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124" w:rsidRPr="009F3124" w:rsidRDefault="009F3124" w:rsidP="009F3124">
      <w:pPr>
        <w:spacing w:after="0" w:line="240" w:lineRule="auto"/>
        <w:jc w:val="center"/>
        <w:rPr>
          <w:rFonts w:ascii="Tahoma" w:eastAsia="Times New Roman" w:hAnsi="Tahoma" w:cs="Tahoma"/>
          <w:b/>
          <w:sz w:val="21"/>
          <w:szCs w:val="21"/>
          <w:lang w:eastAsia="ru-RU"/>
        </w:rPr>
      </w:pPr>
      <w:r w:rsidRPr="009F3124">
        <w:rPr>
          <w:rFonts w:ascii="Tahoma" w:eastAsia="Times New Roman" w:hAnsi="Tahoma" w:cs="Tahoma"/>
          <w:b/>
          <w:sz w:val="21"/>
          <w:szCs w:val="21"/>
          <w:lang w:eastAsia="ru-RU"/>
        </w:rPr>
        <w:t>Извещение о проведении электронного аукциона</w:t>
      </w:r>
    </w:p>
    <w:p w:rsidR="009F3124" w:rsidRPr="009F3124" w:rsidRDefault="009F3124" w:rsidP="009F3124">
      <w:pPr>
        <w:spacing w:after="0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9F3124">
        <w:rPr>
          <w:rFonts w:ascii="Tahoma" w:eastAsia="Times New Roman" w:hAnsi="Tahoma" w:cs="Tahoma"/>
          <w:b/>
          <w:sz w:val="21"/>
          <w:szCs w:val="21"/>
          <w:lang w:eastAsia="ru-RU"/>
        </w:rPr>
        <w:t>для закупки №0318300008117000006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3742"/>
        <w:gridCol w:w="5613"/>
      </w:tblGrid>
      <w:tr w:rsidR="009F3124" w:rsidRPr="009F3124" w:rsidTr="009F3124">
        <w:tc>
          <w:tcPr>
            <w:tcW w:w="2000" w:type="pct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0318300008117000006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Выполнение строительно-монтажных работ по объекту: 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"Распределительный газопровод низкого давления Новопокровского района в поселке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 ул. Ленина, ул. Кирпичная, ул. Гагарина, ул. Кубанская, ул. Шоссейная, ул. Новая, пер. Клубный, ул. Центральная, ул. Парковая, пер. Кубанский, пер. Советский</w:t>
            </w:r>
            <w:proofErr w:type="gramEnd"/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ЭТП НЭП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http://www.etp-ets.ru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br/>
              <w:t>АДМИНИСТРАЦИЯ ПОКРОВСКОГО СЕЛЬСКОГО ПОСЕЛЕНИЯ НОВОПОКРОВСКОГО РАЙОНА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ПОКРОВСКОГО СЕЛЬСКОГО ПОСЕЛЕНИЯ НОВОПОКРОВСКОГО РАЙОНА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16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353027, Краснодарский край,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ул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ЛЕНИНА, 16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А</w:t>
            </w:r>
            <w:proofErr w:type="gramEnd"/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Воличенко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Наталья Николаевна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pokrovskoesp1@rambler.ru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8-86149-37232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05.05.2017 09:56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22.05.2017 14:00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заявка на участие в электронном аукционе направляется участником аукциона оператору электронной площадки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Разделом 3 аукционной документации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23.05.2017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26.05.2017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3318000.00 Российский рубль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Покровского сельского поселения Новопокровского района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173234401392523440100100040022221244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Краснодарский край,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р-н, 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Новопокровский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, ул. Ленина, ул. Кирпичная, ул. Гагарина, ул. Кубанская, ул. Шоссейная, ул. Новая, пер. Клубный, ул. Центральная, ул. Парковая, пер. Кубанский, пер. Советский 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Один раз в год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3124" w:rsidRPr="009F3124" w:rsidTr="009F3124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3703"/>
              <w:gridCol w:w="1233"/>
              <w:gridCol w:w="1083"/>
              <w:gridCol w:w="1120"/>
              <w:gridCol w:w="1120"/>
              <w:gridCol w:w="1096"/>
            </w:tblGrid>
            <w:tr w:rsidR="009F3124" w:rsidRPr="009F3124">
              <w:tc>
                <w:tcPr>
                  <w:tcW w:w="0" w:type="auto"/>
                  <w:gridSpan w:val="6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9F3124" w:rsidRPr="009F3124"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  <w:proofErr w:type="gram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2</w:t>
                  </w:r>
                  <w:proofErr w:type="gramEnd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9F3124" w:rsidRPr="009F3124"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Выполнение строительно-монтажных работ по объекту: </w:t>
                  </w:r>
                  <w:proofErr w:type="gram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«Распределительный газопровод низкого давления Новопокровского района в поселке </w:t>
                  </w:r>
                  <w:proofErr w:type="spell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Новопокровский</w:t>
                  </w:r>
                  <w:proofErr w:type="spellEnd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по ул. Ленина, ул. Кирпичная, ул. Гагарина, ул. Кубанская, ул. Шоссейная, ул. Новая, пер. Клубный, ул. Центральная, ул. Парковая, пер. Кубанский, пер. Советский» 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42.21.22.130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3318000.00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3318000.00</w:t>
                  </w:r>
                </w:p>
              </w:tc>
            </w:tr>
            <w:tr w:rsidR="009F3124" w:rsidRPr="009F3124">
              <w:tc>
                <w:tcPr>
                  <w:tcW w:w="0" w:type="auto"/>
                  <w:gridSpan w:val="6"/>
                  <w:vAlign w:val="center"/>
                  <w:hideMark/>
                </w:tcPr>
                <w:p w:rsidR="009F3124" w:rsidRPr="009F3124" w:rsidRDefault="009F3124" w:rsidP="009F3124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9F3124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3318000.00</w:t>
                  </w:r>
                </w:p>
              </w:tc>
            </w:tr>
          </w:tbl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Участники закупки могут быть только субъектами малого предпринимательства или социально ориентированными некоммерческими организациями (в соответствии с частью 3 статьи 30 Федерального закона № 44-ФЗ) 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3 Требование о наличии опыта работы, связанного с предметом контракта, и деловой репутации (в соответствии с пунктом 3 части 2 Статьи 31 Федерального закона № 44-ФЗ) 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</w:t>
            </w: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33180.00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заявки в соответствии с Разделом 4 аукционной документации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165900.00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Обеспечение контракта. В соответствии с Разделом 5 аукционной документации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40302810600385180300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992480960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040349516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9F3124" w:rsidRPr="009F3124" w:rsidTr="009F3124">
        <w:tc>
          <w:tcPr>
            <w:tcW w:w="0" w:type="auto"/>
            <w:gridSpan w:val="2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об электронном аукционе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 РАЗДЕЛ 10 Проект МК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3 Приложение 1 к МК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4 Приложение 2 к МК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 Приложение 3 к МК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6 Раздел 8 Инструкция - газ 3млн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 Требования к материалам Сведения - газ 3млн (</w:t>
            </w:r>
            <w:proofErr w:type="spell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бс</w:t>
            </w:r>
            <w:proofErr w:type="spell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)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 ТОМ 3 ООС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9 ТОМ 4 ПБ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10 ТОМ 2 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ПОС</w:t>
            </w:r>
            <w:proofErr w:type="gramEnd"/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11 Раздел 6 Расчет НМЦ газ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12 ТОМ 5 СМ</w:t>
            </w:r>
          </w:p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13 ТОМ 1 ГСН</w:t>
            </w:r>
          </w:p>
        </w:tc>
      </w:tr>
      <w:tr w:rsidR="009F3124" w:rsidRPr="009F3124" w:rsidTr="009F3124"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Дата и время подписания печатной формы извещения (соответствует дате направления на контроль по </w:t>
            </w:r>
            <w:proofErr w:type="gramStart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ч</w:t>
            </w:r>
            <w:proofErr w:type="gramEnd"/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.5 ст.99 Закона 44-ФЗ либо дате размещения в ЕИС, в случае отсутствия контроля, 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9F3124" w:rsidRPr="009F3124" w:rsidRDefault="009F3124" w:rsidP="009F3124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9F3124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05.05.2017 09:56</w:t>
            </w:r>
          </w:p>
        </w:tc>
      </w:tr>
    </w:tbl>
    <w:p w:rsidR="006C0913" w:rsidRDefault="006C0913"/>
    <w:sectPr w:rsidR="006C0913" w:rsidSect="006C09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124"/>
    <w:rsid w:val="006C0913"/>
    <w:rsid w:val="009F3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9F31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1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6424">
          <w:marLeft w:val="0"/>
          <w:marRight w:val="0"/>
          <w:marTop w:val="20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66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99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79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889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9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205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993</Words>
  <Characters>5665</Characters>
  <Application>Microsoft Office Word</Application>
  <DocSecurity>0</DocSecurity>
  <Lines>47</Lines>
  <Paragraphs>13</Paragraphs>
  <ScaleCrop>false</ScaleCrop>
  <Company>RePack by SPecialiST</Company>
  <LinksUpToDate>false</LinksUpToDate>
  <CharactersWithSpaces>6645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2017-05-05T07:11:00Z</dcterms:created>
  <dcterms:modified xsi:type="dcterms:W3CDTF">2017-05-05T07:12:00Z</dcterms:modified>
</cp:coreProperties>
</file>