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E437DA" w:rsidRPr="00EA4CEB" w:rsidRDefault="00E437DA" w:rsidP="00EA4CEB">
      <w:pPr>
        <w:suppressAutoHyphens/>
        <w:spacing w:line="240" w:lineRule="auto"/>
        <w:jc w:val="center"/>
        <w:rPr>
          <w:rFonts w:ascii="Times New Roman" w:hAnsi="Times New Roman" w:cs="Times New Roman"/>
          <w:b/>
          <w:sz w:val="28"/>
          <w:szCs w:val="28"/>
        </w:rPr>
      </w:pPr>
      <w:r w:rsidRPr="00EA4CEB">
        <w:rPr>
          <w:rFonts w:ascii="Times New Roman" w:hAnsi="Times New Roman" w:cs="Times New Roman"/>
          <w:b/>
          <w:sz w:val="28"/>
          <w:szCs w:val="28"/>
        </w:rPr>
        <w:t>СОВЕТ ПОКРОВСКОГО СЕЛЬСКОГО ПОСЕЛЕНИЯ</w:t>
      </w:r>
    </w:p>
    <w:p w:rsidR="00E437DA" w:rsidRPr="00EA4CEB" w:rsidRDefault="00E437DA" w:rsidP="00EA4CEB">
      <w:pPr>
        <w:suppressAutoHyphens/>
        <w:spacing w:line="240" w:lineRule="auto"/>
        <w:jc w:val="center"/>
        <w:rPr>
          <w:rFonts w:ascii="Times New Roman" w:hAnsi="Times New Roman" w:cs="Times New Roman"/>
          <w:b/>
          <w:sz w:val="28"/>
          <w:szCs w:val="28"/>
        </w:rPr>
      </w:pPr>
      <w:r w:rsidRPr="00EA4CEB">
        <w:rPr>
          <w:rFonts w:ascii="Times New Roman" w:hAnsi="Times New Roman" w:cs="Times New Roman"/>
          <w:b/>
          <w:sz w:val="28"/>
          <w:szCs w:val="28"/>
        </w:rPr>
        <w:t>НОВОПОКРОВСКОГО РАЙОНА</w:t>
      </w:r>
    </w:p>
    <w:p w:rsidR="00E437DA" w:rsidRPr="00EA4CEB" w:rsidRDefault="00E437DA" w:rsidP="00EA4CEB">
      <w:pPr>
        <w:suppressAutoHyphens/>
        <w:spacing w:line="240" w:lineRule="auto"/>
        <w:jc w:val="center"/>
        <w:rPr>
          <w:rFonts w:ascii="Times New Roman" w:hAnsi="Times New Roman" w:cs="Times New Roman"/>
          <w:sz w:val="28"/>
          <w:szCs w:val="28"/>
        </w:rPr>
      </w:pPr>
    </w:p>
    <w:p w:rsidR="00037529" w:rsidRDefault="00E437DA" w:rsidP="00EA4CEB">
      <w:pPr>
        <w:suppressAutoHyphens/>
        <w:spacing w:line="240" w:lineRule="auto"/>
        <w:jc w:val="center"/>
        <w:rPr>
          <w:rFonts w:ascii="Times New Roman" w:hAnsi="Times New Roman" w:cs="Times New Roman"/>
          <w:b/>
          <w:sz w:val="28"/>
          <w:szCs w:val="28"/>
        </w:rPr>
      </w:pPr>
      <w:r w:rsidRPr="00EA4CEB">
        <w:rPr>
          <w:rFonts w:ascii="Times New Roman" w:hAnsi="Times New Roman" w:cs="Times New Roman"/>
          <w:b/>
          <w:sz w:val="28"/>
          <w:szCs w:val="28"/>
        </w:rPr>
        <w:t>РЕШЕНИЕ</w:t>
      </w:r>
    </w:p>
    <w:p w:rsidR="00E437DA" w:rsidRDefault="00E437DA" w:rsidP="00EA4CEB">
      <w:pPr>
        <w:suppressAutoHyphens/>
        <w:spacing w:line="240" w:lineRule="auto"/>
        <w:jc w:val="center"/>
        <w:rPr>
          <w:rFonts w:ascii="Times New Roman" w:hAnsi="Times New Roman" w:cs="Times New Roman"/>
          <w:sz w:val="28"/>
          <w:szCs w:val="28"/>
        </w:rPr>
      </w:pPr>
      <w:r w:rsidRPr="00EA4CEB">
        <w:rPr>
          <w:rFonts w:ascii="Times New Roman" w:hAnsi="Times New Roman" w:cs="Times New Roman"/>
          <w:sz w:val="28"/>
          <w:szCs w:val="28"/>
        </w:rPr>
        <w:t>(</w:t>
      </w:r>
      <w:r w:rsidR="00B64697">
        <w:rPr>
          <w:rFonts w:ascii="Times New Roman" w:hAnsi="Times New Roman" w:cs="Times New Roman"/>
          <w:sz w:val="28"/>
          <w:szCs w:val="28"/>
        </w:rPr>
        <w:t>пятый</w:t>
      </w:r>
      <w:r w:rsidRPr="00EA4CEB">
        <w:rPr>
          <w:rFonts w:ascii="Times New Roman" w:hAnsi="Times New Roman" w:cs="Times New Roman"/>
          <w:sz w:val="28"/>
          <w:szCs w:val="28"/>
        </w:rPr>
        <w:t xml:space="preserve"> созыв)</w:t>
      </w:r>
    </w:p>
    <w:p w:rsidR="00EA4CEB" w:rsidRPr="00EA4CEB" w:rsidRDefault="00EA4CEB" w:rsidP="00EA4CEB">
      <w:pPr>
        <w:suppressAutoHyphens/>
        <w:spacing w:line="240" w:lineRule="auto"/>
        <w:jc w:val="center"/>
        <w:rPr>
          <w:rFonts w:ascii="Times New Roman" w:hAnsi="Times New Roman" w:cs="Times New Roman"/>
          <w:sz w:val="28"/>
          <w:szCs w:val="28"/>
        </w:rPr>
      </w:pPr>
    </w:p>
    <w:p w:rsidR="00E437DA" w:rsidRDefault="00037529" w:rsidP="00EA4CEB">
      <w:pPr>
        <w:suppressAutoHyphens/>
        <w:spacing w:line="240" w:lineRule="auto"/>
        <w:jc w:val="center"/>
        <w:rPr>
          <w:rFonts w:ascii="Times New Roman" w:hAnsi="Times New Roman" w:cs="Times New Roman"/>
          <w:sz w:val="28"/>
          <w:szCs w:val="28"/>
        </w:rPr>
      </w:pPr>
      <w:r>
        <w:rPr>
          <w:rFonts w:ascii="Times New Roman" w:hAnsi="Times New Roman" w:cs="Times New Roman"/>
          <w:sz w:val="28"/>
          <w:szCs w:val="28"/>
        </w:rPr>
        <w:t>о</w:t>
      </w:r>
      <w:r w:rsidR="00EA4CEB">
        <w:rPr>
          <w:rFonts w:ascii="Times New Roman" w:hAnsi="Times New Roman" w:cs="Times New Roman"/>
          <w:sz w:val="28"/>
          <w:szCs w:val="28"/>
        </w:rPr>
        <w:t>т</w:t>
      </w:r>
      <w:r>
        <w:rPr>
          <w:rFonts w:ascii="Times New Roman" w:hAnsi="Times New Roman" w:cs="Times New Roman"/>
          <w:sz w:val="28"/>
          <w:szCs w:val="28"/>
        </w:rPr>
        <w:t xml:space="preserve"> 25.06.2025</w:t>
      </w:r>
      <w:r w:rsidR="00EA4CEB">
        <w:rPr>
          <w:rFonts w:ascii="Times New Roman" w:hAnsi="Times New Roman" w:cs="Times New Roman"/>
          <w:sz w:val="28"/>
          <w:szCs w:val="28"/>
        </w:rPr>
        <w:tab/>
      </w:r>
      <w:r w:rsidR="00EA4CEB">
        <w:rPr>
          <w:rFonts w:ascii="Times New Roman" w:hAnsi="Times New Roman" w:cs="Times New Roman"/>
          <w:sz w:val="28"/>
          <w:szCs w:val="28"/>
        </w:rPr>
        <w:tab/>
      </w:r>
      <w:r w:rsidR="00EA4CEB">
        <w:rPr>
          <w:rFonts w:ascii="Times New Roman" w:hAnsi="Times New Roman" w:cs="Times New Roman"/>
          <w:sz w:val="28"/>
          <w:szCs w:val="28"/>
        </w:rPr>
        <w:tab/>
      </w:r>
      <w:r w:rsidR="00EA4CEB">
        <w:rPr>
          <w:rFonts w:ascii="Times New Roman" w:hAnsi="Times New Roman" w:cs="Times New Roman"/>
          <w:sz w:val="28"/>
          <w:szCs w:val="28"/>
        </w:rPr>
        <w:tab/>
      </w:r>
      <w:r w:rsidR="00EA4CEB">
        <w:rPr>
          <w:rFonts w:ascii="Times New Roman" w:hAnsi="Times New Roman" w:cs="Times New Roman"/>
          <w:sz w:val="28"/>
          <w:szCs w:val="28"/>
        </w:rPr>
        <w:tab/>
      </w:r>
      <w:r w:rsidR="00EA4CEB">
        <w:rPr>
          <w:rFonts w:ascii="Times New Roman" w:hAnsi="Times New Roman" w:cs="Times New Roman"/>
          <w:sz w:val="28"/>
          <w:szCs w:val="28"/>
        </w:rPr>
        <w:tab/>
      </w:r>
      <w:r w:rsidR="00EA4CEB">
        <w:rPr>
          <w:rFonts w:ascii="Times New Roman" w:hAnsi="Times New Roman" w:cs="Times New Roman"/>
          <w:sz w:val="28"/>
          <w:szCs w:val="28"/>
        </w:rPr>
        <w:tab/>
      </w:r>
      <w:r w:rsidR="00EA4CEB">
        <w:rPr>
          <w:rFonts w:ascii="Times New Roman" w:hAnsi="Times New Roman" w:cs="Times New Roman"/>
          <w:sz w:val="28"/>
          <w:szCs w:val="28"/>
        </w:rPr>
        <w:tab/>
      </w:r>
      <w:r w:rsidR="00EA4CEB">
        <w:rPr>
          <w:rFonts w:ascii="Times New Roman" w:hAnsi="Times New Roman" w:cs="Times New Roman"/>
          <w:sz w:val="28"/>
          <w:szCs w:val="28"/>
        </w:rPr>
        <w:tab/>
        <w:t xml:space="preserve"> №</w:t>
      </w:r>
      <w:r>
        <w:rPr>
          <w:rFonts w:ascii="Times New Roman" w:hAnsi="Times New Roman" w:cs="Times New Roman"/>
          <w:sz w:val="28"/>
          <w:szCs w:val="28"/>
        </w:rPr>
        <w:t xml:space="preserve"> 38</w:t>
      </w:r>
    </w:p>
    <w:p w:rsidR="00037529" w:rsidRPr="00EA4CEB" w:rsidRDefault="00037529" w:rsidP="00EA4CEB">
      <w:pPr>
        <w:suppressAutoHyphens/>
        <w:spacing w:line="240" w:lineRule="auto"/>
        <w:jc w:val="center"/>
        <w:rPr>
          <w:rFonts w:ascii="Times New Roman" w:hAnsi="Times New Roman" w:cs="Times New Roman"/>
          <w:sz w:val="28"/>
          <w:szCs w:val="28"/>
        </w:rPr>
      </w:pPr>
    </w:p>
    <w:p w:rsidR="00E437DA" w:rsidRPr="00EA4CEB" w:rsidRDefault="00E437DA" w:rsidP="00EA4CEB">
      <w:pPr>
        <w:suppressAutoHyphens/>
        <w:spacing w:line="240" w:lineRule="auto"/>
        <w:jc w:val="center"/>
        <w:rPr>
          <w:rFonts w:ascii="Times New Roman" w:hAnsi="Times New Roman" w:cs="Times New Roman"/>
          <w:sz w:val="28"/>
          <w:szCs w:val="28"/>
        </w:rPr>
      </w:pPr>
      <w:r w:rsidRPr="00EA4CEB">
        <w:rPr>
          <w:rFonts w:ascii="Times New Roman" w:hAnsi="Times New Roman" w:cs="Times New Roman"/>
          <w:sz w:val="28"/>
          <w:szCs w:val="28"/>
        </w:rPr>
        <w:t>пос. Новопокровский</w:t>
      </w:r>
    </w:p>
    <w:p w:rsidR="00E437DA" w:rsidRPr="00EA4CEB" w:rsidRDefault="00E437DA" w:rsidP="00EA4CEB">
      <w:pPr>
        <w:suppressAutoHyphens/>
        <w:spacing w:line="240" w:lineRule="auto"/>
        <w:jc w:val="center"/>
        <w:rPr>
          <w:rFonts w:ascii="Times New Roman" w:hAnsi="Times New Roman" w:cs="Times New Roman"/>
          <w:sz w:val="28"/>
          <w:szCs w:val="28"/>
        </w:rPr>
      </w:pPr>
    </w:p>
    <w:p w:rsidR="00E437DA" w:rsidRPr="00EA4CEB" w:rsidRDefault="00E437DA" w:rsidP="00EA4CEB">
      <w:pPr>
        <w:suppressAutoHyphens/>
        <w:spacing w:line="240" w:lineRule="auto"/>
        <w:jc w:val="center"/>
        <w:rPr>
          <w:rFonts w:ascii="Times New Roman" w:hAnsi="Times New Roman" w:cs="Times New Roman"/>
          <w:b/>
          <w:sz w:val="28"/>
          <w:szCs w:val="28"/>
        </w:rPr>
      </w:pPr>
      <w:r w:rsidRPr="00EA4CEB">
        <w:rPr>
          <w:rFonts w:ascii="Times New Roman" w:hAnsi="Times New Roman" w:cs="Times New Roman"/>
          <w:b/>
          <w:sz w:val="28"/>
          <w:szCs w:val="28"/>
        </w:rPr>
        <w:t>Об утверждении Правил благоустройства территории</w:t>
      </w:r>
    </w:p>
    <w:p w:rsidR="00E437DA" w:rsidRPr="00EA4CEB" w:rsidRDefault="00E437DA" w:rsidP="00EA4CEB">
      <w:pPr>
        <w:suppressAutoHyphens/>
        <w:spacing w:line="240" w:lineRule="auto"/>
        <w:jc w:val="center"/>
        <w:rPr>
          <w:rFonts w:ascii="Times New Roman" w:hAnsi="Times New Roman" w:cs="Times New Roman"/>
          <w:b/>
          <w:sz w:val="28"/>
          <w:szCs w:val="28"/>
        </w:rPr>
      </w:pPr>
      <w:r w:rsidRPr="00EA4CEB">
        <w:rPr>
          <w:rFonts w:ascii="Times New Roman" w:hAnsi="Times New Roman" w:cs="Times New Roman"/>
          <w:b/>
          <w:sz w:val="28"/>
          <w:szCs w:val="28"/>
        </w:rPr>
        <w:t>Покровского сельского поселения Новопокровского района</w:t>
      </w:r>
    </w:p>
    <w:p w:rsidR="00E437DA" w:rsidRPr="00EA4CEB" w:rsidRDefault="00E437DA" w:rsidP="00EA4CEB">
      <w:pPr>
        <w:suppressAutoHyphens/>
        <w:spacing w:line="240" w:lineRule="auto"/>
        <w:jc w:val="center"/>
        <w:rPr>
          <w:rFonts w:ascii="Times New Roman" w:hAnsi="Times New Roman" w:cs="Times New Roman"/>
          <w:sz w:val="28"/>
          <w:szCs w:val="28"/>
        </w:rPr>
      </w:pPr>
    </w:p>
    <w:p w:rsidR="00E437DA" w:rsidRPr="00EA4CEB" w:rsidRDefault="00E437DA" w:rsidP="00EA4CEB">
      <w:pPr>
        <w:suppressAutoHyphens/>
        <w:spacing w:line="240" w:lineRule="auto"/>
        <w:ind w:firstLine="709"/>
        <w:jc w:val="both"/>
        <w:rPr>
          <w:rFonts w:ascii="Times New Roman" w:hAnsi="Times New Roman" w:cs="Times New Roman"/>
          <w:sz w:val="28"/>
          <w:szCs w:val="28"/>
        </w:rPr>
      </w:pPr>
    </w:p>
    <w:p w:rsidR="00D75632" w:rsidRPr="00AD2999" w:rsidRDefault="00D75632" w:rsidP="00D75632">
      <w:pPr>
        <w:pStyle w:val="ad"/>
        <w:spacing w:before="0" w:beforeAutospacing="0" w:after="0" w:afterAutospacing="0"/>
        <w:ind w:firstLine="851"/>
        <w:jc w:val="both"/>
        <w:rPr>
          <w:color w:val="000000"/>
          <w:sz w:val="28"/>
          <w:szCs w:val="28"/>
        </w:rPr>
      </w:pPr>
      <w:r w:rsidRPr="00AD2999">
        <w:rPr>
          <w:color w:val="000000"/>
          <w:sz w:val="28"/>
          <w:szCs w:val="28"/>
        </w:rPr>
        <w:t>В соответствии с Федеральным законом от 06.10.2003 № 131-ФЗ «Об общих принципах организации местного самоуправления в Российской Фед</w:t>
      </w:r>
      <w:r w:rsidRPr="00AD2999">
        <w:rPr>
          <w:color w:val="000000"/>
          <w:sz w:val="28"/>
          <w:szCs w:val="28"/>
        </w:rPr>
        <w:t>е</w:t>
      </w:r>
      <w:r w:rsidRPr="00AD2999">
        <w:rPr>
          <w:color w:val="000000"/>
          <w:sz w:val="28"/>
          <w:szCs w:val="28"/>
        </w:rPr>
        <w:t>рации», приказом министерства строительства и жилищно-коммунального х</w:t>
      </w:r>
      <w:r w:rsidRPr="00AD2999">
        <w:rPr>
          <w:color w:val="000000"/>
          <w:sz w:val="28"/>
          <w:szCs w:val="28"/>
        </w:rPr>
        <w:t>о</w:t>
      </w:r>
      <w:r w:rsidRPr="00AD2999">
        <w:rPr>
          <w:color w:val="000000"/>
          <w:sz w:val="28"/>
          <w:szCs w:val="28"/>
        </w:rPr>
        <w:t>зяйства Российской Федерации от 29.12.2021 №1042/</w:t>
      </w:r>
      <w:r w:rsidR="00056A3D" w:rsidRPr="00AD2999">
        <w:rPr>
          <w:color w:val="000000"/>
          <w:sz w:val="28"/>
          <w:szCs w:val="28"/>
        </w:rPr>
        <w:t>пр.</w:t>
      </w:r>
      <w:r w:rsidRPr="00AD2999">
        <w:rPr>
          <w:color w:val="000000"/>
          <w:sz w:val="28"/>
          <w:szCs w:val="28"/>
        </w:rPr>
        <w:t xml:space="preserve"> «Об утверждении м</w:t>
      </w:r>
      <w:r w:rsidRPr="00AD2999">
        <w:rPr>
          <w:color w:val="000000"/>
          <w:sz w:val="28"/>
          <w:szCs w:val="28"/>
        </w:rPr>
        <w:t>е</w:t>
      </w:r>
      <w:r w:rsidRPr="00AD2999">
        <w:rPr>
          <w:color w:val="000000"/>
          <w:sz w:val="28"/>
          <w:szCs w:val="28"/>
        </w:rPr>
        <w:t xml:space="preserve">тодических рекомендаций по разработке норм и правил по благоустройству территорий муниципальных образований», Уставом </w:t>
      </w:r>
      <w:r>
        <w:rPr>
          <w:color w:val="000000"/>
          <w:sz w:val="28"/>
          <w:szCs w:val="28"/>
        </w:rPr>
        <w:t>Покровского сельского п</w:t>
      </w:r>
      <w:r>
        <w:rPr>
          <w:color w:val="000000"/>
          <w:sz w:val="28"/>
          <w:szCs w:val="28"/>
        </w:rPr>
        <w:t>о</w:t>
      </w:r>
      <w:r>
        <w:rPr>
          <w:color w:val="000000"/>
          <w:sz w:val="28"/>
          <w:szCs w:val="28"/>
        </w:rPr>
        <w:t xml:space="preserve">селения Новопокровского района Краснодарского края, </w:t>
      </w:r>
      <w:r w:rsidRPr="00AD2999">
        <w:rPr>
          <w:color w:val="000000"/>
          <w:sz w:val="28"/>
          <w:szCs w:val="28"/>
        </w:rPr>
        <w:t xml:space="preserve">Совет депутатов </w:t>
      </w:r>
      <w:r>
        <w:rPr>
          <w:color w:val="000000"/>
          <w:sz w:val="28"/>
          <w:szCs w:val="28"/>
        </w:rPr>
        <w:t>П</w:t>
      </w:r>
      <w:r>
        <w:rPr>
          <w:color w:val="000000"/>
          <w:sz w:val="28"/>
          <w:szCs w:val="28"/>
        </w:rPr>
        <w:t>о</w:t>
      </w:r>
      <w:r>
        <w:rPr>
          <w:color w:val="000000"/>
          <w:sz w:val="28"/>
          <w:szCs w:val="28"/>
        </w:rPr>
        <w:t>кровского сельского поселения Новопокровского района Краснодарского края</w:t>
      </w:r>
      <w:r w:rsidR="00037529">
        <w:rPr>
          <w:color w:val="000000"/>
          <w:sz w:val="28"/>
          <w:szCs w:val="28"/>
        </w:rPr>
        <w:t xml:space="preserve">   </w:t>
      </w:r>
      <w:r w:rsidRPr="00711E09">
        <w:rPr>
          <w:color w:val="000000"/>
          <w:sz w:val="28"/>
          <w:szCs w:val="28"/>
        </w:rPr>
        <w:t>р е ш и л:</w:t>
      </w:r>
    </w:p>
    <w:p w:rsidR="00D75632" w:rsidRDefault="00D75632" w:rsidP="00D75632">
      <w:pPr>
        <w:pStyle w:val="ad"/>
        <w:spacing w:before="0" w:beforeAutospacing="0" w:after="0" w:afterAutospacing="0"/>
        <w:ind w:firstLine="851"/>
        <w:jc w:val="both"/>
        <w:rPr>
          <w:color w:val="000000"/>
          <w:sz w:val="28"/>
          <w:szCs w:val="28"/>
        </w:rPr>
      </w:pPr>
      <w:r>
        <w:rPr>
          <w:color w:val="000000"/>
          <w:sz w:val="28"/>
          <w:szCs w:val="28"/>
        </w:rPr>
        <w:t xml:space="preserve">1. </w:t>
      </w:r>
      <w:r w:rsidRPr="00AD2999">
        <w:rPr>
          <w:color w:val="000000"/>
          <w:sz w:val="28"/>
          <w:szCs w:val="28"/>
        </w:rPr>
        <w:t>Утвердить Правила благоустройства и содержания территории</w:t>
      </w:r>
      <w:r>
        <w:rPr>
          <w:color w:val="000000"/>
          <w:sz w:val="28"/>
          <w:szCs w:val="28"/>
        </w:rPr>
        <w:t>По</w:t>
      </w:r>
      <w:r>
        <w:rPr>
          <w:color w:val="000000"/>
          <w:sz w:val="28"/>
          <w:szCs w:val="28"/>
        </w:rPr>
        <w:t>к</w:t>
      </w:r>
      <w:r>
        <w:rPr>
          <w:color w:val="000000"/>
          <w:sz w:val="28"/>
          <w:szCs w:val="28"/>
        </w:rPr>
        <w:t>ровского</w:t>
      </w:r>
      <w:r w:rsidRPr="00711E09">
        <w:rPr>
          <w:color w:val="000000"/>
          <w:sz w:val="28"/>
          <w:szCs w:val="28"/>
        </w:rPr>
        <w:t xml:space="preserve"> сельског</w:t>
      </w:r>
      <w:r>
        <w:rPr>
          <w:color w:val="000000"/>
          <w:sz w:val="28"/>
          <w:szCs w:val="28"/>
        </w:rPr>
        <w:t xml:space="preserve">о поселения Новопокровского района </w:t>
      </w:r>
      <w:r w:rsidRPr="00711E09">
        <w:rPr>
          <w:color w:val="000000"/>
          <w:sz w:val="28"/>
          <w:szCs w:val="28"/>
        </w:rPr>
        <w:t>Краснодарского края</w:t>
      </w:r>
      <w:r w:rsidRPr="00AD2999">
        <w:rPr>
          <w:color w:val="000000"/>
          <w:sz w:val="28"/>
          <w:szCs w:val="28"/>
        </w:rPr>
        <w:t>в соответствии с Приложением.</w:t>
      </w:r>
    </w:p>
    <w:p w:rsidR="00E437DA" w:rsidRPr="00EA4CEB" w:rsidRDefault="00E437DA" w:rsidP="00EA4CEB">
      <w:pPr>
        <w:suppressAutoHyphens/>
        <w:spacing w:line="240" w:lineRule="auto"/>
        <w:ind w:firstLine="709"/>
        <w:jc w:val="both"/>
        <w:rPr>
          <w:rFonts w:ascii="Times New Roman" w:hAnsi="Times New Roman" w:cs="Times New Roman"/>
          <w:sz w:val="28"/>
          <w:szCs w:val="28"/>
        </w:rPr>
      </w:pPr>
      <w:bookmarkStart w:id="0" w:name="sub_2"/>
      <w:r w:rsidRPr="00EA4CEB">
        <w:rPr>
          <w:rFonts w:ascii="Times New Roman" w:hAnsi="Times New Roman" w:cs="Times New Roman"/>
          <w:sz w:val="28"/>
          <w:szCs w:val="28"/>
        </w:rPr>
        <w:t>2.</w:t>
      </w:r>
      <w:bookmarkEnd w:id="0"/>
      <w:r w:rsidRPr="00EA4CEB">
        <w:rPr>
          <w:rFonts w:ascii="Times New Roman" w:hAnsi="Times New Roman" w:cs="Times New Roman"/>
          <w:sz w:val="28"/>
          <w:szCs w:val="28"/>
        </w:rPr>
        <w:t xml:space="preserve"> Признать утратившими силу:</w:t>
      </w:r>
    </w:p>
    <w:p w:rsidR="00E437DA" w:rsidRPr="00EA4CEB" w:rsidRDefault="00037529" w:rsidP="00EA4CEB">
      <w:pPr>
        <w:suppressAutoHyphens/>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E437DA" w:rsidRPr="00EA4CEB">
        <w:rPr>
          <w:rFonts w:ascii="Times New Roman" w:hAnsi="Times New Roman" w:cs="Times New Roman"/>
          <w:sz w:val="28"/>
          <w:szCs w:val="28"/>
        </w:rPr>
        <w:t>решение Совета Покровского сельского поселения Новопокровского района от 2</w:t>
      </w:r>
      <w:r w:rsidR="00D75632">
        <w:rPr>
          <w:rFonts w:ascii="Times New Roman" w:hAnsi="Times New Roman" w:cs="Times New Roman"/>
          <w:sz w:val="28"/>
          <w:szCs w:val="28"/>
        </w:rPr>
        <w:t>3</w:t>
      </w:r>
      <w:r w:rsidR="00E437DA" w:rsidRPr="00EA4CEB">
        <w:rPr>
          <w:rFonts w:ascii="Times New Roman" w:hAnsi="Times New Roman" w:cs="Times New Roman"/>
          <w:sz w:val="28"/>
          <w:szCs w:val="28"/>
        </w:rPr>
        <w:t>.0</w:t>
      </w:r>
      <w:r w:rsidR="00D75632">
        <w:rPr>
          <w:rFonts w:ascii="Times New Roman" w:hAnsi="Times New Roman" w:cs="Times New Roman"/>
          <w:sz w:val="28"/>
          <w:szCs w:val="28"/>
        </w:rPr>
        <w:t>1</w:t>
      </w:r>
      <w:r w:rsidR="00E437DA" w:rsidRPr="00EA4CEB">
        <w:rPr>
          <w:rFonts w:ascii="Times New Roman" w:hAnsi="Times New Roman" w:cs="Times New Roman"/>
          <w:sz w:val="28"/>
          <w:szCs w:val="28"/>
        </w:rPr>
        <w:t>.20</w:t>
      </w:r>
      <w:r w:rsidR="00D75632">
        <w:rPr>
          <w:rFonts w:ascii="Times New Roman" w:hAnsi="Times New Roman" w:cs="Times New Roman"/>
          <w:sz w:val="28"/>
          <w:szCs w:val="28"/>
        </w:rPr>
        <w:t>20</w:t>
      </w:r>
      <w:r w:rsidR="00E437DA" w:rsidRPr="00EA4CEB">
        <w:rPr>
          <w:rFonts w:ascii="Times New Roman" w:hAnsi="Times New Roman" w:cs="Times New Roman"/>
          <w:sz w:val="28"/>
          <w:szCs w:val="28"/>
        </w:rPr>
        <w:t xml:space="preserve"> № </w:t>
      </w:r>
      <w:r w:rsidR="00D75632">
        <w:rPr>
          <w:rFonts w:ascii="Times New Roman" w:hAnsi="Times New Roman" w:cs="Times New Roman"/>
          <w:sz w:val="28"/>
          <w:szCs w:val="28"/>
        </w:rPr>
        <w:t>23</w:t>
      </w:r>
      <w:r w:rsidR="00E437DA" w:rsidRPr="00EA4CEB">
        <w:rPr>
          <w:rFonts w:ascii="Times New Roman" w:hAnsi="Times New Roman" w:cs="Times New Roman"/>
          <w:sz w:val="28"/>
          <w:szCs w:val="28"/>
        </w:rPr>
        <w:t xml:space="preserve"> «Об утверждении Правил благоустройства территории Покровского сельского поселения Новопокровского района»;</w:t>
      </w:r>
    </w:p>
    <w:p w:rsidR="00E437DA" w:rsidRPr="00EA4CEB" w:rsidRDefault="00E437DA" w:rsidP="00037529">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3.</w:t>
      </w:r>
      <w:r w:rsidR="00AE5831" w:rsidRPr="00EA4CEB">
        <w:rPr>
          <w:rFonts w:ascii="Times New Roman" w:hAnsi="Times New Roman" w:cs="Times New Roman"/>
          <w:sz w:val="28"/>
          <w:szCs w:val="28"/>
        </w:rPr>
        <w:t xml:space="preserve"> Отделу по общим вопросам администрации Покровского сельского поселения Новопокровского района (</w:t>
      </w:r>
      <w:r w:rsidR="00D75632">
        <w:rPr>
          <w:rFonts w:ascii="Times New Roman" w:hAnsi="Times New Roman" w:cs="Times New Roman"/>
          <w:sz w:val="28"/>
          <w:szCs w:val="28"/>
        </w:rPr>
        <w:t>Данилина</w:t>
      </w:r>
      <w:r w:rsidR="00AE5831" w:rsidRPr="00EA4CEB">
        <w:rPr>
          <w:rFonts w:ascii="Times New Roman" w:hAnsi="Times New Roman" w:cs="Times New Roman"/>
          <w:sz w:val="28"/>
          <w:szCs w:val="28"/>
        </w:rPr>
        <w:t xml:space="preserve">) в установленный срок </w:t>
      </w:r>
      <w:r w:rsidRPr="00EA4CEB">
        <w:rPr>
          <w:rFonts w:ascii="Times New Roman" w:hAnsi="Times New Roman" w:cs="Times New Roman"/>
          <w:sz w:val="28"/>
          <w:szCs w:val="28"/>
        </w:rPr>
        <w:t>обнародовать настоящее решение в специально установленных местах и разместить его на официальном сайте администрации Покровского сельского поселения Новопокровского района в информационно-телекоммуникационной сети «Интернет».</w:t>
      </w:r>
    </w:p>
    <w:p w:rsidR="00E437DA" w:rsidRPr="00753C13" w:rsidRDefault="00E437DA" w:rsidP="00753C13">
      <w:pPr>
        <w:shd w:val="clear" w:color="auto" w:fill="FFFFFF"/>
        <w:tabs>
          <w:tab w:val="num" w:pos="1467"/>
        </w:tabs>
        <w:ind w:firstLine="709"/>
        <w:jc w:val="both"/>
        <w:rPr>
          <w:rFonts w:ascii="Times New Roman" w:eastAsia="Times New Roman" w:hAnsi="Times New Roman" w:cs="Times New Roman"/>
          <w:color w:val="auto"/>
          <w:sz w:val="28"/>
          <w:szCs w:val="28"/>
        </w:rPr>
      </w:pPr>
      <w:r w:rsidRPr="00EA4CEB">
        <w:rPr>
          <w:rFonts w:ascii="Times New Roman" w:hAnsi="Times New Roman" w:cs="Times New Roman"/>
          <w:sz w:val="28"/>
          <w:szCs w:val="28"/>
        </w:rPr>
        <w:t xml:space="preserve">4. </w:t>
      </w:r>
      <w:r w:rsidR="0072437F">
        <w:rPr>
          <w:rFonts w:ascii="Times New Roman" w:hAnsi="Times New Roman" w:cs="Times New Roman"/>
          <w:sz w:val="28"/>
          <w:szCs w:val="28"/>
        </w:rPr>
        <w:t>Контроль за выполнением настоящего решения возложить на председ</w:t>
      </w:r>
      <w:r w:rsidR="0072437F">
        <w:rPr>
          <w:rFonts w:ascii="Times New Roman" w:hAnsi="Times New Roman" w:cs="Times New Roman"/>
          <w:sz w:val="28"/>
          <w:szCs w:val="28"/>
        </w:rPr>
        <w:t>а</w:t>
      </w:r>
      <w:r w:rsidR="0072437F">
        <w:rPr>
          <w:rFonts w:ascii="Times New Roman" w:hAnsi="Times New Roman" w:cs="Times New Roman"/>
          <w:sz w:val="28"/>
          <w:szCs w:val="28"/>
        </w:rPr>
        <w:t>теля постоянной комиссии Совета Покровского сельского поселения Новоп</w:t>
      </w:r>
      <w:r w:rsidR="0072437F">
        <w:rPr>
          <w:rFonts w:ascii="Times New Roman" w:hAnsi="Times New Roman" w:cs="Times New Roman"/>
          <w:sz w:val="28"/>
          <w:szCs w:val="28"/>
        </w:rPr>
        <w:t>о</w:t>
      </w:r>
      <w:r w:rsidR="0072437F">
        <w:rPr>
          <w:rFonts w:ascii="Times New Roman" w:hAnsi="Times New Roman" w:cs="Times New Roman"/>
          <w:sz w:val="28"/>
          <w:szCs w:val="28"/>
        </w:rPr>
        <w:t xml:space="preserve">кровского района </w:t>
      </w:r>
      <w:r w:rsidR="0072437F">
        <w:rPr>
          <w:rFonts w:ascii="Times New Roman" w:hAnsi="Times New Roman" w:cs="Times New Roman"/>
          <w:spacing w:val="-2"/>
          <w:sz w:val="28"/>
          <w:szCs w:val="28"/>
        </w:rPr>
        <w:t xml:space="preserve">по социальным </w:t>
      </w:r>
      <w:r w:rsidR="0072437F">
        <w:rPr>
          <w:rFonts w:ascii="Times New Roman" w:hAnsi="Times New Roman" w:cs="Times New Roman"/>
          <w:sz w:val="28"/>
          <w:szCs w:val="28"/>
        </w:rPr>
        <w:t>вопросам, национальным вопросам, законн</w:t>
      </w:r>
      <w:r w:rsidR="0072437F">
        <w:rPr>
          <w:rFonts w:ascii="Times New Roman" w:hAnsi="Times New Roman" w:cs="Times New Roman"/>
          <w:sz w:val="28"/>
          <w:szCs w:val="28"/>
        </w:rPr>
        <w:t>о</w:t>
      </w:r>
      <w:r w:rsidR="0072437F">
        <w:rPr>
          <w:rFonts w:ascii="Times New Roman" w:hAnsi="Times New Roman" w:cs="Times New Roman"/>
          <w:sz w:val="28"/>
          <w:szCs w:val="28"/>
        </w:rPr>
        <w:t xml:space="preserve">сти, правопорядку, </w:t>
      </w:r>
      <w:r w:rsidR="0072437F">
        <w:rPr>
          <w:rFonts w:ascii="Times New Roman" w:hAnsi="Times New Roman" w:cs="Times New Roman"/>
          <w:spacing w:val="-1"/>
          <w:sz w:val="28"/>
          <w:szCs w:val="28"/>
        </w:rPr>
        <w:t xml:space="preserve">общественным организациям </w:t>
      </w:r>
      <w:r w:rsidR="0072437F">
        <w:rPr>
          <w:rFonts w:ascii="Times New Roman" w:hAnsi="Times New Roman" w:cs="Times New Roman"/>
          <w:sz w:val="28"/>
          <w:szCs w:val="28"/>
        </w:rPr>
        <w:t>(Н.В. Морозова).</w:t>
      </w:r>
    </w:p>
    <w:p w:rsidR="00E437DA" w:rsidRPr="00EA4CEB" w:rsidRDefault="00E437DA" w:rsidP="00EA4CEB">
      <w:pPr>
        <w:suppressAutoHyphens/>
        <w:spacing w:line="240" w:lineRule="auto"/>
        <w:ind w:firstLine="709"/>
        <w:jc w:val="both"/>
        <w:rPr>
          <w:rFonts w:ascii="Times New Roman" w:hAnsi="Times New Roman" w:cs="Times New Roman"/>
          <w:sz w:val="28"/>
          <w:szCs w:val="28"/>
        </w:rPr>
      </w:pPr>
      <w:r w:rsidRPr="00EA4CEB">
        <w:rPr>
          <w:rFonts w:ascii="Times New Roman" w:hAnsi="Times New Roman" w:cs="Times New Roman"/>
          <w:sz w:val="28"/>
          <w:szCs w:val="28"/>
        </w:rPr>
        <w:t>5. Настоящее решение вступает в силу со дня его официального обнародования.</w:t>
      </w:r>
    </w:p>
    <w:p w:rsidR="00E437DA" w:rsidRDefault="00E437DA" w:rsidP="00EA4CEB">
      <w:pPr>
        <w:suppressAutoHyphens/>
        <w:spacing w:line="240" w:lineRule="auto"/>
        <w:ind w:firstLine="709"/>
        <w:jc w:val="both"/>
        <w:rPr>
          <w:rFonts w:ascii="Times New Roman" w:hAnsi="Times New Roman" w:cs="Times New Roman"/>
          <w:sz w:val="28"/>
          <w:szCs w:val="28"/>
        </w:rPr>
      </w:pPr>
    </w:p>
    <w:p w:rsidR="00EA4CEB" w:rsidRDefault="00EA4CEB" w:rsidP="00EA4CEB">
      <w:pPr>
        <w:suppressAutoHyphens/>
        <w:spacing w:line="240" w:lineRule="auto"/>
        <w:ind w:firstLine="709"/>
        <w:jc w:val="both"/>
        <w:rPr>
          <w:rFonts w:ascii="Times New Roman" w:hAnsi="Times New Roman" w:cs="Times New Roman"/>
          <w:sz w:val="28"/>
          <w:szCs w:val="28"/>
        </w:rPr>
      </w:pPr>
    </w:p>
    <w:p w:rsidR="008E3E43" w:rsidRDefault="008E3E43" w:rsidP="00EA4CEB">
      <w:pPr>
        <w:suppressAutoHyphens/>
        <w:spacing w:line="240" w:lineRule="auto"/>
        <w:ind w:firstLine="709"/>
        <w:jc w:val="both"/>
        <w:rPr>
          <w:rFonts w:ascii="Times New Roman" w:hAnsi="Times New Roman" w:cs="Times New Roman"/>
          <w:sz w:val="28"/>
          <w:szCs w:val="28"/>
        </w:rPr>
      </w:pPr>
    </w:p>
    <w:p w:rsidR="00EA4CEB" w:rsidRPr="00EA4CEB" w:rsidRDefault="00EA4CEB" w:rsidP="00EA4CEB">
      <w:pPr>
        <w:suppressAutoHyphens/>
        <w:spacing w:line="240" w:lineRule="auto"/>
        <w:ind w:firstLine="709"/>
        <w:jc w:val="both"/>
        <w:rPr>
          <w:rFonts w:ascii="Times New Roman" w:hAnsi="Times New Roman" w:cs="Times New Roman"/>
          <w:sz w:val="28"/>
          <w:szCs w:val="28"/>
        </w:rPr>
      </w:pPr>
    </w:p>
    <w:p w:rsidR="00E437DA" w:rsidRPr="00EA4CEB" w:rsidRDefault="00562F21" w:rsidP="00A451E8">
      <w:pPr>
        <w:suppressAutoHyphens/>
        <w:spacing w:line="240" w:lineRule="auto"/>
        <w:jc w:val="both"/>
        <w:rPr>
          <w:rFonts w:ascii="Times New Roman" w:hAnsi="Times New Roman" w:cs="Times New Roman"/>
          <w:sz w:val="28"/>
          <w:szCs w:val="28"/>
        </w:rPr>
      </w:pPr>
      <w:r>
        <w:rPr>
          <w:rFonts w:ascii="Times New Roman" w:hAnsi="Times New Roman" w:cs="Times New Roman"/>
          <w:sz w:val="28"/>
          <w:szCs w:val="28"/>
        </w:rPr>
        <w:t>Г</w:t>
      </w:r>
      <w:r w:rsidR="00E437DA" w:rsidRPr="00EA4CEB">
        <w:rPr>
          <w:rFonts w:ascii="Times New Roman" w:hAnsi="Times New Roman" w:cs="Times New Roman"/>
          <w:sz w:val="28"/>
          <w:szCs w:val="28"/>
        </w:rPr>
        <w:t>лав</w:t>
      </w:r>
      <w:r>
        <w:rPr>
          <w:rFonts w:ascii="Times New Roman" w:hAnsi="Times New Roman" w:cs="Times New Roman"/>
          <w:sz w:val="28"/>
          <w:szCs w:val="28"/>
        </w:rPr>
        <w:t>а</w:t>
      </w:r>
    </w:p>
    <w:p w:rsidR="00E437DA" w:rsidRPr="00EA4CEB" w:rsidRDefault="00E437DA" w:rsidP="00A451E8">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Покровского сельского поселения</w:t>
      </w:r>
    </w:p>
    <w:p w:rsidR="00EA4CEB" w:rsidRPr="00EA4CEB" w:rsidRDefault="00E437DA" w:rsidP="00A451E8">
      <w:pPr>
        <w:suppressAutoHyphens/>
        <w:spacing w:line="240" w:lineRule="auto"/>
        <w:jc w:val="both"/>
        <w:rPr>
          <w:rFonts w:ascii="Times New Roman" w:hAnsi="Times New Roman" w:cs="Times New Roman"/>
          <w:sz w:val="28"/>
          <w:szCs w:val="28"/>
        </w:rPr>
      </w:pPr>
      <w:r w:rsidRPr="00EA4CEB">
        <w:rPr>
          <w:rFonts w:ascii="Times New Roman" w:hAnsi="Times New Roman" w:cs="Times New Roman"/>
          <w:sz w:val="28"/>
          <w:szCs w:val="28"/>
        </w:rPr>
        <w:t xml:space="preserve">Новопокровского района                </w:t>
      </w:r>
      <w:r w:rsidR="00037529">
        <w:rPr>
          <w:rFonts w:ascii="Times New Roman" w:hAnsi="Times New Roman" w:cs="Times New Roman"/>
          <w:sz w:val="28"/>
          <w:szCs w:val="28"/>
        </w:rPr>
        <w:t xml:space="preserve">                                       </w:t>
      </w:r>
      <w:r w:rsidRPr="00EA4CEB">
        <w:rPr>
          <w:rFonts w:ascii="Times New Roman" w:hAnsi="Times New Roman" w:cs="Times New Roman"/>
          <w:sz w:val="28"/>
          <w:szCs w:val="28"/>
        </w:rPr>
        <w:t xml:space="preserve">          </w:t>
      </w:r>
      <w:r w:rsidR="00EA1F38">
        <w:rPr>
          <w:rFonts w:ascii="Times New Roman" w:hAnsi="Times New Roman" w:cs="Times New Roman"/>
          <w:sz w:val="28"/>
          <w:szCs w:val="28"/>
        </w:rPr>
        <w:t>Ю</w:t>
      </w:r>
      <w:r w:rsidR="00EA4CEB">
        <w:rPr>
          <w:rFonts w:ascii="Times New Roman" w:hAnsi="Times New Roman" w:cs="Times New Roman"/>
          <w:sz w:val="28"/>
          <w:szCs w:val="28"/>
        </w:rPr>
        <w:t xml:space="preserve">.В. </w:t>
      </w:r>
      <w:r w:rsidR="00EA1F38">
        <w:rPr>
          <w:rFonts w:ascii="Times New Roman" w:hAnsi="Times New Roman" w:cs="Times New Roman"/>
          <w:sz w:val="28"/>
          <w:szCs w:val="28"/>
        </w:rPr>
        <w:t>Рыбка</w:t>
      </w:r>
    </w:p>
    <w:p w:rsidR="00C00DC3" w:rsidRDefault="00C00DC3" w:rsidP="00EA4CEB">
      <w:pPr>
        <w:suppressAutoHyphens/>
        <w:spacing w:line="240" w:lineRule="auto"/>
        <w:ind w:firstLine="709"/>
        <w:jc w:val="both"/>
        <w:rPr>
          <w:rFonts w:ascii="Times New Roman" w:hAnsi="Times New Roman" w:cs="Times New Roman"/>
          <w:sz w:val="28"/>
          <w:szCs w:val="28"/>
        </w:rPr>
      </w:pPr>
    </w:p>
    <w:p w:rsidR="00753C13" w:rsidRDefault="00753C13" w:rsidP="00EA4CEB">
      <w:pPr>
        <w:suppressAutoHyphens/>
        <w:spacing w:line="240" w:lineRule="auto"/>
        <w:ind w:firstLine="709"/>
        <w:jc w:val="both"/>
        <w:rPr>
          <w:rFonts w:ascii="Times New Roman" w:hAnsi="Times New Roman" w:cs="Times New Roman"/>
          <w:sz w:val="28"/>
          <w:szCs w:val="28"/>
        </w:rPr>
      </w:pPr>
    </w:p>
    <w:p w:rsidR="00753C13" w:rsidRDefault="00753C13" w:rsidP="00EA4CEB">
      <w:pPr>
        <w:suppressAutoHyphens/>
        <w:spacing w:line="240" w:lineRule="auto"/>
        <w:ind w:firstLine="709"/>
        <w:jc w:val="both"/>
        <w:rPr>
          <w:rFonts w:ascii="Times New Roman" w:hAnsi="Times New Roman" w:cs="Times New Roman"/>
          <w:sz w:val="28"/>
          <w:szCs w:val="28"/>
        </w:rPr>
      </w:pPr>
    </w:p>
    <w:p w:rsidR="00753C13" w:rsidRDefault="00753C13" w:rsidP="00EA4CEB">
      <w:pPr>
        <w:suppressAutoHyphens/>
        <w:spacing w:line="240" w:lineRule="auto"/>
        <w:ind w:firstLine="709"/>
        <w:jc w:val="both"/>
        <w:rPr>
          <w:rFonts w:ascii="Times New Roman" w:hAnsi="Times New Roman" w:cs="Times New Roman"/>
          <w:sz w:val="28"/>
          <w:szCs w:val="28"/>
        </w:rPr>
      </w:pPr>
    </w:p>
    <w:p w:rsidR="00753C13" w:rsidRDefault="00753C13" w:rsidP="00EA4CEB">
      <w:pPr>
        <w:suppressAutoHyphens/>
        <w:spacing w:line="240" w:lineRule="auto"/>
        <w:ind w:firstLine="709"/>
        <w:jc w:val="both"/>
        <w:rPr>
          <w:rFonts w:ascii="Times New Roman" w:hAnsi="Times New Roman" w:cs="Times New Roman"/>
          <w:sz w:val="28"/>
          <w:szCs w:val="28"/>
        </w:rPr>
      </w:pPr>
    </w:p>
    <w:p w:rsidR="00753C13" w:rsidRDefault="00753C13" w:rsidP="00EA4CEB">
      <w:pPr>
        <w:suppressAutoHyphens/>
        <w:spacing w:line="240" w:lineRule="auto"/>
        <w:ind w:firstLine="709"/>
        <w:jc w:val="both"/>
        <w:rPr>
          <w:rFonts w:ascii="Times New Roman" w:hAnsi="Times New Roman" w:cs="Times New Roman"/>
          <w:sz w:val="28"/>
          <w:szCs w:val="28"/>
        </w:rPr>
      </w:pPr>
    </w:p>
    <w:p w:rsidR="00753C13" w:rsidRDefault="00753C13" w:rsidP="00EA4CEB">
      <w:pPr>
        <w:suppressAutoHyphens/>
        <w:spacing w:line="240" w:lineRule="auto"/>
        <w:ind w:firstLine="709"/>
        <w:jc w:val="both"/>
        <w:rPr>
          <w:rFonts w:ascii="Times New Roman" w:hAnsi="Times New Roman" w:cs="Times New Roman"/>
          <w:sz w:val="28"/>
          <w:szCs w:val="28"/>
        </w:rPr>
      </w:pPr>
    </w:p>
    <w:p w:rsidR="00753C13" w:rsidRDefault="00753C13" w:rsidP="00EA4CEB">
      <w:pPr>
        <w:suppressAutoHyphens/>
        <w:spacing w:line="240" w:lineRule="auto"/>
        <w:ind w:firstLine="709"/>
        <w:jc w:val="both"/>
        <w:rPr>
          <w:rFonts w:ascii="Times New Roman" w:hAnsi="Times New Roman" w:cs="Times New Roman"/>
          <w:sz w:val="28"/>
          <w:szCs w:val="28"/>
        </w:rPr>
      </w:pPr>
    </w:p>
    <w:p w:rsidR="00753C13" w:rsidRDefault="00753C13" w:rsidP="00EA4CEB">
      <w:pPr>
        <w:suppressAutoHyphens/>
        <w:spacing w:line="240" w:lineRule="auto"/>
        <w:ind w:firstLine="709"/>
        <w:jc w:val="both"/>
        <w:rPr>
          <w:rFonts w:ascii="Times New Roman" w:hAnsi="Times New Roman" w:cs="Times New Roman"/>
          <w:sz w:val="28"/>
          <w:szCs w:val="28"/>
        </w:rPr>
      </w:pPr>
    </w:p>
    <w:p w:rsidR="00753C13" w:rsidRDefault="00753C13" w:rsidP="00EA4CEB">
      <w:pPr>
        <w:suppressAutoHyphens/>
        <w:spacing w:line="240" w:lineRule="auto"/>
        <w:ind w:firstLine="709"/>
        <w:jc w:val="both"/>
        <w:rPr>
          <w:rFonts w:ascii="Times New Roman" w:hAnsi="Times New Roman" w:cs="Times New Roman"/>
          <w:sz w:val="28"/>
          <w:szCs w:val="28"/>
        </w:rPr>
      </w:pPr>
    </w:p>
    <w:p w:rsidR="00753C13" w:rsidRDefault="00753C13" w:rsidP="00EA4CEB">
      <w:pPr>
        <w:suppressAutoHyphens/>
        <w:spacing w:line="240" w:lineRule="auto"/>
        <w:ind w:firstLine="709"/>
        <w:jc w:val="both"/>
        <w:rPr>
          <w:rFonts w:ascii="Times New Roman" w:hAnsi="Times New Roman" w:cs="Times New Roman"/>
          <w:sz w:val="28"/>
          <w:szCs w:val="28"/>
        </w:rPr>
      </w:pPr>
    </w:p>
    <w:p w:rsidR="00753C13" w:rsidRDefault="00753C13" w:rsidP="00EA4CEB">
      <w:pPr>
        <w:suppressAutoHyphens/>
        <w:spacing w:line="240" w:lineRule="auto"/>
        <w:ind w:firstLine="709"/>
        <w:jc w:val="both"/>
        <w:rPr>
          <w:rFonts w:ascii="Times New Roman" w:hAnsi="Times New Roman" w:cs="Times New Roman"/>
          <w:sz w:val="28"/>
          <w:szCs w:val="28"/>
        </w:rPr>
      </w:pPr>
    </w:p>
    <w:p w:rsidR="00753C13" w:rsidRDefault="00753C13" w:rsidP="00EA4CEB">
      <w:pPr>
        <w:suppressAutoHyphens/>
        <w:spacing w:line="240" w:lineRule="auto"/>
        <w:ind w:firstLine="709"/>
        <w:jc w:val="both"/>
        <w:rPr>
          <w:rFonts w:ascii="Times New Roman" w:hAnsi="Times New Roman" w:cs="Times New Roman"/>
          <w:sz w:val="28"/>
          <w:szCs w:val="28"/>
        </w:rPr>
      </w:pPr>
    </w:p>
    <w:p w:rsidR="00753C13" w:rsidRDefault="00753C13" w:rsidP="00EA4CEB">
      <w:pPr>
        <w:suppressAutoHyphens/>
        <w:spacing w:line="240" w:lineRule="auto"/>
        <w:ind w:firstLine="709"/>
        <w:jc w:val="both"/>
        <w:rPr>
          <w:rFonts w:ascii="Times New Roman" w:hAnsi="Times New Roman" w:cs="Times New Roman"/>
          <w:sz w:val="28"/>
          <w:szCs w:val="28"/>
        </w:rPr>
      </w:pPr>
    </w:p>
    <w:p w:rsidR="00753C13" w:rsidRDefault="00753C13" w:rsidP="00EA4CEB">
      <w:pPr>
        <w:suppressAutoHyphens/>
        <w:spacing w:line="240" w:lineRule="auto"/>
        <w:ind w:firstLine="709"/>
        <w:jc w:val="both"/>
        <w:rPr>
          <w:rFonts w:ascii="Times New Roman" w:hAnsi="Times New Roman" w:cs="Times New Roman"/>
          <w:sz w:val="28"/>
          <w:szCs w:val="28"/>
        </w:rPr>
      </w:pPr>
    </w:p>
    <w:p w:rsidR="00753C13" w:rsidRDefault="00753C13" w:rsidP="00EA4CEB">
      <w:pPr>
        <w:suppressAutoHyphens/>
        <w:spacing w:line="240" w:lineRule="auto"/>
        <w:ind w:firstLine="709"/>
        <w:jc w:val="both"/>
        <w:rPr>
          <w:rFonts w:ascii="Times New Roman" w:hAnsi="Times New Roman" w:cs="Times New Roman"/>
          <w:sz w:val="28"/>
          <w:szCs w:val="28"/>
        </w:rPr>
      </w:pPr>
    </w:p>
    <w:p w:rsidR="00753C13" w:rsidRDefault="00753C13" w:rsidP="00EA4CEB">
      <w:pPr>
        <w:suppressAutoHyphens/>
        <w:spacing w:line="240" w:lineRule="auto"/>
        <w:ind w:firstLine="709"/>
        <w:jc w:val="both"/>
        <w:rPr>
          <w:rFonts w:ascii="Times New Roman" w:hAnsi="Times New Roman" w:cs="Times New Roman"/>
          <w:sz w:val="28"/>
          <w:szCs w:val="28"/>
        </w:rPr>
      </w:pPr>
    </w:p>
    <w:p w:rsidR="00753C13" w:rsidRDefault="00753C13" w:rsidP="00EA4CEB">
      <w:pPr>
        <w:suppressAutoHyphens/>
        <w:spacing w:line="240" w:lineRule="auto"/>
        <w:ind w:firstLine="709"/>
        <w:jc w:val="both"/>
        <w:rPr>
          <w:rFonts w:ascii="Times New Roman" w:hAnsi="Times New Roman" w:cs="Times New Roman"/>
          <w:sz w:val="28"/>
          <w:szCs w:val="28"/>
        </w:rPr>
      </w:pPr>
    </w:p>
    <w:p w:rsidR="00753C13" w:rsidRDefault="00753C13" w:rsidP="00EA4CEB">
      <w:pPr>
        <w:suppressAutoHyphens/>
        <w:spacing w:line="240" w:lineRule="auto"/>
        <w:ind w:firstLine="709"/>
        <w:jc w:val="both"/>
        <w:rPr>
          <w:rFonts w:ascii="Times New Roman" w:hAnsi="Times New Roman" w:cs="Times New Roman"/>
          <w:sz w:val="28"/>
          <w:szCs w:val="28"/>
        </w:rPr>
      </w:pPr>
    </w:p>
    <w:p w:rsidR="00753C13" w:rsidRDefault="00753C13" w:rsidP="00EA4CEB">
      <w:pPr>
        <w:suppressAutoHyphens/>
        <w:spacing w:line="240" w:lineRule="auto"/>
        <w:ind w:firstLine="709"/>
        <w:jc w:val="both"/>
        <w:rPr>
          <w:rFonts w:ascii="Times New Roman" w:hAnsi="Times New Roman" w:cs="Times New Roman"/>
          <w:sz w:val="28"/>
          <w:szCs w:val="28"/>
        </w:rPr>
      </w:pPr>
    </w:p>
    <w:p w:rsidR="00753C13" w:rsidRDefault="00753C13" w:rsidP="00EA4CEB">
      <w:pPr>
        <w:suppressAutoHyphens/>
        <w:spacing w:line="240" w:lineRule="auto"/>
        <w:ind w:firstLine="709"/>
        <w:jc w:val="both"/>
        <w:rPr>
          <w:rFonts w:ascii="Times New Roman" w:hAnsi="Times New Roman" w:cs="Times New Roman"/>
          <w:sz w:val="28"/>
          <w:szCs w:val="28"/>
        </w:rPr>
      </w:pPr>
    </w:p>
    <w:p w:rsidR="00753C13" w:rsidRDefault="00753C13" w:rsidP="00EA4CEB">
      <w:pPr>
        <w:suppressAutoHyphens/>
        <w:spacing w:line="240" w:lineRule="auto"/>
        <w:ind w:firstLine="709"/>
        <w:jc w:val="both"/>
        <w:rPr>
          <w:rFonts w:ascii="Times New Roman" w:hAnsi="Times New Roman" w:cs="Times New Roman"/>
          <w:sz w:val="28"/>
          <w:szCs w:val="28"/>
        </w:rPr>
      </w:pPr>
    </w:p>
    <w:p w:rsidR="00753C13" w:rsidRDefault="00753C13" w:rsidP="00EA4CEB">
      <w:pPr>
        <w:suppressAutoHyphens/>
        <w:spacing w:line="240" w:lineRule="auto"/>
        <w:ind w:firstLine="709"/>
        <w:jc w:val="both"/>
        <w:rPr>
          <w:rFonts w:ascii="Times New Roman" w:hAnsi="Times New Roman" w:cs="Times New Roman"/>
          <w:sz w:val="28"/>
          <w:szCs w:val="28"/>
        </w:rPr>
      </w:pPr>
    </w:p>
    <w:p w:rsidR="00753C13" w:rsidRDefault="00753C13" w:rsidP="00EA4CEB">
      <w:pPr>
        <w:suppressAutoHyphens/>
        <w:spacing w:line="240" w:lineRule="auto"/>
        <w:ind w:firstLine="709"/>
        <w:jc w:val="both"/>
        <w:rPr>
          <w:rFonts w:ascii="Times New Roman" w:hAnsi="Times New Roman" w:cs="Times New Roman"/>
          <w:sz w:val="28"/>
          <w:szCs w:val="28"/>
        </w:rPr>
      </w:pPr>
    </w:p>
    <w:p w:rsidR="00753C13" w:rsidRDefault="00753C13" w:rsidP="00EA4CEB">
      <w:pPr>
        <w:suppressAutoHyphens/>
        <w:spacing w:line="240" w:lineRule="auto"/>
        <w:ind w:firstLine="709"/>
        <w:jc w:val="both"/>
        <w:rPr>
          <w:rFonts w:ascii="Times New Roman" w:hAnsi="Times New Roman" w:cs="Times New Roman"/>
          <w:sz w:val="28"/>
          <w:szCs w:val="28"/>
        </w:rPr>
      </w:pPr>
    </w:p>
    <w:p w:rsidR="00753C13" w:rsidRDefault="00753C13" w:rsidP="00EA4CEB">
      <w:pPr>
        <w:suppressAutoHyphens/>
        <w:spacing w:line="240" w:lineRule="auto"/>
        <w:ind w:firstLine="709"/>
        <w:jc w:val="both"/>
        <w:rPr>
          <w:rFonts w:ascii="Times New Roman" w:hAnsi="Times New Roman" w:cs="Times New Roman"/>
          <w:sz w:val="28"/>
          <w:szCs w:val="28"/>
        </w:rPr>
      </w:pPr>
    </w:p>
    <w:p w:rsidR="00753C13" w:rsidRDefault="00753C13" w:rsidP="00EA4CEB">
      <w:pPr>
        <w:suppressAutoHyphens/>
        <w:spacing w:line="240" w:lineRule="auto"/>
        <w:ind w:firstLine="709"/>
        <w:jc w:val="both"/>
        <w:rPr>
          <w:rFonts w:ascii="Times New Roman" w:hAnsi="Times New Roman" w:cs="Times New Roman"/>
          <w:sz w:val="28"/>
          <w:szCs w:val="28"/>
        </w:rPr>
      </w:pPr>
    </w:p>
    <w:p w:rsidR="00753C13" w:rsidRDefault="00753C13" w:rsidP="00EA4CEB">
      <w:pPr>
        <w:suppressAutoHyphens/>
        <w:spacing w:line="240" w:lineRule="auto"/>
        <w:ind w:firstLine="709"/>
        <w:jc w:val="both"/>
        <w:rPr>
          <w:rFonts w:ascii="Times New Roman" w:hAnsi="Times New Roman" w:cs="Times New Roman"/>
          <w:sz w:val="28"/>
          <w:szCs w:val="28"/>
        </w:rPr>
      </w:pPr>
    </w:p>
    <w:p w:rsidR="00753C13" w:rsidRDefault="00753C13" w:rsidP="00EA4CEB">
      <w:pPr>
        <w:suppressAutoHyphens/>
        <w:spacing w:line="240" w:lineRule="auto"/>
        <w:ind w:firstLine="709"/>
        <w:jc w:val="both"/>
        <w:rPr>
          <w:rFonts w:ascii="Times New Roman" w:hAnsi="Times New Roman" w:cs="Times New Roman"/>
          <w:sz w:val="28"/>
          <w:szCs w:val="28"/>
        </w:rPr>
      </w:pPr>
    </w:p>
    <w:p w:rsidR="00753C13" w:rsidRDefault="00753C13" w:rsidP="00EA4CEB">
      <w:pPr>
        <w:suppressAutoHyphens/>
        <w:spacing w:line="240" w:lineRule="auto"/>
        <w:ind w:firstLine="709"/>
        <w:jc w:val="both"/>
        <w:rPr>
          <w:rFonts w:ascii="Times New Roman" w:hAnsi="Times New Roman" w:cs="Times New Roman"/>
          <w:sz w:val="28"/>
          <w:szCs w:val="28"/>
        </w:rPr>
      </w:pPr>
    </w:p>
    <w:p w:rsidR="00753C13" w:rsidRDefault="00753C13" w:rsidP="00EA4CEB">
      <w:pPr>
        <w:suppressAutoHyphens/>
        <w:spacing w:line="240" w:lineRule="auto"/>
        <w:ind w:firstLine="709"/>
        <w:jc w:val="both"/>
        <w:rPr>
          <w:rFonts w:ascii="Times New Roman" w:hAnsi="Times New Roman" w:cs="Times New Roman"/>
          <w:sz w:val="28"/>
          <w:szCs w:val="28"/>
        </w:rPr>
      </w:pPr>
    </w:p>
    <w:p w:rsidR="00753C13" w:rsidRDefault="00753C13" w:rsidP="00EA4CEB">
      <w:pPr>
        <w:suppressAutoHyphens/>
        <w:spacing w:line="240" w:lineRule="auto"/>
        <w:ind w:firstLine="709"/>
        <w:jc w:val="both"/>
        <w:rPr>
          <w:rFonts w:ascii="Times New Roman" w:hAnsi="Times New Roman" w:cs="Times New Roman"/>
          <w:sz w:val="28"/>
          <w:szCs w:val="28"/>
        </w:rPr>
      </w:pPr>
    </w:p>
    <w:p w:rsidR="00753C13" w:rsidRDefault="00753C13" w:rsidP="00EA4CEB">
      <w:pPr>
        <w:suppressAutoHyphens/>
        <w:spacing w:line="240" w:lineRule="auto"/>
        <w:ind w:firstLine="709"/>
        <w:jc w:val="both"/>
        <w:rPr>
          <w:rFonts w:ascii="Times New Roman" w:hAnsi="Times New Roman" w:cs="Times New Roman"/>
          <w:sz w:val="28"/>
          <w:szCs w:val="28"/>
        </w:rPr>
      </w:pPr>
    </w:p>
    <w:p w:rsidR="00753C13" w:rsidRDefault="00753C13" w:rsidP="00EA4CEB">
      <w:pPr>
        <w:suppressAutoHyphens/>
        <w:spacing w:line="240" w:lineRule="auto"/>
        <w:ind w:firstLine="709"/>
        <w:jc w:val="both"/>
        <w:rPr>
          <w:rFonts w:ascii="Times New Roman" w:hAnsi="Times New Roman" w:cs="Times New Roman"/>
          <w:sz w:val="28"/>
          <w:szCs w:val="28"/>
        </w:rPr>
      </w:pPr>
    </w:p>
    <w:p w:rsidR="00753C13" w:rsidRDefault="00753C13" w:rsidP="00EA4CEB">
      <w:pPr>
        <w:suppressAutoHyphens/>
        <w:spacing w:line="240" w:lineRule="auto"/>
        <w:ind w:firstLine="709"/>
        <w:jc w:val="both"/>
        <w:rPr>
          <w:rFonts w:ascii="Times New Roman" w:hAnsi="Times New Roman" w:cs="Times New Roman"/>
          <w:sz w:val="28"/>
          <w:szCs w:val="28"/>
        </w:rPr>
      </w:pPr>
    </w:p>
    <w:p w:rsidR="00753C13" w:rsidRDefault="00753C13" w:rsidP="00EA4CEB">
      <w:pPr>
        <w:suppressAutoHyphens/>
        <w:spacing w:line="240" w:lineRule="auto"/>
        <w:ind w:firstLine="709"/>
        <w:jc w:val="both"/>
        <w:rPr>
          <w:rFonts w:ascii="Times New Roman" w:hAnsi="Times New Roman" w:cs="Times New Roman"/>
          <w:sz w:val="28"/>
          <w:szCs w:val="28"/>
        </w:rPr>
      </w:pPr>
    </w:p>
    <w:p w:rsidR="00753C13" w:rsidRDefault="00753C13" w:rsidP="00EA4CEB">
      <w:pPr>
        <w:suppressAutoHyphens/>
        <w:spacing w:line="240" w:lineRule="auto"/>
        <w:ind w:firstLine="709"/>
        <w:jc w:val="both"/>
        <w:rPr>
          <w:rFonts w:ascii="Times New Roman" w:hAnsi="Times New Roman" w:cs="Times New Roman"/>
          <w:sz w:val="28"/>
          <w:szCs w:val="28"/>
        </w:rPr>
      </w:pPr>
    </w:p>
    <w:p w:rsidR="00753C13" w:rsidRDefault="00753C13" w:rsidP="00EA4CEB">
      <w:pPr>
        <w:suppressAutoHyphens/>
        <w:spacing w:line="240" w:lineRule="auto"/>
        <w:ind w:firstLine="709"/>
        <w:jc w:val="both"/>
        <w:rPr>
          <w:rFonts w:ascii="Times New Roman" w:hAnsi="Times New Roman" w:cs="Times New Roman"/>
          <w:sz w:val="28"/>
          <w:szCs w:val="28"/>
        </w:rPr>
      </w:pPr>
    </w:p>
    <w:p w:rsidR="00753C13" w:rsidRDefault="00753C13" w:rsidP="00EA4CEB">
      <w:pPr>
        <w:suppressAutoHyphens/>
        <w:spacing w:line="240" w:lineRule="auto"/>
        <w:ind w:firstLine="709"/>
        <w:jc w:val="both"/>
        <w:rPr>
          <w:rFonts w:ascii="Times New Roman" w:hAnsi="Times New Roman" w:cs="Times New Roman"/>
          <w:sz w:val="28"/>
          <w:szCs w:val="28"/>
        </w:rPr>
      </w:pPr>
    </w:p>
    <w:p w:rsidR="001B477B" w:rsidRPr="00EA4CEB" w:rsidRDefault="001B477B" w:rsidP="00EA4CEB">
      <w:pPr>
        <w:suppressAutoHyphens/>
        <w:spacing w:line="240" w:lineRule="auto"/>
        <w:ind w:left="5529"/>
        <w:jc w:val="both"/>
        <w:rPr>
          <w:rFonts w:ascii="Times New Roman" w:hAnsi="Times New Roman" w:cs="Times New Roman"/>
          <w:sz w:val="28"/>
          <w:szCs w:val="28"/>
        </w:rPr>
      </w:pPr>
      <w:r w:rsidRPr="00EA4CEB">
        <w:rPr>
          <w:rFonts w:ascii="Times New Roman" w:hAnsi="Times New Roman" w:cs="Times New Roman"/>
          <w:sz w:val="28"/>
          <w:szCs w:val="28"/>
        </w:rPr>
        <w:lastRenderedPageBreak/>
        <w:t>ПРИЛОЖЕНИЕ</w:t>
      </w:r>
    </w:p>
    <w:p w:rsidR="001B477B" w:rsidRPr="00EA4CEB" w:rsidRDefault="001B477B" w:rsidP="00EA4CEB">
      <w:pPr>
        <w:suppressAutoHyphens/>
        <w:spacing w:line="240" w:lineRule="auto"/>
        <w:ind w:left="5529"/>
        <w:jc w:val="both"/>
        <w:rPr>
          <w:rFonts w:ascii="Times New Roman" w:hAnsi="Times New Roman" w:cs="Times New Roman"/>
          <w:sz w:val="28"/>
          <w:szCs w:val="28"/>
        </w:rPr>
      </w:pPr>
    </w:p>
    <w:p w:rsidR="001B477B" w:rsidRPr="00EA4CEB" w:rsidRDefault="001B477B" w:rsidP="00EA4CEB">
      <w:pPr>
        <w:suppressAutoHyphens/>
        <w:spacing w:line="240" w:lineRule="auto"/>
        <w:ind w:left="5529"/>
        <w:jc w:val="both"/>
        <w:rPr>
          <w:rFonts w:ascii="Times New Roman" w:hAnsi="Times New Roman" w:cs="Times New Roman"/>
          <w:sz w:val="28"/>
          <w:szCs w:val="28"/>
        </w:rPr>
      </w:pPr>
      <w:r w:rsidRPr="00EA4CEB">
        <w:rPr>
          <w:rFonts w:ascii="Times New Roman" w:hAnsi="Times New Roman" w:cs="Times New Roman"/>
          <w:sz w:val="28"/>
          <w:szCs w:val="28"/>
        </w:rPr>
        <w:t xml:space="preserve">УТВЕРЖДЕНЫ </w:t>
      </w:r>
    </w:p>
    <w:p w:rsidR="00EF2A2B" w:rsidRPr="00EA4CEB" w:rsidRDefault="00EF2A2B" w:rsidP="00EA4CEB">
      <w:pPr>
        <w:suppressAutoHyphens/>
        <w:spacing w:line="240" w:lineRule="auto"/>
        <w:ind w:left="5529"/>
        <w:jc w:val="both"/>
        <w:rPr>
          <w:rFonts w:ascii="Times New Roman" w:hAnsi="Times New Roman" w:cs="Times New Roman"/>
          <w:sz w:val="28"/>
          <w:szCs w:val="28"/>
        </w:rPr>
      </w:pPr>
      <w:r w:rsidRPr="00EA4CEB">
        <w:rPr>
          <w:rFonts w:ascii="Times New Roman" w:hAnsi="Times New Roman" w:cs="Times New Roman"/>
          <w:sz w:val="28"/>
          <w:szCs w:val="28"/>
        </w:rPr>
        <w:t>решени</w:t>
      </w:r>
      <w:r w:rsidR="0025097F" w:rsidRPr="00EA4CEB">
        <w:rPr>
          <w:rFonts w:ascii="Times New Roman" w:hAnsi="Times New Roman" w:cs="Times New Roman"/>
          <w:sz w:val="28"/>
          <w:szCs w:val="28"/>
        </w:rPr>
        <w:t>е</w:t>
      </w:r>
      <w:r w:rsidR="001B477B" w:rsidRPr="00EA4CEB">
        <w:rPr>
          <w:rFonts w:ascii="Times New Roman" w:hAnsi="Times New Roman" w:cs="Times New Roman"/>
          <w:sz w:val="28"/>
          <w:szCs w:val="28"/>
        </w:rPr>
        <w:t>м</w:t>
      </w:r>
      <w:r w:rsidRPr="00EA4CEB">
        <w:rPr>
          <w:rFonts w:ascii="Times New Roman" w:hAnsi="Times New Roman" w:cs="Times New Roman"/>
          <w:sz w:val="28"/>
          <w:szCs w:val="28"/>
        </w:rPr>
        <w:t xml:space="preserve"> Совета</w:t>
      </w:r>
    </w:p>
    <w:p w:rsidR="00332272" w:rsidRPr="00EA4CEB" w:rsidRDefault="00332272" w:rsidP="00EA4CEB">
      <w:pPr>
        <w:suppressAutoHyphens/>
        <w:spacing w:line="240" w:lineRule="auto"/>
        <w:ind w:left="5529"/>
        <w:jc w:val="both"/>
        <w:rPr>
          <w:rFonts w:ascii="Times New Roman" w:hAnsi="Times New Roman" w:cs="Times New Roman"/>
          <w:sz w:val="28"/>
          <w:szCs w:val="28"/>
        </w:rPr>
      </w:pPr>
      <w:r w:rsidRPr="00EA4CEB">
        <w:rPr>
          <w:rFonts w:ascii="Times New Roman" w:hAnsi="Times New Roman" w:cs="Times New Roman"/>
          <w:sz w:val="28"/>
          <w:szCs w:val="28"/>
        </w:rPr>
        <w:t>П</w:t>
      </w:r>
      <w:r w:rsidR="00D01C1E" w:rsidRPr="00EA4CEB">
        <w:rPr>
          <w:rFonts w:ascii="Times New Roman" w:hAnsi="Times New Roman" w:cs="Times New Roman"/>
          <w:sz w:val="28"/>
          <w:szCs w:val="28"/>
        </w:rPr>
        <w:t>окровского</w:t>
      </w:r>
      <w:r w:rsidR="00EF2A2B" w:rsidRPr="00EA4CEB">
        <w:rPr>
          <w:rFonts w:ascii="Times New Roman" w:hAnsi="Times New Roman" w:cs="Times New Roman"/>
          <w:sz w:val="28"/>
          <w:szCs w:val="28"/>
        </w:rPr>
        <w:t xml:space="preserve"> сельского поселения</w:t>
      </w:r>
    </w:p>
    <w:p w:rsidR="00EF2A2B" w:rsidRPr="00EA4CEB" w:rsidRDefault="00D01C1E" w:rsidP="00EA4CEB">
      <w:pPr>
        <w:suppressAutoHyphens/>
        <w:spacing w:line="240" w:lineRule="auto"/>
        <w:ind w:left="5529"/>
        <w:jc w:val="both"/>
        <w:rPr>
          <w:rFonts w:ascii="Times New Roman" w:hAnsi="Times New Roman" w:cs="Times New Roman"/>
          <w:sz w:val="28"/>
          <w:szCs w:val="28"/>
        </w:rPr>
      </w:pPr>
      <w:r w:rsidRPr="00EA4CEB">
        <w:rPr>
          <w:rFonts w:ascii="Times New Roman" w:hAnsi="Times New Roman" w:cs="Times New Roman"/>
          <w:sz w:val="28"/>
          <w:szCs w:val="28"/>
        </w:rPr>
        <w:t>Новопокровского</w:t>
      </w:r>
      <w:r w:rsidR="00EF2A2B" w:rsidRPr="00EA4CEB">
        <w:rPr>
          <w:rFonts w:ascii="Times New Roman" w:hAnsi="Times New Roman" w:cs="Times New Roman"/>
          <w:sz w:val="28"/>
          <w:szCs w:val="28"/>
        </w:rPr>
        <w:t xml:space="preserve"> района</w:t>
      </w:r>
    </w:p>
    <w:p w:rsidR="00EF2A2B" w:rsidRPr="00EA4CEB" w:rsidRDefault="00EF2A2B" w:rsidP="00EA4CEB">
      <w:pPr>
        <w:suppressAutoHyphens/>
        <w:spacing w:line="240" w:lineRule="auto"/>
        <w:ind w:left="5529"/>
        <w:jc w:val="both"/>
        <w:rPr>
          <w:rFonts w:ascii="Times New Roman" w:hAnsi="Times New Roman" w:cs="Times New Roman"/>
          <w:sz w:val="28"/>
          <w:szCs w:val="28"/>
        </w:rPr>
      </w:pPr>
      <w:r w:rsidRPr="00EA4CEB">
        <w:rPr>
          <w:rFonts w:ascii="Times New Roman" w:hAnsi="Times New Roman" w:cs="Times New Roman"/>
          <w:sz w:val="28"/>
          <w:szCs w:val="28"/>
        </w:rPr>
        <w:t xml:space="preserve">от </w:t>
      </w:r>
      <w:r w:rsidR="00037529">
        <w:rPr>
          <w:rFonts w:ascii="Times New Roman" w:hAnsi="Times New Roman" w:cs="Times New Roman"/>
          <w:sz w:val="28"/>
          <w:szCs w:val="28"/>
        </w:rPr>
        <w:t>25.06.2025</w:t>
      </w:r>
      <w:r w:rsidR="00EA4CEB">
        <w:rPr>
          <w:rFonts w:ascii="Times New Roman" w:hAnsi="Times New Roman" w:cs="Times New Roman"/>
          <w:sz w:val="28"/>
          <w:szCs w:val="28"/>
        </w:rPr>
        <w:t xml:space="preserve"> № </w:t>
      </w:r>
      <w:r w:rsidR="00037529">
        <w:rPr>
          <w:rFonts w:ascii="Times New Roman" w:hAnsi="Times New Roman" w:cs="Times New Roman"/>
          <w:sz w:val="28"/>
          <w:szCs w:val="28"/>
        </w:rPr>
        <w:t>38</w:t>
      </w:r>
    </w:p>
    <w:p w:rsidR="00EF2A2B" w:rsidRPr="00EA4CEB" w:rsidRDefault="00EF2A2B" w:rsidP="00EA4CEB">
      <w:pPr>
        <w:suppressAutoHyphens/>
        <w:spacing w:line="240" w:lineRule="auto"/>
        <w:ind w:left="5529"/>
        <w:jc w:val="both"/>
        <w:rPr>
          <w:rFonts w:ascii="Times New Roman" w:hAnsi="Times New Roman" w:cs="Times New Roman"/>
          <w:sz w:val="28"/>
          <w:szCs w:val="28"/>
        </w:rPr>
      </w:pPr>
    </w:p>
    <w:p w:rsidR="00B203B9" w:rsidRPr="00EA4CEB" w:rsidRDefault="00B203B9" w:rsidP="00EA4CEB">
      <w:pPr>
        <w:suppressAutoHyphens/>
        <w:spacing w:line="240" w:lineRule="auto"/>
        <w:ind w:firstLine="709"/>
        <w:jc w:val="both"/>
        <w:rPr>
          <w:rFonts w:ascii="Times New Roman" w:hAnsi="Times New Roman" w:cs="Times New Roman"/>
          <w:sz w:val="28"/>
          <w:szCs w:val="28"/>
        </w:rPr>
      </w:pPr>
    </w:p>
    <w:p w:rsidR="00EA4CEB" w:rsidRDefault="00B203B9" w:rsidP="00037529">
      <w:pPr>
        <w:suppressAutoHyphens/>
        <w:spacing w:line="240" w:lineRule="auto"/>
        <w:jc w:val="center"/>
        <w:rPr>
          <w:rFonts w:ascii="Times New Roman" w:hAnsi="Times New Roman" w:cs="Times New Roman"/>
          <w:b/>
          <w:sz w:val="28"/>
          <w:szCs w:val="28"/>
        </w:rPr>
      </w:pPr>
      <w:r w:rsidRPr="00EA4CEB">
        <w:rPr>
          <w:rFonts w:ascii="Times New Roman" w:hAnsi="Times New Roman" w:cs="Times New Roman"/>
          <w:b/>
          <w:sz w:val="28"/>
          <w:szCs w:val="28"/>
        </w:rPr>
        <w:t xml:space="preserve">Правила </w:t>
      </w:r>
    </w:p>
    <w:p w:rsidR="00EF2A2B" w:rsidRPr="00EA4CEB" w:rsidRDefault="00B203B9" w:rsidP="00037529">
      <w:pPr>
        <w:suppressAutoHyphens/>
        <w:spacing w:line="240" w:lineRule="auto"/>
        <w:jc w:val="center"/>
        <w:rPr>
          <w:rFonts w:ascii="Times New Roman" w:hAnsi="Times New Roman" w:cs="Times New Roman"/>
          <w:b/>
          <w:sz w:val="28"/>
          <w:szCs w:val="28"/>
        </w:rPr>
      </w:pPr>
      <w:r w:rsidRPr="00EA4CEB">
        <w:rPr>
          <w:rFonts w:ascii="Times New Roman" w:hAnsi="Times New Roman" w:cs="Times New Roman"/>
          <w:b/>
          <w:sz w:val="28"/>
          <w:szCs w:val="28"/>
        </w:rPr>
        <w:t xml:space="preserve">благоустройства территории </w:t>
      </w:r>
      <w:r w:rsidR="00332272" w:rsidRPr="00EA4CEB">
        <w:rPr>
          <w:rFonts w:ascii="Times New Roman" w:hAnsi="Times New Roman" w:cs="Times New Roman"/>
          <w:b/>
          <w:sz w:val="28"/>
          <w:szCs w:val="28"/>
        </w:rPr>
        <w:t>П</w:t>
      </w:r>
      <w:r w:rsidR="00D01C1E" w:rsidRPr="00EA4CEB">
        <w:rPr>
          <w:rFonts w:ascii="Times New Roman" w:hAnsi="Times New Roman" w:cs="Times New Roman"/>
          <w:b/>
          <w:sz w:val="28"/>
          <w:szCs w:val="28"/>
        </w:rPr>
        <w:t>окровского</w:t>
      </w:r>
      <w:r w:rsidRPr="00EA4CEB">
        <w:rPr>
          <w:rFonts w:ascii="Times New Roman" w:hAnsi="Times New Roman" w:cs="Times New Roman"/>
          <w:b/>
          <w:sz w:val="28"/>
          <w:szCs w:val="28"/>
        </w:rPr>
        <w:t xml:space="preserve"> сельского поселения </w:t>
      </w:r>
      <w:r w:rsidR="00D01C1E" w:rsidRPr="00EA4CEB">
        <w:rPr>
          <w:rFonts w:ascii="Times New Roman" w:hAnsi="Times New Roman" w:cs="Times New Roman"/>
          <w:b/>
          <w:sz w:val="28"/>
          <w:szCs w:val="28"/>
        </w:rPr>
        <w:t>Н</w:t>
      </w:r>
      <w:r w:rsidR="00EA4CEB">
        <w:rPr>
          <w:rFonts w:ascii="Times New Roman" w:hAnsi="Times New Roman" w:cs="Times New Roman"/>
          <w:b/>
          <w:sz w:val="28"/>
          <w:szCs w:val="28"/>
        </w:rPr>
        <w:t>о</w:t>
      </w:r>
      <w:r w:rsidR="00D01C1E" w:rsidRPr="00EA4CEB">
        <w:rPr>
          <w:rFonts w:ascii="Times New Roman" w:hAnsi="Times New Roman" w:cs="Times New Roman"/>
          <w:b/>
          <w:sz w:val="28"/>
          <w:szCs w:val="28"/>
        </w:rPr>
        <w:t>вопокровского</w:t>
      </w:r>
      <w:r w:rsidRPr="00EA4CEB">
        <w:rPr>
          <w:rFonts w:ascii="Times New Roman" w:hAnsi="Times New Roman" w:cs="Times New Roman"/>
          <w:b/>
          <w:sz w:val="28"/>
          <w:szCs w:val="28"/>
        </w:rPr>
        <w:t xml:space="preserve"> района</w:t>
      </w:r>
    </w:p>
    <w:p w:rsidR="002F715D" w:rsidRPr="00EA4CEB" w:rsidRDefault="002F715D" w:rsidP="00EA4CEB">
      <w:pPr>
        <w:suppressAutoHyphens/>
        <w:spacing w:line="240" w:lineRule="auto"/>
        <w:ind w:firstLine="709"/>
        <w:jc w:val="both"/>
        <w:rPr>
          <w:rFonts w:ascii="Times New Roman" w:hAnsi="Times New Roman" w:cs="Times New Roman"/>
          <w:sz w:val="28"/>
          <w:szCs w:val="28"/>
        </w:rPr>
      </w:pPr>
    </w:p>
    <w:p w:rsidR="00920B0A" w:rsidRPr="008E3E43" w:rsidRDefault="003F7DD9" w:rsidP="00EA4CEB">
      <w:pPr>
        <w:suppressAutoHyphens/>
        <w:spacing w:line="240" w:lineRule="auto"/>
        <w:ind w:firstLine="709"/>
        <w:jc w:val="both"/>
        <w:rPr>
          <w:rFonts w:ascii="Times New Roman" w:hAnsi="Times New Roman" w:cs="Times New Roman"/>
          <w:sz w:val="28"/>
          <w:szCs w:val="28"/>
        </w:rPr>
      </w:pPr>
      <w:bookmarkStart w:id="1" w:name="_Toc472352439"/>
      <w:r w:rsidRPr="008E3E43">
        <w:rPr>
          <w:rFonts w:ascii="Times New Roman" w:hAnsi="Times New Roman" w:cs="Times New Roman"/>
          <w:sz w:val="28"/>
          <w:szCs w:val="28"/>
        </w:rPr>
        <w:t xml:space="preserve">1. </w:t>
      </w:r>
      <w:r w:rsidR="00EA4CEB" w:rsidRPr="008E3E43">
        <w:rPr>
          <w:rFonts w:ascii="Times New Roman" w:hAnsi="Times New Roman" w:cs="Times New Roman"/>
          <w:sz w:val="28"/>
          <w:szCs w:val="28"/>
        </w:rPr>
        <w:t>Основные понятия</w:t>
      </w:r>
      <w:bookmarkEnd w:id="1"/>
    </w:p>
    <w:p w:rsidR="00920B0A" w:rsidRPr="008E3E43" w:rsidRDefault="00920B0A" w:rsidP="00EA4CEB">
      <w:pPr>
        <w:suppressAutoHyphens/>
        <w:spacing w:line="240" w:lineRule="auto"/>
        <w:ind w:firstLine="709"/>
        <w:jc w:val="both"/>
        <w:rPr>
          <w:rFonts w:ascii="Times New Roman" w:hAnsi="Times New Roman" w:cs="Times New Roman"/>
          <w:sz w:val="28"/>
          <w:szCs w:val="28"/>
        </w:rPr>
      </w:pPr>
    </w:p>
    <w:p w:rsidR="00920B0A" w:rsidRPr="008E3E43" w:rsidRDefault="003F7DD9"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1.1. </w:t>
      </w:r>
      <w:r w:rsidR="003D3BA2" w:rsidRPr="008E3E43">
        <w:rPr>
          <w:rFonts w:ascii="Times New Roman" w:hAnsi="Times New Roman" w:cs="Times New Roman"/>
          <w:sz w:val="28"/>
          <w:szCs w:val="28"/>
        </w:rPr>
        <w:t>В настоящих</w:t>
      </w:r>
      <w:r w:rsidR="00EF2A2B" w:rsidRPr="008E3E43">
        <w:rPr>
          <w:rFonts w:ascii="Times New Roman" w:hAnsi="Times New Roman" w:cs="Times New Roman"/>
          <w:sz w:val="28"/>
          <w:szCs w:val="28"/>
        </w:rPr>
        <w:t xml:space="preserve"> правилах</w:t>
      </w:r>
      <w:r w:rsidRPr="008E3E43">
        <w:rPr>
          <w:rFonts w:ascii="Times New Roman" w:hAnsi="Times New Roman" w:cs="Times New Roman"/>
          <w:sz w:val="28"/>
          <w:szCs w:val="28"/>
        </w:rPr>
        <w:t xml:space="preserve">благоустройства территории </w:t>
      </w:r>
      <w:r w:rsidR="00332272" w:rsidRPr="008E3E43">
        <w:rPr>
          <w:rFonts w:ascii="Times New Roman" w:hAnsi="Times New Roman" w:cs="Times New Roman"/>
          <w:sz w:val="28"/>
          <w:szCs w:val="28"/>
        </w:rPr>
        <w:t>П</w:t>
      </w:r>
      <w:r w:rsidR="00D01C1E" w:rsidRPr="008E3E43">
        <w:rPr>
          <w:rFonts w:ascii="Times New Roman" w:hAnsi="Times New Roman" w:cs="Times New Roman"/>
          <w:sz w:val="28"/>
          <w:szCs w:val="28"/>
        </w:rPr>
        <w:t>окровского</w:t>
      </w:r>
      <w:r w:rsidRPr="008E3E43">
        <w:rPr>
          <w:rFonts w:ascii="Times New Roman" w:hAnsi="Times New Roman" w:cs="Times New Roman"/>
          <w:sz w:val="28"/>
          <w:szCs w:val="28"/>
        </w:rPr>
        <w:t xml:space="preserve"> сельского поселения </w:t>
      </w:r>
      <w:r w:rsidR="00D01C1E" w:rsidRPr="008E3E43">
        <w:rPr>
          <w:rFonts w:ascii="Times New Roman" w:hAnsi="Times New Roman" w:cs="Times New Roman"/>
          <w:sz w:val="28"/>
          <w:szCs w:val="28"/>
        </w:rPr>
        <w:t>Новопокровского</w:t>
      </w:r>
      <w:r w:rsidRPr="008E3E43">
        <w:rPr>
          <w:rFonts w:ascii="Times New Roman" w:hAnsi="Times New Roman" w:cs="Times New Roman"/>
          <w:sz w:val="28"/>
          <w:szCs w:val="28"/>
        </w:rPr>
        <w:t xml:space="preserve"> района (далее - Правила) </w:t>
      </w:r>
      <w:r w:rsidR="003D3BA2" w:rsidRPr="008E3E43">
        <w:rPr>
          <w:rFonts w:ascii="Times New Roman" w:hAnsi="Times New Roman" w:cs="Times New Roman"/>
          <w:sz w:val="28"/>
          <w:szCs w:val="28"/>
        </w:rPr>
        <w:t>применяются следующие термины с соответствующими определениями:</w:t>
      </w:r>
    </w:p>
    <w:p w:rsidR="00920B0A" w:rsidRPr="008E3E43" w:rsidRDefault="003F7DD9"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1.</w:t>
      </w:r>
      <w:r w:rsidR="004E784F" w:rsidRPr="008E3E43">
        <w:rPr>
          <w:rFonts w:ascii="Times New Roman" w:hAnsi="Times New Roman" w:cs="Times New Roman"/>
          <w:sz w:val="28"/>
          <w:szCs w:val="28"/>
        </w:rPr>
        <w:t>1.1.</w:t>
      </w:r>
      <w:r w:rsidR="003D3BA2" w:rsidRPr="008E3E43">
        <w:rPr>
          <w:rFonts w:ascii="Times New Roman" w:hAnsi="Times New Roman" w:cs="Times New Roman"/>
          <w:sz w:val="28"/>
          <w:szCs w:val="28"/>
        </w:rPr>
        <w:t>Благоустройство территорий - комплекс мероприятий по инженерной подготовке и обеспечению безопасности, озеленению, устройству твердых и естественных покрытий, освещению, размещению малых архитектурных форм и объектов монументального искусства, проводимых с целью повышения качества жизни населения и привлекательности территории.</w:t>
      </w:r>
    </w:p>
    <w:p w:rsidR="003D3BA2" w:rsidRPr="008E3E43" w:rsidRDefault="004E784F"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1.1.2. </w:t>
      </w:r>
      <w:r w:rsidR="003D3BA2" w:rsidRPr="008E3E43">
        <w:rPr>
          <w:rFonts w:ascii="Times New Roman" w:hAnsi="Times New Roman" w:cs="Times New Roman"/>
          <w:sz w:val="28"/>
          <w:szCs w:val="28"/>
        </w:rPr>
        <w:t xml:space="preserve">Городская среда </w:t>
      </w:r>
      <w:r w:rsidR="00880E8F" w:rsidRPr="008E3E43">
        <w:rPr>
          <w:rFonts w:ascii="Times New Roman" w:hAnsi="Times New Roman" w:cs="Times New Roman"/>
          <w:sz w:val="28"/>
          <w:szCs w:val="28"/>
        </w:rPr>
        <w:t>— это</w:t>
      </w:r>
      <w:r w:rsidR="003D3BA2" w:rsidRPr="008E3E43">
        <w:rPr>
          <w:rFonts w:ascii="Times New Roman" w:hAnsi="Times New Roman" w:cs="Times New Roman"/>
          <w:sz w:val="28"/>
          <w:szCs w:val="28"/>
        </w:rPr>
        <w:t xml:space="preserve"> совокупность природных, архитектурно-планировочных, экологических, социально-культурных и других факторов, характеризующих среду обитания на определенной территории и определяющих комфортность проживания на этой территории. В целях настоящего документа понятие «го</w:t>
      </w:r>
      <w:r w:rsidRPr="008E3E43">
        <w:rPr>
          <w:rFonts w:ascii="Times New Roman" w:hAnsi="Times New Roman" w:cs="Times New Roman"/>
          <w:sz w:val="28"/>
          <w:szCs w:val="28"/>
        </w:rPr>
        <w:t xml:space="preserve">родская среда» применяется </w:t>
      </w:r>
      <w:r w:rsidR="00F64996" w:rsidRPr="008E3E43">
        <w:rPr>
          <w:rFonts w:ascii="Times New Roman" w:hAnsi="Times New Roman" w:cs="Times New Roman"/>
          <w:sz w:val="28"/>
          <w:szCs w:val="28"/>
        </w:rPr>
        <w:t xml:space="preserve">к </w:t>
      </w:r>
      <w:r w:rsidR="0058219D" w:rsidRPr="008E3E43">
        <w:rPr>
          <w:rFonts w:ascii="Times New Roman" w:hAnsi="Times New Roman" w:cs="Times New Roman"/>
          <w:sz w:val="28"/>
          <w:szCs w:val="28"/>
        </w:rPr>
        <w:t xml:space="preserve">Покровскому </w:t>
      </w:r>
      <w:r w:rsidR="003D3BA2" w:rsidRPr="008E3E43">
        <w:rPr>
          <w:rFonts w:ascii="Times New Roman" w:hAnsi="Times New Roman" w:cs="Times New Roman"/>
          <w:sz w:val="28"/>
          <w:szCs w:val="28"/>
        </w:rPr>
        <w:t>сельск</w:t>
      </w:r>
      <w:r w:rsidRPr="008E3E43">
        <w:rPr>
          <w:rFonts w:ascii="Times New Roman" w:hAnsi="Times New Roman" w:cs="Times New Roman"/>
          <w:sz w:val="28"/>
          <w:szCs w:val="28"/>
        </w:rPr>
        <w:t>ому</w:t>
      </w:r>
      <w:r w:rsidR="003D3BA2" w:rsidRPr="008E3E43">
        <w:rPr>
          <w:rFonts w:ascii="Times New Roman" w:hAnsi="Times New Roman" w:cs="Times New Roman"/>
          <w:sz w:val="28"/>
          <w:szCs w:val="28"/>
        </w:rPr>
        <w:t xml:space="preserve"> поселени</w:t>
      </w:r>
      <w:r w:rsidRPr="008E3E43">
        <w:rPr>
          <w:rFonts w:ascii="Times New Roman" w:hAnsi="Times New Roman" w:cs="Times New Roman"/>
          <w:sz w:val="28"/>
          <w:szCs w:val="28"/>
        </w:rPr>
        <w:t>ю</w:t>
      </w:r>
      <w:r w:rsidR="00D01C1E" w:rsidRPr="008E3E43">
        <w:rPr>
          <w:rFonts w:ascii="Times New Roman" w:hAnsi="Times New Roman" w:cs="Times New Roman"/>
          <w:sz w:val="28"/>
          <w:szCs w:val="28"/>
        </w:rPr>
        <w:t>Новопокровского</w:t>
      </w:r>
      <w:r w:rsidR="00BE38FD" w:rsidRPr="008E3E43">
        <w:rPr>
          <w:rFonts w:ascii="Times New Roman" w:hAnsi="Times New Roman" w:cs="Times New Roman"/>
          <w:sz w:val="28"/>
          <w:szCs w:val="28"/>
        </w:rPr>
        <w:t xml:space="preserve"> района (далее - поселение)</w:t>
      </w:r>
      <w:r w:rsidR="003D3BA2" w:rsidRPr="008E3E43">
        <w:rPr>
          <w:rFonts w:ascii="Times New Roman" w:hAnsi="Times New Roman" w:cs="Times New Roman"/>
          <w:sz w:val="28"/>
          <w:szCs w:val="28"/>
        </w:rPr>
        <w:t>.</w:t>
      </w:r>
    </w:p>
    <w:p w:rsidR="003D3BA2" w:rsidRPr="008E3E43" w:rsidRDefault="004E784F"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1.1.3. </w:t>
      </w:r>
      <w:r w:rsidR="003D3BA2" w:rsidRPr="008E3E43">
        <w:rPr>
          <w:rFonts w:ascii="Times New Roman" w:hAnsi="Times New Roman" w:cs="Times New Roman"/>
          <w:sz w:val="28"/>
          <w:szCs w:val="28"/>
        </w:rPr>
        <w:t>Капитальный ремонт дорожного покрытия - комплекс работ, при котором производится полное восстановление и повышение работоспособности дорожной одежды и покрытия, земляного полотна и дорожных сооружений, осуществляется смена изношенных конструкций и деталей или замена их на наиболее прочные и долговечные, повышение геометрических параметров дороги с учетом роста интенсивности движения и осевых нагрузок автомобилей в пределах норм, соответствующих категории, установленной для ремонтируемой дороги, без увеличения ширины земляного полотна на основном протяжении дороги.</w:t>
      </w:r>
    </w:p>
    <w:p w:rsidR="003D3BA2" w:rsidRPr="008E3E43" w:rsidRDefault="004E784F"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1.1.4. </w:t>
      </w:r>
      <w:r w:rsidR="003D3BA2" w:rsidRPr="008E3E43">
        <w:rPr>
          <w:rFonts w:ascii="Times New Roman" w:hAnsi="Times New Roman" w:cs="Times New Roman"/>
          <w:sz w:val="28"/>
          <w:szCs w:val="28"/>
        </w:rPr>
        <w:t>Качество городской среды - комплексная характеристика территории и ее частей, определяющая уровень комфорта повседневной жизни для различных слоев населения.</w:t>
      </w:r>
    </w:p>
    <w:p w:rsidR="003D3BA2" w:rsidRPr="008E3E43" w:rsidRDefault="004E784F"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1.1.5. </w:t>
      </w:r>
      <w:r w:rsidR="003D3BA2" w:rsidRPr="008E3E43">
        <w:rPr>
          <w:rFonts w:ascii="Times New Roman" w:hAnsi="Times New Roman" w:cs="Times New Roman"/>
          <w:sz w:val="28"/>
          <w:szCs w:val="28"/>
        </w:rPr>
        <w:t xml:space="preserve">Комплексное развитие городской среды – улучшение, обновление, трансформация, использование лучших практик и технологий </w:t>
      </w:r>
      <w:r w:rsidR="00F64996" w:rsidRPr="008E3E43">
        <w:rPr>
          <w:rFonts w:ascii="Times New Roman" w:hAnsi="Times New Roman" w:cs="Times New Roman"/>
          <w:sz w:val="28"/>
          <w:szCs w:val="28"/>
        </w:rPr>
        <w:t xml:space="preserve">на всех уровнях </w:t>
      </w:r>
      <w:r w:rsidR="00F64996" w:rsidRPr="008E3E43">
        <w:rPr>
          <w:rFonts w:ascii="Times New Roman" w:hAnsi="Times New Roman" w:cs="Times New Roman"/>
          <w:sz w:val="28"/>
          <w:szCs w:val="28"/>
        </w:rPr>
        <w:lastRenderedPageBreak/>
        <w:t>жизни поселения, в том числе развитие</w:t>
      </w:r>
      <w:r w:rsidR="003D3BA2" w:rsidRPr="008E3E43">
        <w:rPr>
          <w:rFonts w:ascii="Times New Roman" w:hAnsi="Times New Roman" w:cs="Times New Roman"/>
          <w:sz w:val="28"/>
          <w:szCs w:val="28"/>
        </w:rPr>
        <w:t xml:space="preserve"> инфраструктуры</w:t>
      </w:r>
      <w:r w:rsidR="00F64996" w:rsidRPr="008E3E43">
        <w:rPr>
          <w:rFonts w:ascii="Times New Roman" w:hAnsi="Times New Roman" w:cs="Times New Roman"/>
          <w:sz w:val="28"/>
          <w:szCs w:val="28"/>
        </w:rPr>
        <w:t>,</w:t>
      </w:r>
      <w:r w:rsidR="003D3BA2" w:rsidRPr="008E3E43">
        <w:rPr>
          <w:rFonts w:ascii="Times New Roman" w:hAnsi="Times New Roman" w:cs="Times New Roman"/>
          <w:sz w:val="28"/>
          <w:szCs w:val="28"/>
        </w:rPr>
        <w:t xml:space="preserve"> системы управления, технологий</w:t>
      </w:r>
      <w:r w:rsidR="00F64996" w:rsidRPr="008E3E43">
        <w:rPr>
          <w:rFonts w:ascii="Times New Roman" w:hAnsi="Times New Roman" w:cs="Times New Roman"/>
          <w:sz w:val="28"/>
          <w:szCs w:val="28"/>
        </w:rPr>
        <w:t>,</w:t>
      </w:r>
      <w:r w:rsidR="003D3BA2" w:rsidRPr="008E3E43">
        <w:rPr>
          <w:rFonts w:ascii="Times New Roman" w:hAnsi="Times New Roman" w:cs="Times New Roman"/>
          <w:sz w:val="28"/>
          <w:szCs w:val="28"/>
        </w:rPr>
        <w:t xml:space="preserve"> коммуникаций м</w:t>
      </w:r>
      <w:r w:rsidR="00F64996" w:rsidRPr="008E3E43">
        <w:rPr>
          <w:rFonts w:ascii="Times New Roman" w:hAnsi="Times New Roman" w:cs="Times New Roman"/>
          <w:sz w:val="28"/>
          <w:szCs w:val="28"/>
        </w:rPr>
        <w:t xml:space="preserve">ежду </w:t>
      </w:r>
      <w:r w:rsidRPr="008E3E43">
        <w:rPr>
          <w:rFonts w:ascii="Times New Roman" w:hAnsi="Times New Roman" w:cs="Times New Roman"/>
          <w:sz w:val="28"/>
          <w:szCs w:val="28"/>
        </w:rPr>
        <w:t>жителями поселения</w:t>
      </w:r>
      <w:r w:rsidR="00F64996" w:rsidRPr="008E3E43">
        <w:rPr>
          <w:rFonts w:ascii="Times New Roman" w:hAnsi="Times New Roman" w:cs="Times New Roman"/>
          <w:sz w:val="28"/>
          <w:szCs w:val="28"/>
        </w:rPr>
        <w:t xml:space="preserve"> и сообществами</w:t>
      </w:r>
      <w:r w:rsidR="003D3BA2" w:rsidRPr="008E3E43">
        <w:rPr>
          <w:rFonts w:ascii="Times New Roman" w:hAnsi="Times New Roman" w:cs="Times New Roman"/>
          <w:sz w:val="28"/>
          <w:szCs w:val="28"/>
        </w:rPr>
        <w:t xml:space="preserve">. </w:t>
      </w:r>
    </w:p>
    <w:p w:rsidR="003D3BA2" w:rsidRPr="008E3E43" w:rsidRDefault="004E784F"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1.1.6. </w:t>
      </w:r>
      <w:r w:rsidR="003D3BA2" w:rsidRPr="008E3E43">
        <w:rPr>
          <w:rFonts w:ascii="Times New Roman" w:hAnsi="Times New Roman" w:cs="Times New Roman"/>
          <w:sz w:val="28"/>
          <w:szCs w:val="28"/>
        </w:rPr>
        <w:t>Критерии качества городской среды - количественные и поддающиеся измерению параметры качества городской среды.</w:t>
      </w:r>
    </w:p>
    <w:p w:rsidR="00D82196" w:rsidRPr="008E3E43" w:rsidRDefault="004E784F"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1.1.7. </w:t>
      </w:r>
      <w:r w:rsidR="003D3BA2" w:rsidRPr="008E3E43">
        <w:rPr>
          <w:rFonts w:ascii="Times New Roman" w:hAnsi="Times New Roman" w:cs="Times New Roman"/>
          <w:sz w:val="28"/>
          <w:szCs w:val="28"/>
        </w:rPr>
        <w:t xml:space="preserve">Нормируемый комплекс элементов благоустройства - необходимое минимальное сочетание элементов благоустройства для создания на территории </w:t>
      </w:r>
      <w:r w:rsidR="00C472DC" w:rsidRPr="008E3E43">
        <w:rPr>
          <w:rFonts w:ascii="Times New Roman" w:hAnsi="Times New Roman" w:cs="Times New Roman"/>
          <w:sz w:val="28"/>
          <w:szCs w:val="28"/>
        </w:rPr>
        <w:t xml:space="preserve">поселения </w:t>
      </w:r>
      <w:r w:rsidR="003D3BA2" w:rsidRPr="008E3E43">
        <w:rPr>
          <w:rFonts w:ascii="Times New Roman" w:hAnsi="Times New Roman" w:cs="Times New Roman"/>
          <w:sz w:val="28"/>
          <w:szCs w:val="28"/>
        </w:rPr>
        <w:t xml:space="preserve">экологически благоприятной и безопасной, удобной и привлекательной среды. </w:t>
      </w:r>
    </w:p>
    <w:p w:rsidR="003D3BA2" w:rsidRPr="008E3E43" w:rsidRDefault="00B83325"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1.1.8. </w:t>
      </w:r>
      <w:r w:rsidR="003D3BA2" w:rsidRPr="008E3E43">
        <w:rPr>
          <w:rFonts w:ascii="Times New Roman" w:hAnsi="Times New Roman" w:cs="Times New Roman"/>
          <w:sz w:val="28"/>
          <w:szCs w:val="28"/>
        </w:rPr>
        <w:t xml:space="preserve">Оценка качества городской среды - процедура получения объективных свидетельств о степени соответствия элементов городской среды на территории </w:t>
      </w:r>
      <w:r w:rsidRPr="008E3E43">
        <w:rPr>
          <w:rFonts w:ascii="Times New Roman" w:hAnsi="Times New Roman" w:cs="Times New Roman"/>
          <w:sz w:val="28"/>
          <w:szCs w:val="28"/>
        </w:rPr>
        <w:t xml:space="preserve">поселения </w:t>
      </w:r>
      <w:r w:rsidR="003D3BA2" w:rsidRPr="008E3E43">
        <w:rPr>
          <w:rFonts w:ascii="Times New Roman" w:hAnsi="Times New Roman" w:cs="Times New Roman"/>
          <w:sz w:val="28"/>
          <w:szCs w:val="28"/>
        </w:rPr>
        <w:t xml:space="preserve">установленным критериям для подготовки и обоснования перечня мероприятий по благоустройству и развитию территории в целях повышения качества </w:t>
      </w:r>
      <w:r w:rsidR="00F64996" w:rsidRPr="008E3E43">
        <w:rPr>
          <w:rFonts w:ascii="Times New Roman" w:hAnsi="Times New Roman" w:cs="Times New Roman"/>
          <w:sz w:val="28"/>
          <w:szCs w:val="28"/>
        </w:rPr>
        <w:t>жизни населения и привлекательности территории.</w:t>
      </w:r>
    </w:p>
    <w:p w:rsidR="00B76885" w:rsidRPr="008E3E43" w:rsidRDefault="00B83325"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1.1.9. </w:t>
      </w:r>
      <w:r w:rsidR="000A5357" w:rsidRPr="008E3E43">
        <w:rPr>
          <w:rFonts w:ascii="Times New Roman" w:hAnsi="Times New Roman" w:cs="Times New Roman"/>
          <w:sz w:val="28"/>
          <w:szCs w:val="28"/>
        </w:rPr>
        <w:t xml:space="preserve">Общественные пространства </w:t>
      </w:r>
      <w:r w:rsidR="000A64CA" w:rsidRPr="008E3E43">
        <w:rPr>
          <w:rFonts w:ascii="Times New Roman" w:hAnsi="Times New Roman" w:cs="Times New Roman"/>
          <w:sz w:val="28"/>
          <w:szCs w:val="28"/>
        </w:rPr>
        <w:t>— это</w:t>
      </w:r>
      <w:r w:rsidR="000A5357" w:rsidRPr="008E3E43">
        <w:rPr>
          <w:rFonts w:ascii="Times New Roman" w:hAnsi="Times New Roman" w:cs="Times New Roman"/>
          <w:sz w:val="28"/>
          <w:szCs w:val="28"/>
        </w:rPr>
        <w:t xml:space="preserve"> территории</w:t>
      </w:r>
      <w:r w:rsidRPr="008E3E43">
        <w:rPr>
          <w:rFonts w:ascii="Times New Roman" w:hAnsi="Times New Roman" w:cs="Times New Roman"/>
          <w:sz w:val="28"/>
          <w:szCs w:val="28"/>
        </w:rPr>
        <w:t xml:space="preserve"> поселения</w:t>
      </w:r>
      <w:r w:rsidR="000A5357" w:rsidRPr="008E3E43">
        <w:rPr>
          <w:rFonts w:ascii="Times New Roman" w:hAnsi="Times New Roman" w:cs="Times New Roman"/>
          <w:sz w:val="28"/>
          <w:szCs w:val="28"/>
        </w:rPr>
        <w:t xml:space="preserve">, которые постоянно доступны для населения в том числе площади, набережные, улицы, пешеходные зоны, скверы, парки. Статус общественного пространства предполагает отсутствие платы за посещение. Общественные пространства могут использоваться резидентами и гостями </w:t>
      </w:r>
      <w:r w:rsidRPr="008E3E43">
        <w:rPr>
          <w:rFonts w:ascii="Times New Roman" w:hAnsi="Times New Roman" w:cs="Times New Roman"/>
          <w:sz w:val="28"/>
          <w:szCs w:val="28"/>
        </w:rPr>
        <w:t xml:space="preserve">поселения </w:t>
      </w:r>
      <w:r w:rsidR="000A5357" w:rsidRPr="008E3E43">
        <w:rPr>
          <w:rFonts w:ascii="Times New Roman" w:hAnsi="Times New Roman" w:cs="Times New Roman"/>
          <w:sz w:val="28"/>
          <w:szCs w:val="28"/>
        </w:rPr>
        <w:t>в различных целях, в том числе для общения, отдыха, занятия спортом, образования</w:t>
      </w:r>
      <w:r w:rsidR="00B76885" w:rsidRPr="008E3E43">
        <w:rPr>
          <w:rFonts w:ascii="Times New Roman" w:hAnsi="Times New Roman" w:cs="Times New Roman"/>
          <w:sz w:val="28"/>
          <w:szCs w:val="28"/>
        </w:rPr>
        <w:t>, проведения собраний граждан, осуществления предпринимательской деятельности, с учетом требований действующего законодательства.</w:t>
      </w:r>
    </w:p>
    <w:p w:rsidR="00DC6DFE" w:rsidRPr="008E3E43" w:rsidRDefault="00B83325"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1.1.10. </w:t>
      </w:r>
      <w:r w:rsidR="003D3BA2" w:rsidRPr="008E3E43">
        <w:rPr>
          <w:rFonts w:ascii="Times New Roman" w:hAnsi="Times New Roman" w:cs="Times New Roman"/>
          <w:sz w:val="28"/>
          <w:szCs w:val="28"/>
        </w:rPr>
        <w:t>Объекты благоустройства территории - территории</w:t>
      </w:r>
      <w:r w:rsidRPr="008E3E43">
        <w:rPr>
          <w:rFonts w:ascii="Times New Roman" w:hAnsi="Times New Roman" w:cs="Times New Roman"/>
          <w:sz w:val="28"/>
          <w:szCs w:val="28"/>
        </w:rPr>
        <w:t xml:space="preserve"> поселения</w:t>
      </w:r>
      <w:r w:rsidR="003D3BA2" w:rsidRPr="008E3E43">
        <w:rPr>
          <w:rFonts w:ascii="Times New Roman" w:hAnsi="Times New Roman" w:cs="Times New Roman"/>
          <w:sz w:val="28"/>
          <w:szCs w:val="28"/>
        </w:rPr>
        <w:t>, на которых осуществляется деятельность по благоустройству, в том числе площадки отдыха, открытые функционально-планировочные образования общественных центров, дворы, кварталы, а также территории, выделяемые по принципу единой градостроительной регламентации (охранные зоны) или визуально-пространственного восприятия (площадь с застройкой, улица с прилегающей территорией и застройкой, растительные группировки), водные объекты и гидротехнические сооружения, природные комплексы, эксплуатируемые кровли и озелененные участки крыш, линейные объекты дорожной сети, объекты ландшафтной архитектуры, другие территории</w:t>
      </w:r>
      <w:r w:rsidR="004C3A26" w:rsidRPr="008E3E43">
        <w:rPr>
          <w:rFonts w:ascii="Times New Roman" w:hAnsi="Times New Roman" w:cs="Times New Roman"/>
          <w:sz w:val="28"/>
          <w:szCs w:val="28"/>
        </w:rPr>
        <w:t xml:space="preserve"> поселения</w:t>
      </w:r>
      <w:r w:rsidR="003D3BA2" w:rsidRPr="008E3E43">
        <w:rPr>
          <w:rFonts w:ascii="Times New Roman" w:hAnsi="Times New Roman" w:cs="Times New Roman"/>
          <w:sz w:val="28"/>
          <w:szCs w:val="28"/>
        </w:rPr>
        <w:t>.</w:t>
      </w:r>
    </w:p>
    <w:p w:rsidR="003D3BA2" w:rsidRPr="008E3E43" w:rsidRDefault="0011215F"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1.1.11. </w:t>
      </w:r>
      <w:r w:rsidR="003D3BA2" w:rsidRPr="008E3E43">
        <w:rPr>
          <w:rFonts w:ascii="Times New Roman" w:hAnsi="Times New Roman" w:cs="Times New Roman"/>
          <w:sz w:val="28"/>
          <w:szCs w:val="28"/>
        </w:rPr>
        <w:t>Проезд - дорога, примыкающая к проезжим частям жилых и магистральных улиц, разворотным площадкам</w:t>
      </w:r>
      <w:r w:rsidR="00F64996" w:rsidRPr="008E3E43">
        <w:rPr>
          <w:rFonts w:ascii="Times New Roman" w:hAnsi="Times New Roman" w:cs="Times New Roman"/>
          <w:sz w:val="28"/>
          <w:szCs w:val="28"/>
        </w:rPr>
        <w:t>.</w:t>
      </w:r>
    </w:p>
    <w:p w:rsidR="003D3BA2" w:rsidRPr="008E3E43" w:rsidRDefault="0011215F"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1.1.12. </w:t>
      </w:r>
      <w:r w:rsidR="003D3BA2" w:rsidRPr="008E3E43">
        <w:rPr>
          <w:rFonts w:ascii="Times New Roman" w:hAnsi="Times New Roman" w:cs="Times New Roman"/>
          <w:sz w:val="28"/>
          <w:szCs w:val="28"/>
        </w:rPr>
        <w:t>Проект благоустройства - документация, содержащая материалы в текстовой и графической форме и определяющая проектные решения (в том числе цветовые) по благоустройству территории и иных объектов благоустройства</w:t>
      </w:r>
      <w:r w:rsidR="00592F99" w:rsidRPr="008E3E43">
        <w:rPr>
          <w:rFonts w:ascii="Times New Roman" w:hAnsi="Times New Roman" w:cs="Times New Roman"/>
          <w:sz w:val="28"/>
          <w:szCs w:val="28"/>
        </w:rPr>
        <w:t>.</w:t>
      </w:r>
    </w:p>
    <w:p w:rsidR="003D3BA2" w:rsidRPr="008E3E43" w:rsidRDefault="0011215F"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1.1.13. </w:t>
      </w:r>
      <w:r w:rsidR="003D3BA2" w:rsidRPr="008E3E43">
        <w:rPr>
          <w:rFonts w:ascii="Times New Roman" w:hAnsi="Times New Roman" w:cs="Times New Roman"/>
          <w:sz w:val="28"/>
          <w:szCs w:val="28"/>
        </w:rPr>
        <w:t>Развитие объекта благоустройства - осуществление работ, направленных на создание новых или повышение качественного состояния существующих объектов благоустройства</w:t>
      </w:r>
      <w:r w:rsidR="00E63618" w:rsidRPr="008E3E43">
        <w:rPr>
          <w:rFonts w:ascii="Times New Roman" w:hAnsi="Times New Roman" w:cs="Times New Roman"/>
          <w:sz w:val="28"/>
          <w:szCs w:val="28"/>
        </w:rPr>
        <w:t>, их отдельных элементов</w:t>
      </w:r>
      <w:r w:rsidR="003D3BA2" w:rsidRPr="008E3E43">
        <w:rPr>
          <w:rFonts w:ascii="Times New Roman" w:hAnsi="Times New Roman" w:cs="Times New Roman"/>
          <w:sz w:val="28"/>
          <w:szCs w:val="28"/>
        </w:rPr>
        <w:t>.</w:t>
      </w:r>
    </w:p>
    <w:p w:rsidR="003D3BA2" w:rsidRPr="008E3E43" w:rsidRDefault="0011215F"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lastRenderedPageBreak/>
        <w:t xml:space="preserve">1.1.14. </w:t>
      </w:r>
      <w:r w:rsidR="003D3BA2" w:rsidRPr="008E3E43">
        <w:rPr>
          <w:rFonts w:ascii="Times New Roman" w:hAnsi="Times New Roman" w:cs="Times New Roman"/>
          <w:sz w:val="28"/>
          <w:szCs w:val="28"/>
        </w:rPr>
        <w:t>Содержание объекта благоустройства - поддержание в надлежащем техническом, физическом, эстетическом состоянии объектов благоустройства, их отдельных элементов.</w:t>
      </w:r>
    </w:p>
    <w:p w:rsidR="003D3BA2" w:rsidRPr="008E3E43" w:rsidRDefault="0011215F"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1.1.15. </w:t>
      </w:r>
      <w:r w:rsidR="003D3BA2" w:rsidRPr="008E3E43">
        <w:rPr>
          <w:rFonts w:ascii="Times New Roman" w:hAnsi="Times New Roman" w:cs="Times New Roman"/>
          <w:sz w:val="28"/>
          <w:szCs w:val="28"/>
        </w:rPr>
        <w:t>Субъекты городской среды - жители населенн</w:t>
      </w:r>
      <w:r w:rsidR="00121C1F" w:rsidRPr="008E3E43">
        <w:rPr>
          <w:rFonts w:ascii="Times New Roman" w:hAnsi="Times New Roman" w:cs="Times New Roman"/>
          <w:sz w:val="28"/>
          <w:szCs w:val="28"/>
        </w:rPr>
        <w:t>ых</w:t>
      </w:r>
      <w:r w:rsidR="003D3BA2" w:rsidRPr="008E3E43">
        <w:rPr>
          <w:rFonts w:ascii="Times New Roman" w:hAnsi="Times New Roman" w:cs="Times New Roman"/>
          <w:sz w:val="28"/>
          <w:szCs w:val="28"/>
        </w:rPr>
        <w:t>пункт</w:t>
      </w:r>
      <w:r w:rsidR="00121C1F" w:rsidRPr="008E3E43">
        <w:rPr>
          <w:rFonts w:ascii="Times New Roman" w:hAnsi="Times New Roman" w:cs="Times New Roman"/>
          <w:sz w:val="28"/>
          <w:szCs w:val="28"/>
        </w:rPr>
        <w:t>ов</w:t>
      </w:r>
      <w:r w:rsidR="003D3BA2" w:rsidRPr="008E3E43">
        <w:rPr>
          <w:rFonts w:ascii="Times New Roman" w:hAnsi="Times New Roman" w:cs="Times New Roman"/>
          <w:sz w:val="28"/>
          <w:szCs w:val="28"/>
        </w:rPr>
        <w:t xml:space="preserve">, их сообщества, представители общественных, деловых организаций, органов власти и других субъектов социально-экономической жизни, участвующие и влияющие на развитие населенного пункта. </w:t>
      </w:r>
    </w:p>
    <w:p w:rsidR="003D3BA2" w:rsidRPr="008E3E43" w:rsidRDefault="0011215F"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1.1.16. </w:t>
      </w:r>
      <w:r w:rsidR="003D3BA2" w:rsidRPr="008E3E43">
        <w:rPr>
          <w:rFonts w:ascii="Times New Roman" w:hAnsi="Times New Roman" w:cs="Times New Roman"/>
          <w:sz w:val="28"/>
          <w:szCs w:val="28"/>
        </w:rPr>
        <w:t>Твердое покрытие - дорожное покрытие в составе дорожных одежд.</w:t>
      </w:r>
    </w:p>
    <w:p w:rsidR="003D3BA2" w:rsidRPr="008E3E43" w:rsidRDefault="0011215F"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1.1.17. </w:t>
      </w:r>
      <w:r w:rsidR="003D3BA2" w:rsidRPr="008E3E43">
        <w:rPr>
          <w:rFonts w:ascii="Times New Roman" w:hAnsi="Times New Roman" w:cs="Times New Roman"/>
          <w:sz w:val="28"/>
          <w:szCs w:val="28"/>
        </w:rPr>
        <w:t>Уборка территорий - виды деятельности, связанные со сбором, вывозом в специально отведенные места отходов производства и потребления, другого мусора, снега, мероприятия, направленные на обеспечение экологического и санитарно-эпидемиологического благополучия населения и охрану окружающей среды</w:t>
      </w:r>
    </w:p>
    <w:p w:rsidR="003D3BA2" w:rsidRPr="008E3E43" w:rsidRDefault="0011215F"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1.1.18. </w:t>
      </w:r>
      <w:r w:rsidR="003D3BA2" w:rsidRPr="008E3E43">
        <w:rPr>
          <w:rFonts w:ascii="Times New Roman" w:hAnsi="Times New Roman" w:cs="Times New Roman"/>
          <w:sz w:val="28"/>
          <w:szCs w:val="28"/>
        </w:rPr>
        <w:t>Улица - обустроенная или приспособленная и используемая для движения транспортных средств и пешеходов полоса земли либо поверхность искусственного сооружения, находящаяся в пределах населенных пунктов, в том числе пешеходная и парковая дорога, дорога промышленных и коммунально-складских зонах (районах).</w:t>
      </w:r>
    </w:p>
    <w:p w:rsidR="00920B0A" w:rsidRPr="008E3E43" w:rsidRDefault="0011215F"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1.1.19. </w:t>
      </w:r>
      <w:r w:rsidR="003D3BA2" w:rsidRPr="008E3E43">
        <w:rPr>
          <w:rFonts w:ascii="Times New Roman" w:hAnsi="Times New Roman" w:cs="Times New Roman"/>
          <w:sz w:val="28"/>
          <w:szCs w:val="28"/>
        </w:rPr>
        <w:t>Элементы благоустройства территории - декоративные, технические, планировочные, конструктивные решения, элементы ландшафта, различные виды оборудования и оформления, малые архитектурные формы, некапитальные нестационарные сооружения, наружная реклама и информация, используемые как составные части благоустройства, а также система организации субъектов городской среды.</w:t>
      </w:r>
    </w:p>
    <w:p w:rsidR="009011D7" w:rsidRPr="008E3E43" w:rsidRDefault="009011D7"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1.1.20. Аллея </w:t>
      </w:r>
      <w:r w:rsidR="00B625F4" w:rsidRPr="008E3E43">
        <w:rPr>
          <w:rFonts w:ascii="Times New Roman" w:hAnsi="Times New Roman" w:cs="Times New Roman"/>
          <w:sz w:val="28"/>
          <w:szCs w:val="28"/>
        </w:rPr>
        <w:t>–</w:t>
      </w:r>
      <w:r w:rsidRPr="008E3E43">
        <w:rPr>
          <w:rFonts w:ascii="Times New Roman" w:hAnsi="Times New Roman" w:cs="Times New Roman"/>
          <w:sz w:val="28"/>
          <w:szCs w:val="28"/>
        </w:rPr>
        <w:t>свободнорастущие или формованные деревья, высаженные в один или более рядов по обеим сторонам пешеходных или транспортных дорог.</w:t>
      </w:r>
    </w:p>
    <w:p w:rsidR="009011D7" w:rsidRPr="008E3E43" w:rsidRDefault="009011D7"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1.1.21. Бордюр - неширокая полоса из низкорослых кустарников, многолетников или однолетников, окаймляющая газоны, площадки, дорожки, цветники. </w:t>
      </w:r>
    </w:p>
    <w:p w:rsidR="009011D7" w:rsidRPr="008E3E43" w:rsidRDefault="009011D7"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1.1.22. Вертикальное озеленение - декорирование вертикальных плоскостей вьющимися, лазающими, ниспадающими растениями. </w:t>
      </w:r>
    </w:p>
    <w:p w:rsidR="009011D7" w:rsidRPr="008E3E43" w:rsidRDefault="009011D7"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1.1.23. Газон - травяной покров, создаваемый посевом семян специально подобранных трав, являющийся фоном для посадок и парковых сооружений и самостоятельным элементом ландшафтной композиции. </w:t>
      </w:r>
    </w:p>
    <w:p w:rsidR="009011D7" w:rsidRPr="008E3E43" w:rsidRDefault="009011D7"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1.1.24. Зеленые насаждения - совокупность древесных, кустарниковых и травянистых растений на определенной территории. </w:t>
      </w:r>
    </w:p>
    <w:p w:rsidR="009011D7" w:rsidRPr="008E3E43" w:rsidRDefault="009011D7"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1.1.25. Клумба - цветник правильной геометрической формы плоского или повышающегося к центру профиля, один из основных элементов цветочного оформления архитектурно-ландшафтных объектов. </w:t>
      </w:r>
    </w:p>
    <w:p w:rsidR="009011D7" w:rsidRPr="008E3E43" w:rsidRDefault="009011D7"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1.1.26. Малые архитектурные формы - искусственные элементы садово-парковой композиции: беседки, ротонды, перголы, трельяжи, скамейки, арки, </w:t>
      </w:r>
      <w:r w:rsidRPr="008E3E43">
        <w:rPr>
          <w:rFonts w:ascii="Times New Roman" w:hAnsi="Times New Roman" w:cs="Times New Roman"/>
          <w:sz w:val="28"/>
          <w:szCs w:val="28"/>
        </w:rPr>
        <w:lastRenderedPageBreak/>
        <w:t xml:space="preserve">скульптуры из растений, киоски, павильоны, оборудование детских площадок, навесы и другие. </w:t>
      </w:r>
    </w:p>
    <w:p w:rsidR="009011D7" w:rsidRPr="008E3E43" w:rsidRDefault="009011D7"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1.1.27. Одерновка - создание травяного покрова с помощью естественной или рулонной дернины. </w:t>
      </w:r>
    </w:p>
    <w:p w:rsidR="009011D7" w:rsidRPr="008E3E43" w:rsidRDefault="009011D7"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1.1.28. Рабатка - цветник правильной продолговатой формы, устраиваемый обычно вдоль дорожек и стен, длина которого в три и более раз превышает ширину. </w:t>
      </w:r>
    </w:p>
    <w:p w:rsidR="009011D7" w:rsidRPr="008E3E43" w:rsidRDefault="009011D7"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1.1.29. Рулонная дернина - дернина газонных трав, выращенная посевом семян на специальные маты рыхлой структуры из растительного или искусственного волокна.</w:t>
      </w:r>
    </w:p>
    <w:p w:rsidR="009011D7" w:rsidRPr="008E3E43" w:rsidRDefault="009011D7"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1.1.30 Солитер - отдельный декоративный экземпляр дерева или кустарника на открытом пространстве или на фоне массива, как акцент ландшафтной композиции.</w:t>
      </w:r>
    </w:p>
    <w:p w:rsidR="009011D7" w:rsidRPr="008E3E43" w:rsidRDefault="009011D7"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1.1.31. Цветник - участок геометрической или свободной формы с высаженными одно, дву- или многолетними цветочными растениями.</w:t>
      </w:r>
    </w:p>
    <w:p w:rsidR="00EC0508" w:rsidRPr="008E3E43" w:rsidRDefault="00EC0508"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1.1.32. Прилегающая территория - территория общего пользования, которая прилегает к зданию, строению, сооружению, земельному участку в случае, если такой земельный участок образован, и границы которой определены настоящими Правилами в соответствии с порядком, установленным Законом Краснодарского края от 21 декабря 2018 года № 3952-КЗ «О порядке определения органами местного самоуправления в Краснодарском крае границ прилегающих территорий».</w:t>
      </w:r>
    </w:p>
    <w:p w:rsidR="00EC0508" w:rsidRPr="008E3E43" w:rsidRDefault="00EC0508"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1.1.33. Территории общего пользования -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p w:rsidR="00EC0508" w:rsidRPr="008E3E43" w:rsidRDefault="00EC0508"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1.1.34. Границы прилегающей территории - предел прилегающей территории. </w:t>
      </w:r>
    </w:p>
    <w:p w:rsidR="00EC0508" w:rsidRPr="008E3E43" w:rsidRDefault="00EC0508"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1.1.35. Внутренняя часть границ прилегающей территории - часть границ прилегающей территории, непосредственно примыкающая к границе здания, строения, сооружения, земельного участка, в отношении которых установлены границы прилегающей территории, то есть являющаяся их общей границей.</w:t>
      </w:r>
    </w:p>
    <w:p w:rsidR="00EC0508" w:rsidRPr="008E3E43" w:rsidRDefault="00EC0508"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1.1.36. Внешняя часть границ прилегающей территории - часть границ прилегающей территории, </w:t>
      </w:r>
      <w:r w:rsidR="003700DD" w:rsidRPr="008E3E43">
        <w:rPr>
          <w:rFonts w:ascii="Times New Roman" w:hAnsi="Times New Roman" w:cs="Times New Roman"/>
          <w:sz w:val="28"/>
          <w:szCs w:val="28"/>
        </w:rPr>
        <w:t>н</w:t>
      </w:r>
      <w:r w:rsidRPr="008E3E43">
        <w:rPr>
          <w:rFonts w:ascii="Times New Roman" w:hAnsi="Times New Roman" w:cs="Times New Roman"/>
          <w:sz w:val="28"/>
          <w:szCs w:val="28"/>
        </w:rPr>
        <w:t>е примыкающая непосредственно к зданию, строению, сооружению, земельному участку, в отношении которых установлены границы прилегающей территории, то есть не являющаяся их общей границей.</w:t>
      </w:r>
    </w:p>
    <w:p w:rsidR="002B7C1D" w:rsidRPr="008E3E43" w:rsidRDefault="002B7C1D" w:rsidP="00EA4CEB">
      <w:pPr>
        <w:suppressAutoHyphens/>
        <w:spacing w:line="240" w:lineRule="auto"/>
        <w:ind w:firstLine="709"/>
        <w:jc w:val="both"/>
        <w:rPr>
          <w:rFonts w:ascii="Times New Roman" w:hAnsi="Times New Roman" w:cs="Times New Roman"/>
          <w:sz w:val="28"/>
          <w:szCs w:val="28"/>
        </w:rPr>
      </w:pPr>
      <w:bookmarkStart w:id="2" w:name="_Toc472352440"/>
    </w:p>
    <w:p w:rsidR="00920B0A" w:rsidRPr="008E3E43" w:rsidRDefault="004D080A"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2. </w:t>
      </w:r>
      <w:r w:rsidR="00B625F4" w:rsidRPr="008E3E43">
        <w:rPr>
          <w:rFonts w:ascii="Times New Roman" w:hAnsi="Times New Roman" w:cs="Times New Roman"/>
          <w:sz w:val="28"/>
          <w:szCs w:val="28"/>
        </w:rPr>
        <w:t>Общие принципы и подходы</w:t>
      </w:r>
      <w:bookmarkEnd w:id="2"/>
    </w:p>
    <w:p w:rsidR="00B625F4" w:rsidRPr="008E3E43" w:rsidRDefault="00B625F4" w:rsidP="00EA4CEB">
      <w:pPr>
        <w:suppressAutoHyphens/>
        <w:spacing w:line="240" w:lineRule="auto"/>
        <w:ind w:firstLine="709"/>
        <w:jc w:val="both"/>
        <w:rPr>
          <w:rFonts w:ascii="Times New Roman" w:hAnsi="Times New Roman" w:cs="Times New Roman"/>
          <w:sz w:val="28"/>
          <w:szCs w:val="28"/>
        </w:rPr>
      </w:pPr>
    </w:p>
    <w:p w:rsidR="004D080A" w:rsidRPr="008E3E43" w:rsidRDefault="004D080A"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2.1. </w:t>
      </w:r>
      <w:r w:rsidR="003D3BA2" w:rsidRPr="008E3E43">
        <w:rPr>
          <w:rFonts w:ascii="Times New Roman" w:hAnsi="Times New Roman" w:cs="Times New Roman"/>
          <w:sz w:val="28"/>
          <w:szCs w:val="28"/>
        </w:rPr>
        <w:t xml:space="preserve">Настоящие </w:t>
      </w:r>
      <w:r w:rsidRPr="008E3E43">
        <w:rPr>
          <w:rFonts w:ascii="Times New Roman" w:hAnsi="Times New Roman" w:cs="Times New Roman"/>
          <w:sz w:val="28"/>
          <w:szCs w:val="28"/>
        </w:rPr>
        <w:t xml:space="preserve">Правила </w:t>
      </w:r>
      <w:r w:rsidR="003D3BA2" w:rsidRPr="008E3E43">
        <w:rPr>
          <w:rFonts w:ascii="Times New Roman" w:hAnsi="Times New Roman" w:cs="Times New Roman"/>
          <w:sz w:val="28"/>
          <w:szCs w:val="28"/>
        </w:rPr>
        <w:t xml:space="preserve">имеют целью создание безопасной, удобной, экологически благоприятной и привлекательной </w:t>
      </w:r>
      <w:r w:rsidR="00E63618" w:rsidRPr="008E3E43">
        <w:rPr>
          <w:rFonts w:ascii="Times New Roman" w:hAnsi="Times New Roman" w:cs="Times New Roman"/>
          <w:sz w:val="28"/>
          <w:szCs w:val="28"/>
        </w:rPr>
        <w:t xml:space="preserve">городской </w:t>
      </w:r>
      <w:r w:rsidR="003D3BA2" w:rsidRPr="008E3E43">
        <w:rPr>
          <w:rFonts w:ascii="Times New Roman" w:hAnsi="Times New Roman" w:cs="Times New Roman"/>
          <w:sz w:val="28"/>
          <w:szCs w:val="28"/>
        </w:rPr>
        <w:t>среды, способствующей комплексному и устойчивому развитию</w:t>
      </w:r>
      <w:r w:rsidRPr="008E3E43">
        <w:rPr>
          <w:rFonts w:ascii="Times New Roman" w:hAnsi="Times New Roman" w:cs="Times New Roman"/>
          <w:sz w:val="28"/>
          <w:szCs w:val="28"/>
        </w:rPr>
        <w:t xml:space="preserve"> поселения</w:t>
      </w:r>
      <w:r w:rsidR="003D3BA2" w:rsidRPr="008E3E43">
        <w:rPr>
          <w:rFonts w:ascii="Times New Roman" w:hAnsi="Times New Roman" w:cs="Times New Roman"/>
          <w:sz w:val="28"/>
          <w:szCs w:val="28"/>
        </w:rPr>
        <w:t xml:space="preserve">. </w:t>
      </w:r>
    </w:p>
    <w:p w:rsidR="004D080A" w:rsidRPr="008E3E43" w:rsidRDefault="004D080A"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lastRenderedPageBreak/>
        <w:t xml:space="preserve">2.2. </w:t>
      </w:r>
      <w:r w:rsidR="003D3BA2" w:rsidRPr="008E3E43">
        <w:rPr>
          <w:rFonts w:ascii="Times New Roman" w:hAnsi="Times New Roman" w:cs="Times New Roman"/>
          <w:sz w:val="28"/>
          <w:szCs w:val="28"/>
        </w:rPr>
        <w:t xml:space="preserve">Деятельность по благоустройству включает в себя разработку проектной документации по благоустройству территорий, </w:t>
      </w:r>
      <w:r w:rsidR="00CC3E5E" w:rsidRPr="008E3E43">
        <w:rPr>
          <w:rFonts w:ascii="Times New Roman" w:hAnsi="Times New Roman" w:cs="Times New Roman"/>
          <w:sz w:val="28"/>
          <w:szCs w:val="28"/>
        </w:rPr>
        <w:t>выполнение мероприятий по благоустройству</w:t>
      </w:r>
      <w:r w:rsidR="003D3BA2" w:rsidRPr="008E3E43">
        <w:rPr>
          <w:rFonts w:ascii="Times New Roman" w:hAnsi="Times New Roman" w:cs="Times New Roman"/>
          <w:sz w:val="28"/>
          <w:szCs w:val="28"/>
        </w:rPr>
        <w:t xml:space="preserve"> и содержание объектов благоустройства. </w:t>
      </w:r>
    </w:p>
    <w:p w:rsidR="006C7B27" w:rsidRPr="008E3E43" w:rsidRDefault="004D080A"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2.3. </w:t>
      </w:r>
      <w:r w:rsidR="006C7B27" w:rsidRPr="008E3E43">
        <w:rPr>
          <w:rFonts w:ascii="Times New Roman" w:hAnsi="Times New Roman" w:cs="Times New Roman"/>
          <w:sz w:val="28"/>
          <w:szCs w:val="28"/>
        </w:rPr>
        <w:t>Участниками деятельности по благоустройству являются, в том числе: </w:t>
      </w:r>
    </w:p>
    <w:p w:rsidR="006C7B27" w:rsidRPr="008E3E43" w:rsidRDefault="006C7B27"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а) жители, которые формируют запрос на благоустройство и принимают участие в оценке предлагаемых решений. В отдельных случаях жители участвуют в выполнении работ. Жители могут быть представлены общественными организациями и объединениями;</w:t>
      </w:r>
    </w:p>
    <w:p w:rsidR="006C7B27" w:rsidRPr="008E3E43" w:rsidRDefault="006C7B27"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б) представители орган</w:t>
      </w:r>
      <w:r w:rsidR="00A46044" w:rsidRPr="008E3E43">
        <w:rPr>
          <w:rFonts w:ascii="Times New Roman" w:hAnsi="Times New Roman" w:cs="Times New Roman"/>
          <w:sz w:val="28"/>
          <w:szCs w:val="28"/>
        </w:rPr>
        <w:t>а</w:t>
      </w:r>
      <w:r w:rsidRPr="008E3E43">
        <w:rPr>
          <w:rFonts w:ascii="Times New Roman" w:hAnsi="Times New Roman" w:cs="Times New Roman"/>
          <w:sz w:val="28"/>
          <w:szCs w:val="28"/>
        </w:rPr>
        <w:t xml:space="preserve"> местного самоуправления, которы</w:t>
      </w:r>
      <w:r w:rsidR="00A46044" w:rsidRPr="008E3E43">
        <w:rPr>
          <w:rFonts w:ascii="Times New Roman" w:hAnsi="Times New Roman" w:cs="Times New Roman"/>
          <w:sz w:val="28"/>
          <w:szCs w:val="28"/>
        </w:rPr>
        <w:t>й формирует</w:t>
      </w:r>
      <w:r w:rsidRPr="008E3E43">
        <w:rPr>
          <w:rFonts w:ascii="Times New Roman" w:hAnsi="Times New Roman" w:cs="Times New Roman"/>
          <w:sz w:val="28"/>
          <w:szCs w:val="28"/>
        </w:rPr>
        <w:t xml:space="preserve"> техническое задание, выбира</w:t>
      </w:r>
      <w:r w:rsidR="00A46044" w:rsidRPr="008E3E43">
        <w:rPr>
          <w:rFonts w:ascii="Times New Roman" w:hAnsi="Times New Roman" w:cs="Times New Roman"/>
          <w:sz w:val="28"/>
          <w:szCs w:val="28"/>
        </w:rPr>
        <w:t>ет исполнителей и обеспечивае</w:t>
      </w:r>
      <w:r w:rsidRPr="008E3E43">
        <w:rPr>
          <w:rFonts w:ascii="Times New Roman" w:hAnsi="Times New Roman" w:cs="Times New Roman"/>
          <w:sz w:val="28"/>
          <w:szCs w:val="28"/>
        </w:rPr>
        <w:t>т финансирование;</w:t>
      </w:r>
    </w:p>
    <w:p w:rsidR="006C7B27" w:rsidRPr="008E3E43" w:rsidRDefault="006C7B27"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в) хозяйствующие субъекты, осуществляющие деятельность на территории </w:t>
      </w:r>
      <w:r w:rsidR="004D080A" w:rsidRPr="008E3E43">
        <w:rPr>
          <w:rFonts w:ascii="Times New Roman" w:hAnsi="Times New Roman" w:cs="Times New Roman"/>
          <w:sz w:val="28"/>
          <w:szCs w:val="28"/>
        </w:rPr>
        <w:t>поселения</w:t>
      </w:r>
      <w:r w:rsidRPr="008E3E43">
        <w:rPr>
          <w:rFonts w:ascii="Times New Roman" w:hAnsi="Times New Roman" w:cs="Times New Roman"/>
          <w:sz w:val="28"/>
          <w:szCs w:val="28"/>
        </w:rPr>
        <w:t>, которые могут соучаствовать в формировании запроса на благоустройство, а также в финансированиимероприятий по благоустройству;</w:t>
      </w:r>
    </w:p>
    <w:p w:rsidR="006C7B27" w:rsidRPr="008E3E43" w:rsidRDefault="006C7B27"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г) представители профессионального сообщества, в том числе архитекторы и дизайнеры, которые разрабатывают концепции объектов благоустройства и создают рабочую документацию;</w:t>
      </w:r>
    </w:p>
    <w:p w:rsidR="002B7C1D" w:rsidRPr="008E3E43" w:rsidRDefault="006C7B27"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д) исполнители работ, в том числестроители, производители малых архитектурных форм</w:t>
      </w:r>
      <w:r w:rsidR="002B7C1D" w:rsidRPr="008E3E43">
        <w:rPr>
          <w:rFonts w:ascii="Times New Roman" w:hAnsi="Times New Roman" w:cs="Times New Roman"/>
          <w:sz w:val="28"/>
          <w:szCs w:val="28"/>
        </w:rPr>
        <w:t>;</w:t>
      </w:r>
    </w:p>
    <w:p w:rsidR="004D080A" w:rsidRPr="008E3E43" w:rsidRDefault="002B7C1D"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е)</w:t>
      </w:r>
      <w:r w:rsidR="006C7B27" w:rsidRPr="008E3E43">
        <w:rPr>
          <w:rFonts w:ascii="Times New Roman" w:hAnsi="Times New Roman" w:cs="Times New Roman"/>
          <w:sz w:val="28"/>
          <w:szCs w:val="28"/>
        </w:rPr>
        <w:t xml:space="preserve"> иные</w:t>
      </w:r>
      <w:r w:rsidRPr="008E3E43">
        <w:rPr>
          <w:rFonts w:ascii="Times New Roman" w:hAnsi="Times New Roman" w:cs="Times New Roman"/>
          <w:sz w:val="28"/>
          <w:szCs w:val="28"/>
        </w:rPr>
        <w:t xml:space="preserve"> лица</w:t>
      </w:r>
      <w:r w:rsidR="006C7B27" w:rsidRPr="008E3E43">
        <w:rPr>
          <w:rFonts w:ascii="Times New Roman" w:hAnsi="Times New Roman" w:cs="Times New Roman"/>
          <w:sz w:val="28"/>
          <w:szCs w:val="28"/>
        </w:rPr>
        <w:t>.</w:t>
      </w:r>
    </w:p>
    <w:p w:rsidR="004D080A" w:rsidRPr="008E3E43" w:rsidRDefault="004D080A"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2.4. </w:t>
      </w:r>
      <w:r w:rsidR="003D3BA2" w:rsidRPr="008E3E43">
        <w:rPr>
          <w:rFonts w:ascii="Times New Roman" w:hAnsi="Times New Roman" w:cs="Times New Roman"/>
          <w:sz w:val="28"/>
          <w:szCs w:val="28"/>
        </w:rPr>
        <w:t xml:space="preserve">Участие жителей </w:t>
      </w:r>
      <w:r w:rsidR="00A46044" w:rsidRPr="008E3E43">
        <w:rPr>
          <w:rFonts w:ascii="Times New Roman" w:hAnsi="Times New Roman" w:cs="Times New Roman"/>
          <w:sz w:val="28"/>
          <w:szCs w:val="28"/>
        </w:rPr>
        <w:t xml:space="preserve">поселения </w:t>
      </w:r>
      <w:r w:rsidR="00C97621" w:rsidRPr="008E3E43">
        <w:rPr>
          <w:rFonts w:ascii="Times New Roman" w:hAnsi="Times New Roman" w:cs="Times New Roman"/>
          <w:sz w:val="28"/>
          <w:szCs w:val="28"/>
        </w:rPr>
        <w:t xml:space="preserve">(непосредственное или </w:t>
      </w:r>
      <w:r w:rsidR="00CF4968" w:rsidRPr="008E3E43">
        <w:rPr>
          <w:rFonts w:ascii="Times New Roman" w:hAnsi="Times New Roman" w:cs="Times New Roman"/>
          <w:sz w:val="28"/>
          <w:szCs w:val="28"/>
        </w:rPr>
        <w:t xml:space="preserve">опосредованное)   </w:t>
      </w:r>
      <w:r w:rsidR="003D3BA2" w:rsidRPr="008E3E43">
        <w:rPr>
          <w:rFonts w:ascii="Times New Roman" w:hAnsi="Times New Roman" w:cs="Times New Roman"/>
          <w:sz w:val="28"/>
          <w:szCs w:val="28"/>
        </w:rPr>
        <w:t xml:space="preserve">в </w:t>
      </w:r>
      <w:r w:rsidR="00C97621" w:rsidRPr="008E3E43">
        <w:rPr>
          <w:rFonts w:ascii="Times New Roman" w:hAnsi="Times New Roman" w:cs="Times New Roman"/>
          <w:sz w:val="28"/>
          <w:szCs w:val="28"/>
        </w:rPr>
        <w:t xml:space="preserve">деятельности по благоустройству является обязательным и осуществляется путем </w:t>
      </w:r>
      <w:r w:rsidR="003D3BA2" w:rsidRPr="008E3E43">
        <w:rPr>
          <w:rFonts w:ascii="Times New Roman" w:hAnsi="Times New Roman" w:cs="Times New Roman"/>
          <w:sz w:val="28"/>
          <w:szCs w:val="28"/>
        </w:rPr>
        <w:t xml:space="preserve">принятия решений, через вовлечение общественных организаций, общественное соучастие в реализации проектов. </w:t>
      </w:r>
      <w:r w:rsidR="00CC3E5E" w:rsidRPr="008E3E43">
        <w:rPr>
          <w:rFonts w:ascii="Times New Roman" w:hAnsi="Times New Roman" w:cs="Times New Roman"/>
          <w:sz w:val="28"/>
          <w:szCs w:val="28"/>
        </w:rPr>
        <w:t xml:space="preserve">Механизмы и порядок участия </w:t>
      </w:r>
      <w:r w:rsidR="00C97621" w:rsidRPr="008E3E43">
        <w:rPr>
          <w:rFonts w:ascii="Times New Roman" w:hAnsi="Times New Roman" w:cs="Times New Roman"/>
          <w:sz w:val="28"/>
          <w:szCs w:val="28"/>
        </w:rPr>
        <w:t xml:space="preserve">жителей </w:t>
      </w:r>
      <w:r w:rsidR="00CC3E5E" w:rsidRPr="008E3E43">
        <w:rPr>
          <w:rFonts w:ascii="Times New Roman" w:hAnsi="Times New Roman" w:cs="Times New Roman"/>
          <w:sz w:val="28"/>
          <w:szCs w:val="28"/>
        </w:rPr>
        <w:t xml:space="preserve">установлены разделом </w:t>
      </w:r>
      <w:r w:rsidR="00C97621" w:rsidRPr="008E3E43">
        <w:rPr>
          <w:rFonts w:ascii="Times New Roman" w:hAnsi="Times New Roman" w:cs="Times New Roman"/>
          <w:sz w:val="28"/>
          <w:szCs w:val="28"/>
        </w:rPr>
        <w:t>1</w:t>
      </w:r>
      <w:r w:rsidR="00B831DE" w:rsidRPr="008E3E43">
        <w:rPr>
          <w:rFonts w:ascii="Times New Roman" w:hAnsi="Times New Roman" w:cs="Times New Roman"/>
          <w:sz w:val="28"/>
          <w:szCs w:val="28"/>
        </w:rPr>
        <w:t>1</w:t>
      </w:r>
      <w:r w:rsidR="00CC3E5E" w:rsidRPr="008E3E43">
        <w:rPr>
          <w:rFonts w:ascii="Times New Roman" w:hAnsi="Times New Roman" w:cs="Times New Roman"/>
          <w:sz w:val="28"/>
          <w:szCs w:val="28"/>
        </w:rPr>
        <w:t>настоящих</w:t>
      </w:r>
      <w:r w:rsidRPr="008E3E43">
        <w:rPr>
          <w:rFonts w:ascii="Times New Roman" w:hAnsi="Times New Roman" w:cs="Times New Roman"/>
          <w:sz w:val="28"/>
          <w:szCs w:val="28"/>
        </w:rPr>
        <w:t xml:space="preserve"> Правил</w:t>
      </w:r>
      <w:r w:rsidR="00CC3E5E" w:rsidRPr="008E3E43">
        <w:rPr>
          <w:rFonts w:ascii="Times New Roman" w:hAnsi="Times New Roman" w:cs="Times New Roman"/>
          <w:sz w:val="28"/>
          <w:szCs w:val="28"/>
        </w:rPr>
        <w:t xml:space="preserve">. </w:t>
      </w:r>
      <w:r w:rsidR="003D3BA2" w:rsidRPr="008E3E43">
        <w:rPr>
          <w:rFonts w:ascii="Times New Roman" w:hAnsi="Times New Roman" w:cs="Times New Roman"/>
          <w:sz w:val="28"/>
          <w:szCs w:val="28"/>
        </w:rPr>
        <w:t xml:space="preserve">Форма </w:t>
      </w:r>
      <w:r w:rsidR="00C97621" w:rsidRPr="008E3E43">
        <w:rPr>
          <w:rFonts w:ascii="Times New Roman" w:hAnsi="Times New Roman" w:cs="Times New Roman"/>
          <w:sz w:val="28"/>
          <w:szCs w:val="28"/>
        </w:rPr>
        <w:t xml:space="preserve">участия </w:t>
      </w:r>
      <w:r w:rsidR="003D3BA2" w:rsidRPr="008E3E43">
        <w:rPr>
          <w:rFonts w:ascii="Times New Roman" w:hAnsi="Times New Roman" w:cs="Times New Roman"/>
          <w:sz w:val="28"/>
          <w:szCs w:val="28"/>
        </w:rPr>
        <w:t xml:space="preserve">определяется органом местного самоуправления </w:t>
      </w:r>
      <w:r w:rsidR="00CC3E5E" w:rsidRPr="008E3E43">
        <w:rPr>
          <w:rFonts w:ascii="Times New Roman" w:hAnsi="Times New Roman" w:cs="Times New Roman"/>
          <w:sz w:val="28"/>
          <w:szCs w:val="28"/>
        </w:rPr>
        <w:t xml:space="preserve">с учетом </w:t>
      </w:r>
      <w:r w:rsidR="00425EFF" w:rsidRPr="008E3E43">
        <w:rPr>
          <w:rFonts w:ascii="Times New Roman" w:hAnsi="Times New Roman" w:cs="Times New Roman"/>
          <w:sz w:val="28"/>
          <w:szCs w:val="28"/>
        </w:rPr>
        <w:t>настоящих Правил</w:t>
      </w:r>
      <w:r w:rsidR="003D3BA2" w:rsidRPr="008E3E43">
        <w:rPr>
          <w:rFonts w:ascii="Times New Roman" w:hAnsi="Times New Roman" w:cs="Times New Roman"/>
          <w:sz w:val="28"/>
          <w:szCs w:val="28"/>
        </w:rPr>
        <w:t>в зависимости от особенностей проекта по благоустройству</w:t>
      </w:r>
      <w:r w:rsidRPr="008E3E43">
        <w:rPr>
          <w:rFonts w:ascii="Times New Roman" w:hAnsi="Times New Roman" w:cs="Times New Roman"/>
          <w:sz w:val="28"/>
          <w:szCs w:val="28"/>
        </w:rPr>
        <w:t>.</w:t>
      </w:r>
    </w:p>
    <w:p w:rsidR="004D080A" w:rsidRPr="008E3E43" w:rsidRDefault="004D080A"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2.5. </w:t>
      </w:r>
      <w:r w:rsidR="003D3BA2" w:rsidRPr="008E3E43">
        <w:rPr>
          <w:rFonts w:ascii="Times New Roman" w:hAnsi="Times New Roman" w:cs="Times New Roman"/>
          <w:sz w:val="28"/>
          <w:szCs w:val="28"/>
        </w:rPr>
        <w:t>В качестве приоритетных объектов благоустройства выбира</w:t>
      </w:r>
      <w:r w:rsidR="00B831DE" w:rsidRPr="008E3E43">
        <w:rPr>
          <w:rFonts w:ascii="Times New Roman" w:hAnsi="Times New Roman" w:cs="Times New Roman"/>
          <w:sz w:val="28"/>
          <w:szCs w:val="28"/>
        </w:rPr>
        <w:t>ются</w:t>
      </w:r>
      <w:r w:rsidR="003D3BA2" w:rsidRPr="008E3E43">
        <w:rPr>
          <w:rFonts w:ascii="Times New Roman" w:hAnsi="Times New Roman" w:cs="Times New Roman"/>
          <w:sz w:val="28"/>
          <w:szCs w:val="28"/>
        </w:rPr>
        <w:t xml:space="preserve"> активно посещаемые или имеющие очевидный потенциал для роста пешеходных потоков территории</w:t>
      </w:r>
      <w:r w:rsidR="00A46044" w:rsidRPr="008E3E43">
        <w:rPr>
          <w:rFonts w:ascii="Times New Roman" w:hAnsi="Times New Roman" w:cs="Times New Roman"/>
          <w:sz w:val="28"/>
          <w:szCs w:val="28"/>
        </w:rPr>
        <w:t xml:space="preserve"> поселения</w:t>
      </w:r>
      <w:r w:rsidR="00CC3E5E" w:rsidRPr="008E3E43">
        <w:rPr>
          <w:rFonts w:ascii="Times New Roman" w:hAnsi="Times New Roman" w:cs="Times New Roman"/>
          <w:sz w:val="28"/>
          <w:szCs w:val="28"/>
        </w:rPr>
        <w:t>, с учетом объективной потребности в развитии тех или иных общественных пространств, экономической эффективности реализации и планов развития</w:t>
      </w:r>
      <w:r w:rsidR="00A46044" w:rsidRPr="008E3E43">
        <w:rPr>
          <w:rFonts w:ascii="Times New Roman" w:hAnsi="Times New Roman" w:cs="Times New Roman"/>
          <w:sz w:val="28"/>
          <w:szCs w:val="28"/>
        </w:rPr>
        <w:t xml:space="preserve"> поселения</w:t>
      </w:r>
      <w:r w:rsidR="003D3BA2" w:rsidRPr="008E3E43">
        <w:rPr>
          <w:rFonts w:ascii="Times New Roman" w:hAnsi="Times New Roman" w:cs="Times New Roman"/>
          <w:sz w:val="28"/>
          <w:szCs w:val="28"/>
        </w:rPr>
        <w:t xml:space="preserve">. </w:t>
      </w:r>
    </w:p>
    <w:p w:rsidR="004D080A" w:rsidRPr="008E3E43" w:rsidRDefault="004D080A"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2.6. </w:t>
      </w:r>
      <w:r w:rsidR="003D3BA2" w:rsidRPr="008E3E43">
        <w:rPr>
          <w:rFonts w:ascii="Times New Roman" w:hAnsi="Times New Roman" w:cs="Times New Roman"/>
          <w:sz w:val="28"/>
          <w:szCs w:val="28"/>
        </w:rPr>
        <w:t xml:space="preserve">Территории </w:t>
      </w:r>
      <w:r w:rsidRPr="008E3E43">
        <w:rPr>
          <w:rFonts w:ascii="Times New Roman" w:hAnsi="Times New Roman" w:cs="Times New Roman"/>
          <w:sz w:val="28"/>
          <w:szCs w:val="28"/>
        </w:rPr>
        <w:t>поселения</w:t>
      </w:r>
      <w:r w:rsidR="003D3BA2" w:rsidRPr="008E3E43">
        <w:rPr>
          <w:rFonts w:ascii="Times New Roman" w:hAnsi="Times New Roman" w:cs="Times New Roman"/>
          <w:sz w:val="28"/>
          <w:szCs w:val="28"/>
        </w:rPr>
        <w:t>удобно расположенные и легко доступные для большого числа жителей, использ</w:t>
      </w:r>
      <w:r w:rsidR="00B831DE" w:rsidRPr="008E3E43">
        <w:rPr>
          <w:rFonts w:ascii="Times New Roman" w:hAnsi="Times New Roman" w:cs="Times New Roman"/>
          <w:sz w:val="28"/>
          <w:szCs w:val="28"/>
        </w:rPr>
        <w:t>уются</w:t>
      </w:r>
      <w:r w:rsidR="003D3BA2" w:rsidRPr="008E3E43">
        <w:rPr>
          <w:rFonts w:ascii="Times New Roman" w:hAnsi="Times New Roman" w:cs="Times New Roman"/>
          <w:sz w:val="28"/>
          <w:szCs w:val="28"/>
        </w:rPr>
        <w:t xml:space="preserve"> с максимальной эффективностью, на протяжении как можно более длительного времени и в любой сезон. Должны быть обеспечена максимальная взаимосвязь </w:t>
      </w:r>
      <w:r w:rsidRPr="008E3E43">
        <w:rPr>
          <w:rFonts w:ascii="Times New Roman" w:hAnsi="Times New Roman" w:cs="Times New Roman"/>
          <w:sz w:val="28"/>
          <w:szCs w:val="28"/>
        </w:rPr>
        <w:t xml:space="preserve">сельских </w:t>
      </w:r>
      <w:r w:rsidR="003D3BA2" w:rsidRPr="008E3E43">
        <w:rPr>
          <w:rFonts w:ascii="Times New Roman" w:hAnsi="Times New Roman" w:cs="Times New Roman"/>
          <w:sz w:val="28"/>
          <w:szCs w:val="28"/>
        </w:rPr>
        <w:t>пространств, доступность объектов инфраструктуры и сервиса, в том числе за счет ликвидации необоснованных барьеров и препятствий.</w:t>
      </w:r>
    </w:p>
    <w:p w:rsidR="004D080A" w:rsidRPr="008E3E43" w:rsidRDefault="004D080A"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2.7. И</w:t>
      </w:r>
      <w:r w:rsidR="003D3BA2" w:rsidRPr="008E3E43">
        <w:rPr>
          <w:rFonts w:ascii="Times New Roman" w:hAnsi="Times New Roman" w:cs="Times New Roman"/>
          <w:sz w:val="28"/>
          <w:szCs w:val="28"/>
        </w:rPr>
        <w:t xml:space="preserve">нфраструктура и благоустройство территорий </w:t>
      </w:r>
      <w:r w:rsidR="00904FB9" w:rsidRPr="008E3E43">
        <w:rPr>
          <w:rFonts w:ascii="Times New Roman" w:hAnsi="Times New Roman" w:cs="Times New Roman"/>
          <w:sz w:val="28"/>
          <w:szCs w:val="28"/>
        </w:rPr>
        <w:t xml:space="preserve">поселения </w:t>
      </w:r>
      <w:r w:rsidR="003D3BA2" w:rsidRPr="008E3E43">
        <w:rPr>
          <w:rFonts w:ascii="Times New Roman" w:hAnsi="Times New Roman" w:cs="Times New Roman"/>
          <w:sz w:val="28"/>
          <w:szCs w:val="28"/>
        </w:rPr>
        <w:t>разрабатываются с учетом приоритета пешеходов</w:t>
      </w:r>
      <w:r w:rsidR="00CC3E5E" w:rsidRPr="008E3E43">
        <w:rPr>
          <w:rFonts w:ascii="Times New Roman" w:hAnsi="Times New Roman" w:cs="Times New Roman"/>
          <w:sz w:val="28"/>
          <w:szCs w:val="28"/>
        </w:rPr>
        <w:t>,</w:t>
      </w:r>
      <w:r w:rsidR="003D3BA2" w:rsidRPr="008E3E43">
        <w:rPr>
          <w:rFonts w:ascii="Times New Roman" w:hAnsi="Times New Roman" w:cs="Times New Roman"/>
          <w:sz w:val="28"/>
          <w:szCs w:val="28"/>
        </w:rPr>
        <w:t xml:space="preserve"> общественного </w:t>
      </w:r>
      <w:r w:rsidR="00CC3E5E" w:rsidRPr="008E3E43">
        <w:rPr>
          <w:rFonts w:ascii="Times New Roman" w:hAnsi="Times New Roman" w:cs="Times New Roman"/>
          <w:sz w:val="28"/>
          <w:szCs w:val="28"/>
        </w:rPr>
        <w:t>и вело</w:t>
      </w:r>
      <w:r w:rsidR="00C97621" w:rsidRPr="008E3E43">
        <w:rPr>
          <w:rFonts w:ascii="Times New Roman" w:hAnsi="Times New Roman" w:cs="Times New Roman"/>
          <w:sz w:val="28"/>
          <w:szCs w:val="28"/>
        </w:rPr>
        <w:t xml:space="preserve">сипедного </w:t>
      </w:r>
      <w:r w:rsidR="00CC3E5E" w:rsidRPr="008E3E43">
        <w:rPr>
          <w:rFonts w:ascii="Times New Roman" w:hAnsi="Times New Roman" w:cs="Times New Roman"/>
          <w:sz w:val="28"/>
          <w:szCs w:val="28"/>
        </w:rPr>
        <w:t>транспорта</w:t>
      </w:r>
      <w:r w:rsidR="003D3BA2" w:rsidRPr="008E3E43">
        <w:rPr>
          <w:rFonts w:ascii="Times New Roman" w:hAnsi="Times New Roman" w:cs="Times New Roman"/>
          <w:sz w:val="28"/>
          <w:szCs w:val="28"/>
        </w:rPr>
        <w:t>.</w:t>
      </w:r>
    </w:p>
    <w:p w:rsidR="004D080A" w:rsidRPr="008E3E43" w:rsidRDefault="004D080A"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2.8. </w:t>
      </w:r>
      <w:r w:rsidR="00CC3E5E" w:rsidRPr="008E3E43">
        <w:rPr>
          <w:rFonts w:ascii="Times New Roman" w:hAnsi="Times New Roman" w:cs="Times New Roman"/>
          <w:sz w:val="28"/>
          <w:szCs w:val="28"/>
        </w:rPr>
        <w:t xml:space="preserve">Концепция благоустройства для каждой территории </w:t>
      </w:r>
      <w:r w:rsidR="00904FB9" w:rsidRPr="008E3E43">
        <w:rPr>
          <w:rFonts w:ascii="Times New Roman" w:hAnsi="Times New Roman" w:cs="Times New Roman"/>
          <w:sz w:val="28"/>
          <w:szCs w:val="28"/>
        </w:rPr>
        <w:t xml:space="preserve">поселения </w:t>
      </w:r>
      <w:r w:rsidR="00CC3E5E" w:rsidRPr="008E3E43">
        <w:rPr>
          <w:rFonts w:ascii="Times New Roman" w:hAnsi="Times New Roman" w:cs="Times New Roman"/>
          <w:sz w:val="28"/>
          <w:szCs w:val="28"/>
        </w:rPr>
        <w:t>созда</w:t>
      </w:r>
      <w:r w:rsidR="00B831DE" w:rsidRPr="008E3E43">
        <w:rPr>
          <w:rFonts w:ascii="Times New Roman" w:hAnsi="Times New Roman" w:cs="Times New Roman"/>
          <w:sz w:val="28"/>
          <w:szCs w:val="28"/>
        </w:rPr>
        <w:t>ется</w:t>
      </w:r>
      <w:r w:rsidR="00CC3E5E" w:rsidRPr="008E3E43">
        <w:rPr>
          <w:rFonts w:ascii="Times New Roman" w:hAnsi="Times New Roman" w:cs="Times New Roman"/>
          <w:sz w:val="28"/>
          <w:szCs w:val="28"/>
        </w:rPr>
        <w:t xml:space="preserve"> с уч</w:t>
      </w:r>
      <w:r w:rsidR="00B831DE" w:rsidRPr="008E3E43">
        <w:rPr>
          <w:rFonts w:ascii="Times New Roman" w:hAnsi="Times New Roman" w:cs="Times New Roman"/>
          <w:sz w:val="28"/>
          <w:szCs w:val="28"/>
        </w:rPr>
        <w:t>е</w:t>
      </w:r>
      <w:r w:rsidR="00CC3E5E" w:rsidRPr="008E3E43">
        <w:rPr>
          <w:rFonts w:ascii="Times New Roman" w:hAnsi="Times New Roman" w:cs="Times New Roman"/>
          <w:sz w:val="28"/>
          <w:szCs w:val="28"/>
        </w:rPr>
        <w:t xml:space="preserve">том потребностей и запросов жителей и других субъектов при их </w:t>
      </w:r>
      <w:r w:rsidR="00CC3E5E" w:rsidRPr="008E3E43">
        <w:rPr>
          <w:rFonts w:ascii="Times New Roman" w:hAnsi="Times New Roman" w:cs="Times New Roman"/>
          <w:sz w:val="28"/>
          <w:szCs w:val="28"/>
        </w:rPr>
        <w:lastRenderedPageBreak/>
        <w:t>непосредственном участии на всех этапах создания концепции, а также с уч</w:t>
      </w:r>
      <w:r w:rsidR="00B831DE" w:rsidRPr="008E3E43">
        <w:rPr>
          <w:rFonts w:ascii="Times New Roman" w:hAnsi="Times New Roman" w:cs="Times New Roman"/>
          <w:sz w:val="28"/>
          <w:szCs w:val="28"/>
        </w:rPr>
        <w:t>е</w:t>
      </w:r>
      <w:r w:rsidR="00CC3E5E" w:rsidRPr="008E3E43">
        <w:rPr>
          <w:rFonts w:ascii="Times New Roman" w:hAnsi="Times New Roman" w:cs="Times New Roman"/>
          <w:sz w:val="28"/>
          <w:szCs w:val="28"/>
        </w:rPr>
        <w:t xml:space="preserve">том стратегических задач комплексного устойчивого развития городской среды, в том числе формирования возможности для создания новых связей, общения и взаимодействия отдельных граждан и сообществ, </w:t>
      </w:r>
      <w:r w:rsidR="002E3B03" w:rsidRPr="008E3E43">
        <w:rPr>
          <w:rFonts w:ascii="Times New Roman" w:hAnsi="Times New Roman" w:cs="Times New Roman"/>
          <w:sz w:val="28"/>
          <w:szCs w:val="28"/>
        </w:rPr>
        <w:t xml:space="preserve">их </w:t>
      </w:r>
      <w:r w:rsidR="00CC3E5E" w:rsidRPr="008E3E43">
        <w:rPr>
          <w:rFonts w:ascii="Times New Roman" w:hAnsi="Times New Roman" w:cs="Times New Roman"/>
          <w:sz w:val="28"/>
          <w:szCs w:val="28"/>
        </w:rPr>
        <w:t xml:space="preserve">участия в проектировании и реализации проектов по развитию территории, содержанию </w:t>
      </w:r>
      <w:r w:rsidR="002E3B03" w:rsidRPr="008E3E43">
        <w:rPr>
          <w:rFonts w:ascii="Times New Roman" w:hAnsi="Times New Roman" w:cs="Times New Roman"/>
          <w:sz w:val="28"/>
          <w:szCs w:val="28"/>
        </w:rPr>
        <w:t xml:space="preserve">объектов благоустройства </w:t>
      </w:r>
      <w:r w:rsidR="00CC3E5E" w:rsidRPr="008E3E43">
        <w:rPr>
          <w:rFonts w:ascii="Times New Roman" w:hAnsi="Times New Roman" w:cs="Times New Roman"/>
          <w:sz w:val="28"/>
          <w:szCs w:val="28"/>
        </w:rPr>
        <w:t>и для других форм созидательного проявления творческого потенциала жителей</w:t>
      </w:r>
      <w:r w:rsidR="00904FB9" w:rsidRPr="008E3E43">
        <w:rPr>
          <w:rFonts w:ascii="Times New Roman" w:hAnsi="Times New Roman" w:cs="Times New Roman"/>
          <w:sz w:val="28"/>
          <w:szCs w:val="28"/>
        </w:rPr>
        <w:t xml:space="preserve"> поселения</w:t>
      </w:r>
      <w:r w:rsidR="00CC3E5E" w:rsidRPr="008E3E43">
        <w:rPr>
          <w:rFonts w:ascii="Times New Roman" w:hAnsi="Times New Roman" w:cs="Times New Roman"/>
          <w:sz w:val="28"/>
          <w:szCs w:val="28"/>
        </w:rPr>
        <w:t>.</w:t>
      </w:r>
    </w:p>
    <w:p w:rsidR="004D080A" w:rsidRPr="008E3E43" w:rsidRDefault="004D080A"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2.9. </w:t>
      </w:r>
      <w:r w:rsidR="003D3BA2" w:rsidRPr="008E3E43">
        <w:rPr>
          <w:rFonts w:ascii="Times New Roman" w:hAnsi="Times New Roman" w:cs="Times New Roman"/>
          <w:sz w:val="28"/>
          <w:szCs w:val="28"/>
        </w:rPr>
        <w:t>Приоритет обеспечения качества городской среды при реализации проектов благоустройства территорий достигается путем реализации следующих принципов:</w:t>
      </w:r>
    </w:p>
    <w:p w:rsidR="004D080A" w:rsidRPr="008E3E43" w:rsidRDefault="004D080A"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2.9.1. </w:t>
      </w:r>
      <w:r w:rsidR="003D3BA2" w:rsidRPr="008E3E43">
        <w:rPr>
          <w:rFonts w:ascii="Times New Roman" w:hAnsi="Times New Roman" w:cs="Times New Roman"/>
          <w:sz w:val="28"/>
          <w:szCs w:val="28"/>
        </w:rPr>
        <w:t xml:space="preserve">Принципфункционального разнообразия </w:t>
      </w:r>
      <w:r w:rsidR="002E3B03" w:rsidRPr="008E3E43">
        <w:rPr>
          <w:rFonts w:ascii="Times New Roman" w:hAnsi="Times New Roman" w:cs="Times New Roman"/>
          <w:sz w:val="28"/>
          <w:szCs w:val="28"/>
        </w:rPr>
        <w:t xml:space="preserve">- </w:t>
      </w:r>
      <w:r w:rsidR="003D3BA2" w:rsidRPr="008E3E43">
        <w:rPr>
          <w:rFonts w:ascii="Times New Roman" w:hAnsi="Times New Roman" w:cs="Times New Roman"/>
          <w:sz w:val="28"/>
          <w:szCs w:val="28"/>
        </w:rPr>
        <w:t>насыщенность территории (квартала, жилого комплекса) разнообразными социальными и коммерческими сервисами</w:t>
      </w:r>
      <w:r w:rsidR="00571B45" w:rsidRPr="008E3E43">
        <w:rPr>
          <w:rFonts w:ascii="Times New Roman" w:hAnsi="Times New Roman" w:cs="Times New Roman"/>
          <w:sz w:val="28"/>
          <w:szCs w:val="28"/>
        </w:rPr>
        <w:t>.</w:t>
      </w:r>
    </w:p>
    <w:p w:rsidR="004D080A" w:rsidRPr="008E3E43" w:rsidRDefault="004D080A"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2.9.2. </w:t>
      </w:r>
      <w:r w:rsidR="003D3BA2" w:rsidRPr="008E3E43">
        <w:rPr>
          <w:rFonts w:ascii="Times New Roman" w:hAnsi="Times New Roman" w:cs="Times New Roman"/>
          <w:sz w:val="28"/>
          <w:szCs w:val="28"/>
        </w:rPr>
        <w:t xml:space="preserve">Принцип комфортной организации пешеходной среды </w:t>
      </w:r>
      <w:r w:rsidR="002E3B03" w:rsidRPr="008E3E43">
        <w:rPr>
          <w:rFonts w:ascii="Times New Roman" w:hAnsi="Times New Roman" w:cs="Times New Roman"/>
          <w:sz w:val="28"/>
          <w:szCs w:val="28"/>
        </w:rPr>
        <w:t>-</w:t>
      </w:r>
      <w:r w:rsidR="003D3BA2" w:rsidRPr="008E3E43">
        <w:rPr>
          <w:rFonts w:ascii="Times New Roman" w:hAnsi="Times New Roman" w:cs="Times New Roman"/>
          <w:sz w:val="28"/>
          <w:szCs w:val="28"/>
        </w:rPr>
        <w:t xml:space="preserve">создание в </w:t>
      </w:r>
      <w:r w:rsidRPr="008E3E43">
        <w:rPr>
          <w:rFonts w:ascii="Times New Roman" w:hAnsi="Times New Roman" w:cs="Times New Roman"/>
          <w:sz w:val="28"/>
          <w:szCs w:val="28"/>
        </w:rPr>
        <w:t xml:space="preserve">поселении </w:t>
      </w:r>
      <w:r w:rsidR="003D3BA2" w:rsidRPr="008E3E43">
        <w:rPr>
          <w:rFonts w:ascii="Times New Roman" w:hAnsi="Times New Roman" w:cs="Times New Roman"/>
          <w:sz w:val="28"/>
          <w:szCs w:val="28"/>
        </w:rPr>
        <w:t>условий для приятных, безопасных, удобных пешеходных прогулок. Привлекательность пешеходных прогулок должна быть обеспечена путем совмещения различных функций (транзитная, коммуникационная, рекреационная, потребительская) на пешеходных маршрутах. Пешеходные прогулки должны быть доступны для различных категорий граждан, в том числе для маломобильных групп граждан при различных погодных условиях.</w:t>
      </w:r>
    </w:p>
    <w:p w:rsidR="004D080A" w:rsidRPr="008E3E43" w:rsidRDefault="004D080A"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2.9.3. </w:t>
      </w:r>
      <w:r w:rsidR="003D3BA2" w:rsidRPr="008E3E43">
        <w:rPr>
          <w:rFonts w:ascii="Times New Roman" w:hAnsi="Times New Roman" w:cs="Times New Roman"/>
          <w:sz w:val="28"/>
          <w:szCs w:val="28"/>
        </w:rPr>
        <w:t xml:space="preserve">Принцип комфортной мобильности </w:t>
      </w:r>
      <w:r w:rsidR="002E3B03" w:rsidRPr="008E3E43">
        <w:rPr>
          <w:rFonts w:ascii="Times New Roman" w:hAnsi="Times New Roman" w:cs="Times New Roman"/>
          <w:sz w:val="28"/>
          <w:szCs w:val="28"/>
        </w:rPr>
        <w:t xml:space="preserve">- </w:t>
      </w:r>
      <w:r w:rsidR="003D3BA2" w:rsidRPr="008E3E43">
        <w:rPr>
          <w:rFonts w:ascii="Times New Roman" w:hAnsi="Times New Roman" w:cs="Times New Roman"/>
          <w:sz w:val="28"/>
          <w:szCs w:val="28"/>
        </w:rPr>
        <w:t>наличие у жителей сопоставимых по скорости и уровню комфорта возможностей доступа к основным точкам притяжения в населенном пункте и за его пределами при помощи различных видов транспорта (личный автотранспорт, различные виды общественного транспорта, велосипед).</w:t>
      </w:r>
    </w:p>
    <w:p w:rsidR="007E4EC6" w:rsidRPr="008E3E43" w:rsidRDefault="004D080A"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2.9.4. </w:t>
      </w:r>
      <w:r w:rsidR="003D3BA2" w:rsidRPr="008E3E43">
        <w:rPr>
          <w:rFonts w:ascii="Times New Roman" w:hAnsi="Times New Roman" w:cs="Times New Roman"/>
          <w:sz w:val="28"/>
          <w:szCs w:val="28"/>
        </w:rPr>
        <w:t xml:space="preserve">Принцип комфортной среды для общения </w:t>
      </w:r>
      <w:r w:rsidR="002E3B03" w:rsidRPr="008E3E43">
        <w:rPr>
          <w:rFonts w:ascii="Times New Roman" w:hAnsi="Times New Roman" w:cs="Times New Roman"/>
          <w:sz w:val="28"/>
          <w:szCs w:val="28"/>
        </w:rPr>
        <w:t xml:space="preserve">- </w:t>
      </w:r>
      <w:r w:rsidR="003D3BA2" w:rsidRPr="008E3E43">
        <w:rPr>
          <w:rFonts w:ascii="Times New Roman" w:hAnsi="Times New Roman" w:cs="Times New Roman"/>
          <w:sz w:val="28"/>
          <w:szCs w:val="28"/>
        </w:rPr>
        <w:t xml:space="preserve">гармоничное сосуществование в </w:t>
      </w:r>
      <w:r w:rsidR="007E4EC6" w:rsidRPr="008E3E43">
        <w:rPr>
          <w:rFonts w:ascii="Times New Roman" w:hAnsi="Times New Roman" w:cs="Times New Roman"/>
          <w:sz w:val="28"/>
          <w:szCs w:val="28"/>
        </w:rPr>
        <w:t xml:space="preserve">поселении </w:t>
      </w:r>
      <w:r w:rsidR="003D3BA2" w:rsidRPr="008E3E43">
        <w:rPr>
          <w:rFonts w:ascii="Times New Roman" w:hAnsi="Times New Roman" w:cs="Times New Roman"/>
          <w:sz w:val="28"/>
          <w:szCs w:val="28"/>
        </w:rPr>
        <w:t>общественных пространств (территорий с высокой концентрацией людей, сервисов, элементов благоустройства, предназначенных для активной общественной жизни) и приватных пространств с ограниченным доступом посторонних людей, предназначенных для уединенного общения и проведения времени.  Общественные и приватные пространства должны быть четко отделены друг от друга планировочными средствами.</w:t>
      </w:r>
    </w:p>
    <w:p w:rsidR="007E4EC6" w:rsidRPr="008E3E43" w:rsidRDefault="007E4EC6"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2.9.5. </w:t>
      </w:r>
      <w:r w:rsidR="003D3BA2" w:rsidRPr="008E3E43">
        <w:rPr>
          <w:rFonts w:ascii="Times New Roman" w:hAnsi="Times New Roman" w:cs="Times New Roman"/>
          <w:sz w:val="28"/>
          <w:szCs w:val="28"/>
        </w:rPr>
        <w:t xml:space="preserve">Принцип гармонии с природой </w:t>
      </w:r>
      <w:r w:rsidR="002E3B03" w:rsidRPr="008E3E43">
        <w:rPr>
          <w:rFonts w:ascii="Times New Roman" w:hAnsi="Times New Roman" w:cs="Times New Roman"/>
          <w:sz w:val="28"/>
          <w:szCs w:val="28"/>
        </w:rPr>
        <w:t xml:space="preserve">- </w:t>
      </w:r>
      <w:r w:rsidR="003D3BA2" w:rsidRPr="008E3E43">
        <w:rPr>
          <w:rFonts w:ascii="Times New Roman" w:hAnsi="Times New Roman" w:cs="Times New Roman"/>
          <w:sz w:val="28"/>
          <w:szCs w:val="28"/>
        </w:rPr>
        <w:t>насыщенность общественных и приватных пространств разнообразными элементами природной среды (зеленые насаждения, водные объекты и др</w:t>
      </w:r>
      <w:r w:rsidRPr="008E3E43">
        <w:rPr>
          <w:rFonts w:ascii="Times New Roman" w:hAnsi="Times New Roman" w:cs="Times New Roman"/>
          <w:sz w:val="28"/>
          <w:szCs w:val="28"/>
        </w:rPr>
        <w:t>.</w:t>
      </w:r>
      <w:r w:rsidR="003D3BA2" w:rsidRPr="008E3E43">
        <w:rPr>
          <w:rFonts w:ascii="Times New Roman" w:hAnsi="Times New Roman" w:cs="Times New Roman"/>
          <w:sz w:val="28"/>
          <w:szCs w:val="28"/>
        </w:rPr>
        <w:t>) различн</w:t>
      </w:r>
      <w:r w:rsidR="002E3B03" w:rsidRPr="008E3E43">
        <w:rPr>
          <w:rFonts w:ascii="Times New Roman" w:hAnsi="Times New Roman" w:cs="Times New Roman"/>
          <w:sz w:val="28"/>
          <w:szCs w:val="28"/>
        </w:rPr>
        <w:t>ой</w:t>
      </w:r>
      <w:r w:rsidR="003D3BA2" w:rsidRPr="008E3E43">
        <w:rPr>
          <w:rFonts w:ascii="Times New Roman" w:hAnsi="Times New Roman" w:cs="Times New Roman"/>
          <w:sz w:val="28"/>
          <w:szCs w:val="28"/>
        </w:rPr>
        <w:t xml:space="preserve"> площад</w:t>
      </w:r>
      <w:r w:rsidR="002E3B03" w:rsidRPr="008E3E43">
        <w:rPr>
          <w:rFonts w:ascii="Times New Roman" w:hAnsi="Times New Roman" w:cs="Times New Roman"/>
          <w:sz w:val="28"/>
          <w:szCs w:val="28"/>
        </w:rPr>
        <w:t>и</w:t>
      </w:r>
      <w:r w:rsidR="003D3BA2" w:rsidRPr="008E3E43">
        <w:rPr>
          <w:rFonts w:ascii="Times New Roman" w:hAnsi="Times New Roman" w:cs="Times New Roman"/>
          <w:sz w:val="28"/>
          <w:szCs w:val="28"/>
        </w:rPr>
        <w:t>, плотност</w:t>
      </w:r>
      <w:r w:rsidR="002E3B03" w:rsidRPr="008E3E43">
        <w:rPr>
          <w:rFonts w:ascii="Times New Roman" w:hAnsi="Times New Roman" w:cs="Times New Roman"/>
          <w:sz w:val="28"/>
          <w:szCs w:val="28"/>
        </w:rPr>
        <w:t>и</w:t>
      </w:r>
      <w:r w:rsidR="003D3BA2" w:rsidRPr="008E3E43">
        <w:rPr>
          <w:rFonts w:ascii="Times New Roman" w:hAnsi="Times New Roman" w:cs="Times New Roman"/>
          <w:sz w:val="28"/>
          <w:szCs w:val="28"/>
        </w:rPr>
        <w:t xml:space="preserve"> территориального размещения и пространственн</w:t>
      </w:r>
      <w:r w:rsidR="002E3B03" w:rsidRPr="008E3E43">
        <w:rPr>
          <w:rFonts w:ascii="Times New Roman" w:hAnsi="Times New Roman" w:cs="Times New Roman"/>
          <w:sz w:val="28"/>
          <w:szCs w:val="28"/>
        </w:rPr>
        <w:t>ой</w:t>
      </w:r>
      <w:r w:rsidR="003D3BA2" w:rsidRPr="008E3E43">
        <w:rPr>
          <w:rFonts w:ascii="Times New Roman" w:hAnsi="Times New Roman" w:cs="Times New Roman"/>
          <w:sz w:val="28"/>
          <w:szCs w:val="28"/>
        </w:rPr>
        <w:t xml:space="preserve"> организаци</w:t>
      </w:r>
      <w:r w:rsidR="002E3B03" w:rsidRPr="008E3E43">
        <w:rPr>
          <w:rFonts w:ascii="Times New Roman" w:hAnsi="Times New Roman" w:cs="Times New Roman"/>
          <w:sz w:val="28"/>
          <w:szCs w:val="28"/>
        </w:rPr>
        <w:t>и</w:t>
      </w:r>
      <w:r w:rsidR="003D3BA2" w:rsidRPr="008E3E43">
        <w:rPr>
          <w:rFonts w:ascii="Times New Roman" w:hAnsi="Times New Roman" w:cs="Times New Roman"/>
          <w:sz w:val="28"/>
          <w:szCs w:val="28"/>
        </w:rPr>
        <w:t xml:space="preserve"> в зависимости от функционального назначения </w:t>
      </w:r>
      <w:r w:rsidR="002E3B03" w:rsidRPr="008E3E43">
        <w:rPr>
          <w:rFonts w:ascii="Times New Roman" w:hAnsi="Times New Roman" w:cs="Times New Roman"/>
          <w:sz w:val="28"/>
          <w:szCs w:val="28"/>
        </w:rPr>
        <w:t>части</w:t>
      </w:r>
      <w:r w:rsidR="003D3BA2" w:rsidRPr="008E3E43">
        <w:rPr>
          <w:rFonts w:ascii="Times New Roman" w:hAnsi="Times New Roman" w:cs="Times New Roman"/>
          <w:sz w:val="28"/>
          <w:szCs w:val="28"/>
        </w:rPr>
        <w:t xml:space="preserve"> территории. Находящиеся в населенном пункте элементы природной среды должны иметь четкое функциональное назначение в структуре общественных либо приватных пространств. </w:t>
      </w:r>
    </w:p>
    <w:p w:rsidR="007E4EC6" w:rsidRPr="008E3E43" w:rsidRDefault="007E4EC6"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2.10. </w:t>
      </w:r>
      <w:r w:rsidR="003D3BA2" w:rsidRPr="008E3E43">
        <w:rPr>
          <w:rFonts w:ascii="Times New Roman" w:hAnsi="Times New Roman" w:cs="Times New Roman"/>
          <w:sz w:val="28"/>
          <w:szCs w:val="28"/>
        </w:rPr>
        <w:t xml:space="preserve">Реализация принципов комфортной среды для общения и комфортной пешеходной среды предполагает создание условий для защиты общественных и приватных пространств от вредных факторов среды (шум, </w:t>
      </w:r>
      <w:r w:rsidR="003D3BA2" w:rsidRPr="008E3E43">
        <w:rPr>
          <w:rFonts w:ascii="Times New Roman" w:hAnsi="Times New Roman" w:cs="Times New Roman"/>
          <w:sz w:val="28"/>
          <w:szCs w:val="28"/>
        </w:rPr>
        <w:lastRenderedPageBreak/>
        <w:t>пыль, загазованность) эффективными архитектурно-планировочными приемами.</w:t>
      </w:r>
    </w:p>
    <w:p w:rsidR="007E4EC6" w:rsidRPr="008E3E43" w:rsidRDefault="007E4EC6"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2.11. </w:t>
      </w:r>
      <w:r w:rsidR="00FC1E88" w:rsidRPr="008E3E43">
        <w:rPr>
          <w:rFonts w:ascii="Times New Roman" w:hAnsi="Times New Roman" w:cs="Times New Roman"/>
          <w:sz w:val="28"/>
          <w:szCs w:val="28"/>
        </w:rPr>
        <w:t>Общественные пространства должны обеспечивать принцип пространственной и планировочной взаимосвязи жилой и общественной среды, центров социального тяготения, транспортных узлов на всех уровнях.</w:t>
      </w:r>
    </w:p>
    <w:p w:rsidR="00FC1E88" w:rsidRPr="008E3E43" w:rsidRDefault="007E4EC6"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2.12. </w:t>
      </w:r>
      <w:r w:rsidR="00FC1E88" w:rsidRPr="008E3E43">
        <w:rPr>
          <w:rFonts w:ascii="Times New Roman" w:hAnsi="Times New Roman" w:cs="Times New Roman"/>
          <w:sz w:val="28"/>
          <w:szCs w:val="28"/>
        </w:rPr>
        <w:t>Комплексный проект должен учитывать следующие принципы формирования безопасной городской среды:</w:t>
      </w:r>
    </w:p>
    <w:p w:rsidR="00FC1E88" w:rsidRPr="008E3E43" w:rsidRDefault="00FC1E88"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ориентация на пешехода, формирование единого (безбарьерного) пешеходного уровня;</w:t>
      </w:r>
    </w:p>
    <w:p w:rsidR="00FC1E88" w:rsidRPr="008E3E43" w:rsidRDefault="00FC1E88"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наличие устойчивой природной среды и природных сообществ, зеленых насаждений - деревьев и кустарников;</w:t>
      </w:r>
    </w:p>
    <w:p w:rsidR="00FC1E88" w:rsidRPr="008E3E43" w:rsidRDefault="00FC1E88"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комфортный уровень освещения территории;</w:t>
      </w:r>
    </w:p>
    <w:p w:rsidR="007E4EC6" w:rsidRPr="008E3E43" w:rsidRDefault="00FC1E88"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комплексное благоустройство территории с единым дизайн-кодом, обеспеченное необходимой инженерной инфраструктурой.</w:t>
      </w:r>
    </w:p>
    <w:p w:rsidR="007E4EC6" w:rsidRPr="008E3E43" w:rsidRDefault="007E4EC6"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2.13. </w:t>
      </w:r>
      <w:r w:rsidR="001574EF" w:rsidRPr="008E3E43">
        <w:rPr>
          <w:rFonts w:ascii="Times New Roman" w:hAnsi="Times New Roman" w:cs="Times New Roman"/>
          <w:sz w:val="28"/>
          <w:szCs w:val="28"/>
        </w:rPr>
        <w:t>Реализация</w:t>
      </w:r>
      <w:r w:rsidR="00FC1E88" w:rsidRPr="008E3E43">
        <w:rPr>
          <w:rFonts w:ascii="Times New Roman" w:hAnsi="Times New Roman" w:cs="Times New Roman"/>
          <w:sz w:val="28"/>
          <w:szCs w:val="28"/>
        </w:rPr>
        <w:t xml:space="preserve"> комплексных проектов благоустройства осуществля</w:t>
      </w:r>
      <w:r w:rsidR="001574EF" w:rsidRPr="008E3E43">
        <w:rPr>
          <w:rFonts w:ascii="Times New Roman" w:hAnsi="Times New Roman" w:cs="Times New Roman"/>
          <w:sz w:val="28"/>
          <w:szCs w:val="28"/>
        </w:rPr>
        <w:t>ется</w:t>
      </w:r>
      <w:r w:rsidR="00FC1E88" w:rsidRPr="008E3E43">
        <w:rPr>
          <w:rFonts w:ascii="Times New Roman" w:hAnsi="Times New Roman" w:cs="Times New Roman"/>
          <w:sz w:val="28"/>
          <w:szCs w:val="28"/>
        </w:rPr>
        <w:t xml:space="preserve"> с привлечением инвестиций девелоперов, развивающих данную территорию.</w:t>
      </w:r>
    </w:p>
    <w:p w:rsidR="007E4EC6" w:rsidRPr="008E3E43" w:rsidRDefault="007E4EC6"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2.14. </w:t>
      </w:r>
      <w:r w:rsidR="003D3BA2" w:rsidRPr="008E3E43">
        <w:rPr>
          <w:rFonts w:ascii="Times New Roman" w:hAnsi="Times New Roman" w:cs="Times New Roman"/>
          <w:sz w:val="28"/>
          <w:szCs w:val="28"/>
        </w:rPr>
        <w:t xml:space="preserve">Проектирование, строительство и эксплуатация объектов </w:t>
      </w:r>
      <w:r w:rsidR="002E3B03" w:rsidRPr="008E3E43">
        <w:rPr>
          <w:rFonts w:ascii="Times New Roman" w:hAnsi="Times New Roman" w:cs="Times New Roman"/>
          <w:sz w:val="28"/>
          <w:szCs w:val="28"/>
        </w:rPr>
        <w:t xml:space="preserve">благоустройства </w:t>
      </w:r>
      <w:r w:rsidR="003D3BA2" w:rsidRPr="008E3E43">
        <w:rPr>
          <w:rFonts w:ascii="Times New Roman" w:hAnsi="Times New Roman" w:cs="Times New Roman"/>
          <w:sz w:val="28"/>
          <w:szCs w:val="28"/>
        </w:rPr>
        <w:t xml:space="preserve">различного функционального назначения должны обеспечивать требования по охране и поддержанию здоровья человека, охраны исторической и природной среды, </w:t>
      </w:r>
      <w:r w:rsidR="002E3B03" w:rsidRPr="008E3E43">
        <w:rPr>
          <w:rFonts w:ascii="Times New Roman" w:hAnsi="Times New Roman" w:cs="Times New Roman"/>
          <w:sz w:val="28"/>
          <w:szCs w:val="28"/>
        </w:rPr>
        <w:t xml:space="preserve">создавать </w:t>
      </w:r>
      <w:r w:rsidR="003D3BA2" w:rsidRPr="008E3E43">
        <w:rPr>
          <w:rFonts w:ascii="Times New Roman" w:hAnsi="Times New Roman" w:cs="Times New Roman"/>
          <w:sz w:val="28"/>
          <w:szCs w:val="28"/>
        </w:rPr>
        <w:t>технические возможности беспрепятственного передвижения маломобильных групп населения по территории</w:t>
      </w:r>
      <w:r w:rsidRPr="008E3E43">
        <w:rPr>
          <w:rFonts w:ascii="Times New Roman" w:hAnsi="Times New Roman" w:cs="Times New Roman"/>
          <w:sz w:val="28"/>
          <w:szCs w:val="28"/>
        </w:rPr>
        <w:t xml:space="preserve"> поселения</w:t>
      </w:r>
      <w:r w:rsidR="003D3BA2" w:rsidRPr="008E3E43">
        <w:rPr>
          <w:rFonts w:ascii="Times New Roman" w:hAnsi="Times New Roman" w:cs="Times New Roman"/>
          <w:sz w:val="28"/>
          <w:szCs w:val="28"/>
        </w:rPr>
        <w:t xml:space="preserve">, </w:t>
      </w:r>
      <w:r w:rsidR="002E3B03" w:rsidRPr="008E3E43">
        <w:rPr>
          <w:rFonts w:ascii="Times New Roman" w:hAnsi="Times New Roman" w:cs="Times New Roman"/>
          <w:sz w:val="28"/>
          <w:szCs w:val="28"/>
        </w:rPr>
        <w:t xml:space="preserve">способствовать </w:t>
      </w:r>
      <w:r w:rsidR="003D3BA2" w:rsidRPr="008E3E43">
        <w:rPr>
          <w:rFonts w:ascii="Times New Roman" w:hAnsi="Times New Roman" w:cs="Times New Roman"/>
          <w:sz w:val="28"/>
          <w:szCs w:val="28"/>
        </w:rPr>
        <w:t xml:space="preserve">коммуникациям и </w:t>
      </w:r>
      <w:r w:rsidR="00425EFF" w:rsidRPr="008E3E43">
        <w:rPr>
          <w:rFonts w:ascii="Times New Roman" w:hAnsi="Times New Roman" w:cs="Times New Roman"/>
          <w:sz w:val="28"/>
          <w:szCs w:val="28"/>
        </w:rPr>
        <w:t>взаимодействию граждан и сообществ,</w:t>
      </w:r>
      <w:r w:rsidR="003D3BA2" w:rsidRPr="008E3E43">
        <w:rPr>
          <w:rFonts w:ascii="Times New Roman" w:hAnsi="Times New Roman" w:cs="Times New Roman"/>
          <w:sz w:val="28"/>
          <w:szCs w:val="28"/>
        </w:rPr>
        <w:t>и формированию новых связей между ними.</w:t>
      </w:r>
    </w:p>
    <w:p w:rsidR="007E4EC6" w:rsidRPr="008E3E43" w:rsidRDefault="007E4EC6"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2.15. </w:t>
      </w:r>
      <w:r w:rsidR="006E7DF8" w:rsidRPr="008E3E43">
        <w:rPr>
          <w:rFonts w:ascii="Times New Roman" w:hAnsi="Times New Roman" w:cs="Times New Roman"/>
          <w:sz w:val="28"/>
          <w:szCs w:val="28"/>
        </w:rPr>
        <w:t>Реализация приоритет</w:t>
      </w:r>
      <w:r w:rsidR="002E3B03" w:rsidRPr="008E3E43">
        <w:rPr>
          <w:rFonts w:ascii="Times New Roman" w:hAnsi="Times New Roman" w:cs="Times New Roman"/>
          <w:sz w:val="28"/>
          <w:szCs w:val="28"/>
        </w:rPr>
        <w:t>ов</w:t>
      </w:r>
      <w:r w:rsidR="006E7DF8" w:rsidRPr="008E3E43">
        <w:rPr>
          <w:rFonts w:ascii="Times New Roman" w:hAnsi="Times New Roman" w:cs="Times New Roman"/>
          <w:sz w:val="28"/>
          <w:szCs w:val="28"/>
        </w:rPr>
        <w:t xml:space="preserve"> обеспечения качества городской среды при выполнении проектов благоустройства территории обеспечивается посредством внесения изменений в местные нормативы градостроительного проектирования, учета в составе стратегии социально-экономического развития, муниципальных программ, генерального плана, правил землепользования и застройки, проектов планировки территории, проектной документации на объекты капитального строительства. </w:t>
      </w:r>
    </w:p>
    <w:p w:rsidR="007E4EC6" w:rsidRPr="008E3E43" w:rsidRDefault="007E4EC6"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2.16. </w:t>
      </w:r>
      <w:r w:rsidR="006E7DF8" w:rsidRPr="008E3E43">
        <w:rPr>
          <w:rFonts w:ascii="Times New Roman" w:hAnsi="Times New Roman" w:cs="Times New Roman"/>
          <w:sz w:val="28"/>
          <w:szCs w:val="28"/>
        </w:rPr>
        <w:t xml:space="preserve">В стратегии социально-экономического развития </w:t>
      </w:r>
      <w:r w:rsidRPr="008E3E43">
        <w:rPr>
          <w:rFonts w:ascii="Times New Roman" w:hAnsi="Times New Roman" w:cs="Times New Roman"/>
          <w:sz w:val="28"/>
          <w:szCs w:val="28"/>
        </w:rPr>
        <w:t xml:space="preserve">поселения </w:t>
      </w:r>
      <w:r w:rsidR="006E7DF8" w:rsidRPr="008E3E43">
        <w:rPr>
          <w:rFonts w:ascii="Times New Roman" w:hAnsi="Times New Roman" w:cs="Times New Roman"/>
          <w:sz w:val="28"/>
          <w:szCs w:val="28"/>
        </w:rPr>
        <w:t>ставятся основные задачи в области обеспечения качества городской среды</w:t>
      </w:r>
      <w:r w:rsidR="002E3B03" w:rsidRPr="008E3E43">
        <w:rPr>
          <w:rFonts w:ascii="Times New Roman" w:hAnsi="Times New Roman" w:cs="Times New Roman"/>
          <w:sz w:val="28"/>
          <w:szCs w:val="28"/>
        </w:rPr>
        <w:t>.</w:t>
      </w:r>
    </w:p>
    <w:p w:rsidR="00920B0A" w:rsidRPr="008E3E43" w:rsidRDefault="001574EF"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2.17. </w:t>
      </w:r>
      <w:r w:rsidR="003D3BA2" w:rsidRPr="008E3E43">
        <w:rPr>
          <w:rFonts w:ascii="Times New Roman" w:hAnsi="Times New Roman" w:cs="Times New Roman"/>
          <w:sz w:val="28"/>
          <w:szCs w:val="28"/>
        </w:rPr>
        <w:t xml:space="preserve">Настоящие </w:t>
      </w:r>
      <w:r w:rsidRPr="008E3E43">
        <w:rPr>
          <w:rFonts w:ascii="Times New Roman" w:hAnsi="Times New Roman" w:cs="Times New Roman"/>
          <w:sz w:val="28"/>
          <w:szCs w:val="28"/>
        </w:rPr>
        <w:t xml:space="preserve">Правила </w:t>
      </w:r>
      <w:r w:rsidR="003D3BA2" w:rsidRPr="008E3E43">
        <w:rPr>
          <w:rFonts w:ascii="Times New Roman" w:hAnsi="Times New Roman" w:cs="Times New Roman"/>
          <w:sz w:val="28"/>
          <w:szCs w:val="28"/>
        </w:rPr>
        <w:t xml:space="preserve">подлежат регулярному пересмотру и актуализации по мере реализации проектов по благоустройству, но не реже, чем 1 раз в пять лет.  </w:t>
      </w:r>
    </w:p>
    <w:p w:rsidR="00920B0A" w:rsidRPr="008E3E43" w:rsidRDefault="007E4EC6" w:rsidP="00EA4CEB">
      <w:pPr>
        <w:suppressAutoHyphens/>
        <w:spacing w:line="240" w:lineRule="auto"/>
        <w:ind w:firstLine="709"/>
        <w:jc w:val="both"/>
        <w:rPr>
          <w:rFonts w:ascii="Times New Roman" w:hAnsi="Times New Roman" w:cs="Times New Roman"/>
          <w:sz w:val="28"/>
          <w:szCs w:val="28"/>
        </w:rPr>
      </w:pPr>
      <w:bookmarkStart w:id="3" w:name="_Toc472352442"/>
      <w:r w:rsidRPr="008E3E43">
        <w:rPr>
          <w:rFonts w:ascii="Times New Roman" w:hAnsi="Times New Roman" w:cs="Times New Roman"/>
          <w:sz w:val="28"/>
          <w:szCs w:val="28"/>
        </w:rPr>
        <w:t xml:space="preserve">3. </w:t>
      </w:r>
      <w:bookmarkEnd w:id="3"/>
      <w:r w:rsidR="00B625F4" w:rsidRPr="008E3E43">
        <w:rPr>
          <w:rFonts w:ascii="Times New Roman" w:hAnsi="Times New Roman" w:cs="Times New Roman"/>
          <w:sz w:val="28"/>
          <w:szCs w:val="28"/>
        </w:rPr>
        <w:t>Общие требовании к отдельным элементам благоустройства территорий</w:t>
      </w:r>
    </w:p>
    <w:p w:rsidR="00706EB7" w:rsidRPr="008E3E43" w:rsidRDefault="00447A62"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3.1. </w:t>
      </w:r>
      <w:r w:rsidR="00ED1B06" w:rsidRPr="008E3E43">
        <w:rPr>
          <w:rFonts w:ascii="Times New Roman" w:hAnsi="Times New Roman" w:cs="Times New Roman"/>
          <w:sz w:val="28"/>
          <w:szCs w:val="28"/>
        </w:rPr>
        <w:t xml:space="preserve">К элементам </w:t>
      </w:r>
      <w:r w:rsidR="00706EB7" w:rsidRPr="008E3E43">
        <w:rPr>
          <w:rFonts w:ascii="Times New Roman" w:hAnsi="Times New Roman" w:cs="Times New Roman"/>
          <w:sz w:val="28"/>
          <w:szCs w:val="28"/>
        </w:rPr>
        <w:t>благоустройства</w:t>
      </w:r>
      <w:r w:rsidR="00ED1B06" w:rsidRPr="008E3E43">
        <w:rPr>
          <w:rFonts w:ascii="Times New Roman" w:hAnsi="Times New Roman" w:cs="Times New Roman"/>
          <w:sz w:val="28"/>
          <w:szCs w:val="28"/>
        </w:rPr>
        <w:t xml:space="preserve"> территории относятся </w:t>
      </w:r>
      <w:r w:rsidR="000C1F0C" w:rsidRPr="008E3E43">
        <w:rPr>
          <w:rFonts w:ascii="Times New Roman" w:hAnsi="Times New Roman" w:cs="Times New Roman"/>
          <w:sz w:val="28"/>
          <w:szCs w:val="28"/>
        </w:rPr>
        <w:t xml:space="preserve">в том числе </w:t>
      </w:r>
      <w:r w:rsidR="00ED1B06" w:rsidRPr="008E3E43">
        <w:rPr>
          <w:rFonts w:ascii="Times New Roman" w:hAnsi="Times New Roman" w:cs="Times New Roman"/>
          <w:sz w:val="28"/>
          <w:szCs w:val="28"/>
        </w:rPr>
        <w:t>следующие элементы:</w:t>
      </w:r>
    </w:p>
    <w:p w:rsidR="00A71F0A" w:rsidRPr="008E3E43" w:rsidRDefault="00A71F0A"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1) пешеходные коммуникации;</w:t>
      </w:r>
    </w:p>
    <w:p w:rsidR="00A71F0A" w:rsidRPr="008E3E43" w:rsidRDefault="00A71F0A"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2) </w:t>
      </w:r>
      <w:r w:rsidR="00706EB7" w:rsidRPr="008E3E43">
        <w:rPr>
          <w:rFonts w:ascii="Times New Roman" w:hAnsi="Times New Roman" w:cs="Times New Roman"/>
          <w:sz w:val="28"/>
          <w:szCs w:val="28"/>
        </w:rPr>
        <w:t>технические зоны транспортных, инженерных коммуникаций, инженерные коммуникации, водоохранные зоны;</w:t>
      </w:r>
    </w:p>
    <w:p w:rsidR="00706EB7" w:rsidRPr="008E3E43" w:rsidRDefault="00A71F0A"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3) </w:t>
      </w:r>
      <w:r w:rsidR="00706EB7" w:rsidRPr="008E3E43">
        <w:rPr>
          <w:rFonts w:ascii="Times New Roman" w:hAnsi="Times New Roman" w:cs="Times New Roman"/>
          <w:sz w:val="28"/>
          <w:szCs w:val="28"/>
        </w:rPr>
        <w:t>детские площадки;</w:t>
      </w:r>
    </w:p>
    <w:p w:rsidR="00706EB7" w:rsidRPr="008E3E43" w:rsidRDefault="00A71F0A"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4) </w:t>
      </w:r>
      <w:r w:rsidR="00706EB7" w:rsidRPr="008E3E43">
        <w:rPr>
          <w:rFonts w:ascii="Times New Roman" w:hAnsi="Times New Roman" w:cs="Times New Roman"/>
          <w:sz w:val="28"/>
          <w:szCs w:val="28"/>
        </w:rPr>
        <w:t>спортивные площадки;</w:t>
      </w:r>
    </w:p>
    <w:p w:rsidR="00706EB7" w:rsidRPr="008E3E43" w:rsidRDefault="00A71F0A"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lastRenderedPageBreak/>
        <w:t xml:space="preserve">5) </w:t>
      </w:r>
      <w:r w:rsidR="00706EB7" w:rsidRPr="008E3E43">
        <w:rPr>
          <w:rFonts w:ascii="Times New Roman" w:hAnsi="Times New Roman" w:cs="Times New Roman"/>
          <w:sz w:val="28"/>
          <w:szCs w:val="28"/>
        </w:rPr>
        <w:t>контейнерные площадки;</w:t>
      </w:r>
    </w:p>
    <w:p w:rsidR="00706EB7" w:rsidRPr="008E3E43" w:rsidRDefault="00A71F0A"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6) </w:t>
      </w:r>
      <w:r w:rsidR="00706EB7" w:rsidRPr="008E3E43">
        <w:rPr>
          <w:rFonts w:ascii="Times New Roman" w:hAnsi="Times New Roman" w:cs="Times New Roman"/>
          <w:sz w:val="28"/>
          <w:szCs w:val="28"/>
        </w:rPr>
        <w:t>площадки для выгула и дрессировки животных;</w:t>
      </w:r>
    </w:p>
    <w:p w:rsidR="00706EB7" w:rsidRPr="008E3E43" w:rsidRDefault="00A71F0A"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7) </w:t>
      </w:r>
      <w:r w:rsidR="00706EB7" w:rsidRPr="008E3E43">
        <w:rPr>
          <w:rFonts w:ascii="Times New Roman" w:hAnsi="Times New Roman" w:cs="Times New Roman"/>
          <w:sz w:val="28"/>
          <w:szCs w:val="28"/>
        </w:rPr>
        <w:t>площадки автостоянок, размещение и хранение транспортных средств на территории</w:t>
      </w:r>
      <w:r w:rsidRPr="008E3E43">
        <w:rPr>
          <w:rFonts w:ascii="Times New Roman" w:hAnsi="Times New Roman" w:cs="Times New Roman"/>
          <w:sz w:val="28"/>
          <w:szCs w:val="28"/>
        </w:rPr>
        <w:t xml:space="preserve"> поселения</w:t>
      </w:r>
      <w:r w:rsidR="00706EB7" w:rsidRPr="008E3E43">
        <w:rPr>
          <w:rFonts w:ascii="Times New Roman" w:hAnsi="Times New Roman" w:cs="Times New Roman"/>
          <w:sz w:val="28"/>
          <w:szCs w:val="28"/>
        </w:rPr>
        <w:t>;</w:t>
      </w:r>
    </w:p>
    <w:p w:rsidR="00706EB7" w:rsidRPr="008E3E43" w:rsidRDefault="00A71F0A"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8) </w:t>
      </w:r>
      <w:r w:rsidR="00087434" w:rsidRPr="008E3E43">
        <w:rPr>
          <w:rFonts w:ascii="Times New Roman" w:hAnsi="Times New Roman" w:cs="Times New Roman"/>
          <w:sz w:val="28"/>
          <w:szCs w:val="28"/>
        </w:rPr>
        <w:t>элементы освещения</w:t>
      </w:r>
      <w:r w:rsidR="00706EB7" w:rsidRPr="008E3E43">
        <w:rPr>
          <w:rFonts w:ascii="Times New Roman" w:hAnsi="Times New Roman" w:cs="Times New Roman"/>
          <w:sz w:val="28"/>
          <w:szCs w:val="28"/>
        </w:rPr>
        <w:t>;</w:t>
      </w:r>
    </w:p>
    <w:p w:rsidR="00706EB7" w:rsidRPr="008E3E43" w:rsidRDefault="00A71F0A"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9) </w:t>
      </w:r>
      <w:r w:rsidR="00706EB7" w:rsidRPr="008E3E43">
        <w:rPr>
          <w:rFonts w:ascii="Times New Roman" w:hAnsi="Times New Roman" w:cs="Times New Roman"/>
          <w:sz w:val="28"/>
          <w:szCs w:val="28"/>
        </w:rPr>
        <w:t>средства размещения информации и рекламные конструкции;</w:t>
      </w:r>
    </w:p>
    <w:p w:rsidR="00706EB7" w:rsidRPr="008E3E43" w:rsidRDefault="00A71F0A"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10) </w:t>
      </w:r>
      <w:r w:rsidR="00706EB7" w:rsidRPr="008E3E43">
        <w:rPr>
          <w:rFonts w:ascii="Times New Roman" w:hAnsi="Times New Roman" w:cs="Times New Roman"/>
          <w:sz w:val="28"/>
          <w:szCs w:val="28"/>
        </w:rPr>
        <w:t>ограждения (заборы);</w:t>
      </w:r>
    </w:p>
    <w:p w:rsidR="00706EB7" w:rsidRPr="008E3E43" w:rsidRDefault="00A71F0A"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11) </w:t>
      </w:r>
      <w:r w:rsidR="00706EB7" w:rsidRPr="008E3E43">
        <w:rPr>
          <w:rFonts w:ascii="Times New Roman" w:hAnsi="Times New Roman" w:cs="Times New Roman"/>
          <w:sz w:val="28"/>
          <w:szCs w:val="28"/>
        </w:rPr>
        <w:t>элементы объектов капитального строительства;</w:t>
      </w:r>
    </w:p>
    <w:p w:rsidR="00706EB7" w:rsidRPr="008E3E43" w:rsidRDefault="00A71F0A"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12) </w:t>
      </w:r>
      <w:r w:rsidR="00706EB7" w:rsidRPr="008E3E43">
        <w:rPr>
          <w:rFonts w:ascii="Times New Roman" w:hAnsi="Times New Roman" w:cs="Times New Roman"/>
          <w:sz w:val="28"/>
          <w:szCs w:val="28"/>
        </w:rPr>
        <w:t>малые архитектурные формы;</w:t>
      </w:r>
    </w:p>
    <w:p w:rsidR="00706EB7" w:rsidRPr="008E3E43" w:rsidRDefault="00A71F0A"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13) </w:t>
      </w:r>
      <w:r w:rsidR="00706EB7" w:rsidRPr="008E3E43">
        <w:rPr>
          <w:rFonts w:ascii="Times New Roman" w:hAnsi="Times New Roman" w:cs="Times New Roman"/>
          <w:sz w:val="28"/>
          <w:szCs w:val="28"/>
        </w:rPr>
        <w:t>элементы озеленения;</w:t>
      </w:r>
    </w:p>
    <w:p w:rsidR="00706EB7" w:rsidRPr="008E3E43" w:rsidRDefault="00A71F0A"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14) </w:t>
      </w:r>
      <w:r w:rsidR="00706EB7" w:rsidRPr="008E3E43">
        <w:rPr>
          <w:rFonts w:ascii="Times New Roman" w:hAnsi="Times New Roman" w:cs="Times New Roman"/>
          <w:sz w:val="28"/>
          <w:szCs w:val="28"/>
        </w:rPr>
        <w:t>уличное коммунально-бытовое и техническое оборудование;</w:t>
      </w:r>
    </w:p>
    <w:p w:rsidR="00706EB7" w:rsidRPr="008E3E43" w:rsidRDefault="00A71F0A"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15) </w:t>
      </w:r>
      <w:r w:rsidR="00706EB7" w:rsidRPr="008E3E43">
        <w:rPr>
          <w:rFonts w:ascii="Times New Roman" w:hAnsi="Times New Roman" w:cs="Times New Roman"/>
          <w:sz w:val="28"/>
          <w:szCs w:val="28"/>
        </w:rPr>
        <w:t>водные устройства;</w:t>
      </w:r>
    </w:p>
    <w:p w:rsidR="002E2D56" w:rsidRPr="008E3E43" w:rsidRDefault="00A71F0A"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16) </w:t>
      </w:r>
      <w:r w:rsidR="002E2D56" w:rsidRPr="008E3E43">
        <w:rPr>
          <w:rFonts w:ascii="Times New Roman" w:hAnsi="Times New Roman" w:cs="Times New Roman"/>
          <w:sz w:val="28"/>
          <w:szCs w:val="28"/>
        </w:rPr>
        <w:t>элементы инженерной подготовки и защиты территории</w:t>
      </w:r>
      <w:r w:rsidR="00923A70" w:rsidRPr="008E3E43">
        <w:rPr>
          <w:rFonts w:ascii="Times New Roman" w:hAnsi="Times New Roman" w:cs="Times New Roman"/>
          <w:sz w:val="28"/>
          <w:szCs w:val="28"/>
        </w:rPr>
        <w:t>;</w:t>
      </w:r>
    </w:p>
    <w:p w:rsidR="0041129D" w:rsidRPr="008E3E43" w:rsidRDefault="00A71F0A"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17) </w:t>
      </w:r>
      <w:r w:rsidR="00923A70" w:rsidRPr="008E3E43">
        <w:rPr>
          <w:rFonts w:ascii="Times New Roman" w:hAnsi="Times New Roman" w:cs="Times New Roman"/>
          <w:sz w:val="28"/>
          <w:szCs w:val="28"/>
        </w:rPr>
        <w:t>покрытия</w:t>
      </w:r>
      <w:r w:rsidR="0041129D" w:rsidRPr="008E3E43">
        <w:rPr>
          <w:rFonts w:ascii="Times New Roman" w:hAnsi="Times New Roman" w:cs="Times New Roman"/>
          <w:sz w:val="28"/>
          <w:szCs w:val="28"/>
        </w:rPr>
        <w:t>;</w:t>
      </w:r>
    </w:p>
    <w:p w:rsidR="0041129D" w:rsidRPr="008E3E43" w:rsidRDefault="00A71F0A"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18) </w:t>
      </w:r>
      <w:r w:rsidR="0041129D" w:rsidRPr="008E3E43">
        <w:rPr>
          <w:rFonts w:ascii="Times New Roman" w:hAnsi="Times New Roman" w:cs="Times New Roman"/>
          <w:sz w:val="28"/>
          <w:szCs w:val="28"/>
        </w:rPr>
        <w:t>некапитальные нестационарные сооружения.</w:t>
      </w:r>
    </w:p>
    <w:p w:rsidR="001574EF" w:rsidRPr="008E3E43" w:rsidRDefault="001574EF" w:rsidP="00EA4CEB">
      <w:pPr>
        <w:suppressAutoHyphens/>
        <w:spacing w:line="240" w:lineRule="auto"/>
        <w:ind w:firstLine="709"/>
        <w:jc w:val="both"/>
        <w:rPr>
          <w:rFonts w:ascii="Times New Roman" w:hAnsi="Times New Roman" w:cs="Times New Roman"/>
          <w:sz w:val="28"/>
          <w:szCs w:val="28"/>
        </w:rPr>
      </w:pPr>
    </w:p>
    <w:p w:rsidR="00920B0A" w:rsidRPr="008E3E43" w:rsidRDefault="00447A62" w:rsidP="00EA4CEB">
      <w:pPr>
        <w:suppressAutoHyphens/>
        <w:spacing w:line="240" w:lineRule="auto"/>
        <w:ind w:firstLine="709"/>
        <w:jc w:val="both"/>
        <w:rPr>
          <w:rFonts w:ascii="Times New Roman" w:hAnsi="Times New Roman" w:cs="Times New Roman"/>
          <w:sz w:val="28"/>
          <w:szCs w:val="28"/>
        </w:rPr>
      </w:pPr>
      <w:bookmarkStart w:id="4" w:name="_Toc472352443"/>
      <w:r w:rsidRPr="008E3E43">
        <w:rPr>
          <w:rFonts w:ascii="Times New Roman" w:hAnsi="Times New Roman" w:cs="Times New Roman"/>
          <w:sz w:val="28"/>
          <w:szCs w:val="28"/>
        </w:rPr>
        <w:t xml:space="preserve">3.2. </w:t>
      </w:r>
      <w:r w:rsidR="003D3BA2" w:rsidRPr="008E3E43">
        <w:rPr>
          <w:rFonts w:ascii="Times New Roman" w:hAnsi="Times New Roman" w:cs="Times New Roman"/>
          <w:sz w:val="28"/>
          <w:szCs w:val="28"/>
        </w:rPr>
        <w:t>Элементы инже</w:t>
      </w:r>
      <w:r w:rsidR="00706EB7" w:rsidRPr="008E3E43">
        <w:rPr>
          <w:rFonts w:ascii="Times New Roman" w:hAnsi="Times New Roman" w:cs="Times New Roman"/>
          <w:sz w:val="28"/>
          <w:szCs w:val="28"/>
        </w:rPr>
        <w:t>нерной подготовки и защиты терр</w:t>
      </w:r>
      <w:r w:rsidR="003D3BA2" w:rsidRPr="008E3E43">
        <w:rPr>
          <w:rFonts w:ascii="Times New Roman" w:hAnsi="Times New Roman" w:cs="Times New Roman"/>
          <w:sz w:val="28"/>
          <w:szCs w:val="28"/>
        </w:rPr>
        <w:t>итории</w:t>
      </w:r>
      <w:bookmarkEnd w:id="4"/>
    </w:p>
    <w:p w:rsidR="001574EF" w:rsidRPr="008E3E43" w:rsidRDefault="001574EF" w:rsidP="00EA4CEB">
      <w:pPr>
        <w:suppressAutoHyphens/>
        <w:spacing w:line="240" w:lineRule="auto"/>
        <w:ind w:firstLine="709"/>
        <w:jc w:val="both"/>
        <w:rPr>
          <w:rFonts w:ascii="Times New Roman" w:hAnsi="Times New Roman" w:cs="Times New Roman"/>
          <w:sz w:val="28"/>
          <w:szCs w:val="28"/>
        </w:rPr>
      </w:pPr>
    </w:p>
    <w:p w:rsidR="00447A62" w:rsidRPr="008E3E43" w:rsidRDefault="00447A62"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3.2.1. </w:t>
      </w:r>
      <w:r w:rsidR="003D3BA2" w:rsidRPr="008E3E43">
        <w:rPr>
          <w:rFonts w:ascii="Times New Roman" w:hAnsi="Times New Roman" w:cs="Times New Roman"/>
          <w:sz w:val="28"/>
          <w:szCs w:val="28"/>
        </w:rPr>
        <w:t>Элементы инженерной подготовки и защиты территории обеспечивают безопасность и удобство пользования территорией, ее защиту от неблагоприятных явлений природного и техногенного воздействия в связи с новым строительством или реконструкцией. Проектирование элементов инженерной подготовки и защиты территории производится в составе мероприятий по организации рельефа и стока поверхностных вод</w:t>
      </w:r>
      <w:r w:rsidR="00706EB7" w:rsidRPr="008E3E43">
        <w:rPr>
          <w:rFonts w:ascii="Times New Roman" w:hAnsi="Times New Roman" w:cs="Times New Roman"/>
          <w:sz w:val="28"/>
          <w:szCs w:val="28"/>
        </w:rPr>
        <w:t xml:space="preserve">, а также </w:t>
      </w:r>
      <w:r w:rsidR="000C1F0C" w:rsidRPr="008E3E43">
        <w:rPr>
          <w:rFonts w:ascii="Times New Roman" w:hAnsi="Times New Roman" w:cs="Times New Roman"/>
          <w:sz w:val="28"/>
          <w:szCs w:val="28"/>
        </w:rPr>
        <w:t xml:space="preserve">мероприятий по </w:t>
      </w:r>
      <w:r w:rsidR="00706EB7" w:rsidRPr="008E3E43">
        <w:rPr>
          <w:rFonts w:ascii="Times New Roman" w:hAnsi="Times New Roman" w:cs="Times New Roman"/>
          <w:sz w:val="28"/>
          <w:szCs w:val="28"/>
        </w:rPr>
        <w:t>устройству берегоукрепления, дамб обвалования, дренажных систем и прочих элементов, обеспечивающих инженерную защиту территорий</w:t>
      </w:r>
      <w:r w:rsidR="000C1F0C" w:rsidRPr="008E3E43">
        <w:rPr>
          <w:rFonts w:ascii="Times New Roman" w:hAnsi="Times New Roman" w:cs="Times New Roman"/>
          <w:sz w:val="28"/>
          <w:szCs w:val="28"/>
        </w:rPr>
        <w:t>.</w:t>
      </w:r>
    </w:p>
    <w:p w:rsidR="00447A62" w:rsidRPr="008E3E43" w:rsidRDefault="00447A62"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3.2.2. </w:t>
      </w:r>
      <w:r w:rsidR="003D3BA2" w:rsidRPr="008E3E43">
        <w:rPr>
          <w:rFonts w:ascii="Times New Roman" w:hAnsi="Times New Roman" w:cs="Times New Roman"/>
          <w:sz w:val="28"/>
          <w:szCs w:val="28"/>
        </w:rPr>
        <w:t>Задачи организации рельефа при проектировании благоустройства следует определять в зависимости от функционального назначения территории и целей ее преобразования и реконструкции. Организацию рельефа реконструируемой территории, как правило, следует ориентировать на максимальное сохранение рельефа, почвенного покрова, имеющихся зеленых насаждений, условий существующего поверхностного водоотвода, использование вытесняемых грунтов на площадке строительства.</w:t>
      </w:r>
    </w:p>
    <w:p w:rsidR="00447A62" w:rsidRPr="008E3E43" w:rsidRDefault="00447A62"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3.2.3. </w:t>
      </w:r>
      <w:r w:rsidR="003D3BA2" w:rsidRPr="008E3E43">
        <w:rPr>
          <w:rFonts w:ascii="Times New Roman" w:hAnsi="Times New Roman" w:cs="Times New Roman"/>
          <w:sz w:val="28"/>
          <w:szCs w:val="28"/>
        </w:rPr>
        <w:t>При организации рельефа рекомендуется предусматривать снятие плодородного слоя почвы толщиной 150 - 200 мм и оборудование места для его временного хранения, а если подтверждено отсутствие в нем сверхнормативного загрязнения любых видов - меры по защите от загрязнения. При проведении подсыпки грунта на территории допускается использовать только минеральные грунты и верхние плодородные слои почвы.</w:t>
      </w:r>
    </w:p>
    <w:p w:rsidR="00447A62" w:rsidRPr="008E3E43" w:rsidRDefault="00447A62"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3.2.4. </w:t>
      </w:r>
      <w:r w:rsidR="003D3BA2" w:rsidRPr="008E3E43">
        <w:rPr>
          <w:rFonts w:ascii="Times New Roman" w:hAnsi="Times New Roman" w:cs="Times New Roman"/>
          <w:sz w:val="28"/>
          <w:szCs w:val="28"/>
        </w:rPr>
        <w:t>При террасировании рельефа рекомендуется проектировать подпорные стенки и откосы. Максимально допустимые величины углов откосов устанавливаются в зависимости от видов грунтов.</w:t>
      </w:r>
    </w:p>
    <w:p w:rsidR="00447A62" w:rsidRPr="008E3E43" w:rsidRDefault="00447A62"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3.2.5. </w:t>
      </w:r>
      <w:r w:rsidR="003D3BA2" w:rsidRPr="008E3E43">
        <w:rPr>
          <w:rFonts w:ascii="Times New Roman" w:hAnsi="Times New Roman" w:cs="Times New Roman"/>
          <w:sz w:val="28"/>
          <w:szCs w:val="28"/>
        </w:rPr>
        <w:t xml:space="preserve">Рекомендуется проводить укрепление откосов. Выбор материала и технологии укрепления зависят от местоположения откоса в </w:t>
      </w:r>
      <w:r w:rsidR="001574EF" w:rsidRPr="008E3E43">
        <w:rPr>
          <w:rFonts w:ascii="Times New Roman" w:hAnsi="Times New Roman" w:cs="Times New Roman"/>
          <w:sz w:val="28"/>
          <w:szCs w:val="28"/>
        </w:rPr>
        <w:t>поселении</w:t>
      </w:r>
      <w:r w:rsidR="003D3BA2" w:rsidRPr="008E3E43">
        <w:rPr>
          <w:rFonts w:ascii="Times New Roman" w:hAnsi="Times New Roman" w:cs="Times New Roman"/>
          <w:sz w:val="28"/>
          <w:szCs w:val="28"/>
        </w:rPr>
        <w:t xml:space="preserve">, </w:t>
      </w:r>
      <w:r w:rsidR="003D3BA2" w:rsidRPr="008E3E43">
        <w:rPr>
          <w:rFonts w:ascii="Times New Roman" w:hAnsi="Times New Roman" w:cs="Times New Roman"/>
          <w:sz w:val="28"/>
          <w:szCs w:val="28"/>
        </w:rPr>
        <w:lastRenderedPageBreak/>
        <w:t>предполагаемого уровня механических нагрузок на склон, крутизны склона и формируемой среды.</w:t>
      </w:r>
    </w:p>
    <w:p w:rsidR="00447A62" w:rsidRPr="008E3E43" w:rsidRDefault="00447A62"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3.2.6. </w:t>
      </w:r>
      <w:r w:rsidR="003D3BA2" w:rsidRPr="008E3E43">
        <w:rPr>
          <w:rFonts w:ascii="Times New Roman" w:hAnsi="Times New Roman" w:cs="Times New Roman"/>
          <w:sz w:val="28"/>
          <w:szCs w:val="28"/>
        </w:rPr>
        <w:t>На территориях зон особо охраняемых природных территорий для укрепления откосов открытых русел водоемов рекомендуется использовать материалы и приемы, сохраняющие естественный вид берегов: габионные констру</w:t>
      </w:r>
      <w:r w:rsidR="00DF5A8B" w:rsidRPr="008E3E43">
        <w:rPr>
          <w:rFonts w:ascii="Times New Roman" w:hAnsi="Times New Roman" w:cs="Times New Roman"/>
          <w:sz w:val="28"/>
          <w:szCs w:val="28"/>
        </w:rPr>
        <w:t>кции или «</w:t>
      </w:r>
      <w:r w:rsidR="003D3BA2" w:rsidRPr="008E3E43">
        <w:rPr>
          <w:rFonts w:ascii="Times New Roman" w:hAnsi="Times New Roman" w:cs="Times New Roman"/>
          <w:sz w:val="28"/>
          <w:szCs w:val="28"/>
        </w:rPr>
        <w:t>матрацы Рено</w:t>
      </w:r>
      <w:r w:rsidR="00DF5A8B" w:rsidRPr="008E3E43">
        <w:rPr>
          <w:rFonts w:ascii="Times New Roman" w:hAnsi="Times New Roman" w:cs="Times New Roman"/>
          <w:sz w:val="28"/>
          <w:szCs w:val="28"/>
        </w:rPr>
        <w:t>»</w:t>
      </w:r>
      <w:r w:rsidR="003D3BA2" w:rsidRPr="008E3E43">
        <w:rPr>
          <w:rFonts w:ascii="Times New Roman" w:hAnsi="Times New Roman" w:cs="Times New Roman"/>
          <w:sz w:val="28"/>
          <w:szCs w:val="28"/>
        </w:rPr>
        <w:t>, нетканые синтетические материалы, покрытие ти</w:t>
      </w:r>
      <w:r w:rsidR="00DF5A8B" w:rsidRPr="008E3E43">
        <w:rPr>
          <w:rFonts w:ascii="Times New Roman" w:hAnsi="Times New Roman" w:cs="Times New Roman"/>
          <w:sz w:val="28"/>
          <w:szCs w:val="28"/>
        </w:rPr>
        <w:t>па «соты»</w:t>
      </w:r>
      <w:r w:rsidR="003D3BA2" w:rsidRPr="008E3E43">
        <w:rPr>
          <w:rFonts w:ascii="Times New Roman" w:hAnsi="Times New Roman" w:cs="Times New Roman"/>
          <w:sz w:val="28"/>
          <w:szCs w:val="28"/>
        </w:rPr>
        <w:t>, одерновку, ряжевые деревянные берегоукрепления, естественный камень, песок, валуны, посадки растений и т.п.</w:t>
      </w:r>
    </w:p>
    <w:p w:rsidR="00447A62" w:rsidRPr="008E3E43" w:rsidRDefault="00447A62"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3.2.7. </w:t>
      </w:r>
      <w:r w:rsidR="003D3BA2" w:rsidRPr="008E3E43">
        <w:rPr>
          <w:rFonts w:ascii="Times New Roman" w:hAnsi="Times New Roman" w:cs="Times New Roman"/>
          <w:sz w:val="28"/>
          <w:szCs w:val="28"/>
        </w:rPr>
        <w:t xml:space="preserve">В застройке укрепление откосов открытых русел </w:t>
      </w:r>
      <w:r w:rsidR="00E23E81" w:rsidRPr="008E3E43">
        <w:rPr>
          <w:rFonts w:ascii="Times New Roman" w:hAnsi="Times New Roman" w:cs="Times New Roman"/>
          <w:sz w:val="28"/>
          <w:szCs w:val="28"/>
        </w:rPr>
        <w:t xml:space="preserve">рекомендуется </w:t>
      </w:r>
      <w:r w:rsidR="003D3BA2" w:rsidRPr="008E3E43">
        <w:rPr>
          <w:rFonts w:ascii="Times New Roman" w:hAnsi="Times New Roman" w:cs="Times New Roman"/>
          <w:sz w:val="28"/>
          <w:szCs w:val="28"/>
        </w:rPr>
        <w:t>вести с использованием материалов и приемов, предотвращающих неорганизованное попадание поверхностного стока в водоем и разрушение берегов в условиях высокого уровня механических нагрузок: формирование набережных с применением подпорных стенок, стеновых блоков, облицовкой плитами и омоноличиванием швов, т</w:t>
      </w:r>
      <w:r w:rsidR="001C248E" w:rsidRPr="008E3E43">
        <w:rPr>
          <w:rFonts w:ascii="Times New Roman" w:hAnsi="Times New Roman" w:cs="Times New Roman"/>
          <w:sz w:val="28"/>
          <w:szCs w:val="28"/>
        </w:rPr>
        <w:t xml:space="preserve">ому </w:t>
      </w:r>
      <w:r w:rsidR="003D3BA2" w:rsidRPr="008E3E43">
        <w:rPr>
          <w:rFonts w:ascii="Times New Roman" w:hAnsi="Times New Roman" w:cs="Times New Roman"/>
          <w:sz w:val="28"/>
          <w:szCs w:val="28"/>
        </w:rPr>
        <w:t>п</w:t>
      </w:r>
      <w:r w:rsidR="001C248E" w:rsidRPr="008E3E43">
        <w:rPr>
          <w:rFonts w:ascii="Times New Roman" w:hAnsi="Times New Roman" w:cs="Times New Roman"/>
          <w:sz w:val="28"/>
          <w:szCs w:val="28"/>
        </w:rPr>
        <w:t>одобное</w:t>
      </w:r>
      <w:r w:rsidR="003D3BA2" w:rsidRPr="008E3E43">
        <w:rPr>
          <w:rFonts w:ascii="Times New Roman" w:hAnsi="Times New Roman" w:cs="Times New Roman"/>
          <w:sz w:val="28"/>
          <w:szCs w:val="28"/>
        </w:rPr>
        <w:t>.</w:t>
      </w:r>
    </w:p>
    <w:p w:rsidR="00447A62" w:rsidRPr="008E3E43" w:rsidRDefault="00447A62"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3.2.8. </w:t>
      </w:r>
      <w:r w:rsidR="003D3BA2" w:rsidRPr="008E3E43">
        <w:rPr>
          <w:rFonts w:ascii="Times New Roman" w:hAnsi="Times New Roman" w:cs="Times New Roman"/>
          <w:sz w:val="28"/>
          <w:szCs w:val="28"/>
        </w:rPr>
        <w:t xml:space="preserve">Подпорные стенки </w:t>
      </w:r>
      <w:r w:rsidR="00E23E81" w:rsidRPr="008E3E43">
        <w:rPr>
          <w:rFonts w:ascii="Times New Roman" w:hAnsi="Times New Roman" w:cs="Times New Roman"/>
          <w:sz w:val="28"/>
          <w:szCs w:val="28"/>
        </w:rPr>
        <w:t xml:space="preserve">рекомендуется </w:t>
      </w:r>
      <w:r w:rsidR="003D3BA2" w:rsidRPr="008E3E43">
        <w:rPr>
          <w:rFonts w:ascii="Times New Roman" w:hAnsi="Times New Roman" w:cs="Times New Roman"/>
          <w:sz w:val="28"/>
          <w:szCs w:val="28"/>
        </w:rPr>
        <w:t xml:space="preserve">проектировать с учетом конструкций и разницы высот сопрягаемых террас в зависимости от каждого конкретного проектного решения. </w:t>
      </w:r>
    </w:p>
    <w:p w:rsidR="00447A62" w:rsidRPr="008E3E43" w:rsidRDefault="00447A62"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3.2.9. </w:t>
      </w:r>
      <w:r w:rsidR="00E23E81" w:rsidRPr="008E3E43">
        <w:rPr>
          <w:rFonts w:ascii="Times New Roman" w:hAnsi="Times New Roman" w:cs="Times New Roman"/>
          <w:sz w:val="28"/>
          <w:szCs w:val="28"/>
        </w:rPr>
        <w:t xml:space="preserve">Рекомендуется </w:t>
      </w:r>
      <w:r w:rsidR="003D3BA2" w:rsidRPr="008E3E43">
        <w:rPr>
          <w:rFonts w:ascii="Times New Roman" w:hAnsi="Times New Roman" w:cs="Times New Roman"/>
          <w:sz w:val="28"/>
          <w:szCs w:val="28"/>
        </w:rPr>
        <w:t>предусматривать ограждение подпорных стенок и верхних бровок откосов при размещении на них транспортных коммуникаций. Также следует предусматривать ограждения пешеходных дорожек, размещаемых вдоль этих сооружений в зависимости от каждого конкретного проектного решения.</w:t>
      </w:r>
    </w:p>
    <w:p w:rsidR="00447A62" w:rsidRPr="008E3E43" w:rsidRDefault="00447A62"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3.2.10. </w:t>
      </w:r>
      <w:r w:rsidR="003D3BA2" w:rsidRPr="008E3E43">
        <w:rPr>
          <w:rFonts w:ascii="Times New Roman" w:hAnsi="Times New Roman" w:cs="Times New Roman"/>
          <w:sz w:val="28"/>
          <w:szCs w:val="28"/>
        </w:rPr>
        <w:t>Особое внимание при благоустройстве</w:t>
      </w:r>
      <w:r w:rsidR="001574EF" w:rsidRPr="008E3E43">
        <w:rPr>
          <w:rFonts w:ascii="Times New Roman" w:hAnsi="Times New Roman" w:cs="Times New Roman"/>
          <w:sz w:val="28"/>
          <w:szCs w:val="28"/>
        </w:rPr>
        <w:t>сельских</w:t>
      </w:r>
      <w:r w:rsidR="003D3BA2" w:rsidRPr="008E3E43">
        <w:rPr>
          <w:rFonts w:ascii="Times New Roman" w:hAnsi="Times New Roman" w:cs="Times New Roman"/>
          <w:sz w:val="28"/>
          <w:szCs w:val="28"/>
        </w:rPr>
        <w:t xml:space="preserve">пространств </w:t>
      </w:r>
      <w:r w:rsidR="000C1F0C" w:rsidRPr="008E3E43">
        <w:rPr>
          <w:rFonts w:ascii="Times New Roman" w:hAnsi="Times New Roman" w:cs="Times New Roman"/>
          <w:sz w:val="28"/>
          <w:szCs w:val="28"/>
        </w:rPr>
        <w:t xml:space="preserve">рекомендуется </w:t>
      </w:r>
      <w:r w:rsidR="003D3BA2" w:rsidRPr="008E3E43">
        <w:rPr>
          <w:rFonts w:ascii="Times New Roman" w:hAnsi="Times New Roman" w:cs="Times New Roman"/>
          <w:sz w:val="28"/>
          <w:szCs w:val="28"/>
        </w:rPr>
        <w:t xml:space="preserve">уделить организации системы поверхностного водоотвода и организации инфильтрации поверхностного стока.При работе на природных комплексах и озелененных территориях и других объектах благоустройства ландшафтно-архитектурными проектами необходимо максимально предусматривать возможность инфильтрации чистого дождевого стока на самом объекте благоустройства за счет создания </w:t>
      </w:r>
      <w:r w:rsidR="000C1F0C" w:rsidRPr="008E3E43">
        <w:rPr>
          <w:rFonts w:ascii="Times New Roman" w:hAnsi="Times New Roman" w:cs="Times New Roman"/>
          <w:sz w:val="28"/>
          <w:szCs w:val="28"/>
        </w:rPr>
        <w:t>у</w:t>
      </w:r>
      <w:r w:rsidR="003D3BA2" w:rsidRPr="008E3E43">
        <w:rPr>
          <w:rFonts w:ascii="Times New Roman" w:hAnsi="Times New Roman" w:cs="Times New Roman"/>
          <w:sz w:val="28"/>
          <w:szCs w:val="28"/>
        </w:rPr>
        <w:t>стойчивых дренажных систем, устройства водопроницаемых покрытий, открытых задерненных канав с использованием высшей водной растительности.</w:t>
      </w:r>
    </w:p>
    <w:p w:rsidR="00447A62" w:rsidRPr="008E3E43" w:rsidRDefault="00447A62"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3.2.11. </w:t>
      </w:r>
      <w:r w:rsidR="003D3BA2" w:rsidRPr="008E3E43">
        <w:rPr>
          <w:rFonts w:ascii="Times New Roman" w:hAnsi="Times New Roman" w:cs="Times New Roman"/>
          <w:sz w:val="28"/>
          <w:szCs w:val="28"/>
        </w:rPr>
        <w:t>На благоустраиваемой территории при наличии большого количества твердого мощения следует использовать установку системы линейного наземного и подземного водоотвода. Линейный водоотвод представляет систему каналов, соединенных друг с другом в линию. Каналы разных размеров могут закрываться решетками из материалов в зависимости от классов нагрузки и степени водопоглощения. Линейный водоотвод обязательно должен быть связан с обще</w:t>
      </w:r>
      <w:r w:rsidR="003C4E71" w:rsidRPr="008E3E43">
        <w:rPr>
          <w:rFonts w:ascii="Times New Roman" w:hAnsi="Times New Roman" w:cs="Times New Roman"/>
          <w:sz w:val="28"/>
          <w:szCs w:val="28"/>
        </w:rPr>
        <w:t>й системой ливневой канализации</w:t>
      </w:r>
      <w:r w:rsidR="003D3BA2" w:rsidRPr="008E3E43">
        <w:rPr>
          <w:rFonts w:ascii="Times New Roman" w:hAnsi="Times New Roman" w:cs="Times New Roman"/>
          <w:sz w:val="28"/>
          <w:szCs w:val="28"/>
        </w:rPr>
        <w:t>.</w:t>
      </w:r>
    </w:p>
    <w:p w:rsidR="00447A62" w:rsidRPr="008E3E43" w:rsidRDefault="00447A62"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3.2.12. </w:t>
      </w:r>
      <w:r w:rsidR="003D3BA2" w:rsidRPr="008E3E43">
        <w:rPr>
          <w:rFonts w:ascii="Times New Roman" w:hAnsi="Times New Roman" w:cs="Times New Roman"/>
          <w:sz w:val="28"/>
          <w:szCs w:val="28"/>
        </w:rPr>
        <w:t xml:space="preserve">Наружный водосток, используемый для отвода воды с кровель зданий, там где это возможно, </w:t>
      </w:r>
      <w:r w:rsidR="00922072" w:rsidRPr="008E3E43">
        <w:rPr>
          <w:rFonts w:ascii="Times New Roman" w:hAnsi="Times New Roman" w:cs="Times New Roman"/>
          <w:sz w:val="28"/>
          <w:szCs w:val="28"/>
        </w:rPr>
        <w:t xml:space="preserve">рекомендуется </w:t>
      </w:r>
      <w:r w:rsidR="003D3BA2" w:rsidRPr="008E3E43">
        <w:rPr>
          <w:rFonts w:ascii="Times New Roman" w:hAnsi="Times New Roman" w:cs="Times New Roman"/>
          <w:sz w:val="28"/>
          <w:szCs w:val="28"/>
        </w:rPr>
        <w:t xml:space="preserve">использовать локально при проведении мероприятий по благоустройству каждой конкретной территории для организации водных сооружений на объекте благоустройства, системы полива, а там где это не представляется возможным - связывать с общей системой ливневой канализации, чтобы около зданий на тротуарах не </w:t>
      </w:r>
      <w:r w:rsidR="003D3BA2" w:rsidRPr="008E3E43">
        <w:rPr>
          <w:rFonts w:ascii="Times New Roman" w:hAnsi="Times New Roman" w:cs="Times New Roman"/>
          <w:sz w:val="28"/>
          <w:szCs w:val="28"/>
        </w:rPr>
        <w:lastRenderedPageBreak/>
        <w:t>образовывались потоки воды, а в холодное время года – обледенение участков возле водосточных труб.</w:t>
      </w:r>
    </w:p>
    <w:p w:rsidR="00447A62" w:rsidRPr="008E3E43" w:rsidRDefault="00447A62"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3.2.13. </w:t>
      </w:r>
      <w:r w:rsidR="003D3BA2" w:rsidRPr="008E3E43">
        <w:rPr>
          <w:rFonts w:ascii="Times New Roman" w:hAnsi="Times New Roman" w:cs="Times New Roman"/>
          <w:sz w:val="28"/>
          <w:szCs w:val="28"/>
        </w:rPr>
        <w:t xml:space="preserve">При организации стока </w:t>
      </w:r>
      <w:r w:rsidR="00E23E81" w:rsidRPr="008E3E43">
        <w:rPr>
          <w:rFonts w:ascii="Times New Roman" w:hAnsi="Times New Roman" w:cs="Times New Roman"/>
          <w:sz w:val="28"/>
          <w:szCs w:val="28"/>
        </w:rPr>
        <w:t xml:space="preserve">рекомендуется </w:t>
      </w:r>
      <w:r w:rsidR="003D3BA2" w:rsidRPr="008E3E43">
        <w:rPr>
          <w:rFonts w:ascii="Times New Roman" w:hAnsi="Times New Roman" w:cs="Times New Roman"/>
          <w:sz w:val="28"/>
          <w:szCs w:val="28"/>
        </w:rPr>
        <w:t xml:space="preserve">обеспечивать комплексное решение вопросов организации рельефа и устройства конструктивных элементов открытой или закрытой системы водоотводных устройств: водосточных труб (водостоков), лотков, кюветов, быстротоков, </w:t>
      </w:r>
      <w:r w:rsidR="00675865" w:rsidRPr="008E3E43">
        <w:rPr>
          <w:rFonts w:ascii="Times New Roman" w:hAnsi="Times New Roman" w:cs="Times New Roman"/>
          <w:sz w:val="28"/>
          <w:szCs w:val="28"/>
        </w:rPr>
        <w:t>дожде приёмных</w:t>
      </w:r>
      <w:r w:rsidR="003D3BA2" w:rsidRPr="008E3E43">
        <w:rPr>
          <w:rFonts w:ascii="Times New Roman" w:hAnsi="Times New Roman" w:cs="Times New Roman"/>
          <w:sz w:val="28"/>
          <w:szCs w:val="28"/>
        </w:rPr>
        <w:t xml:space="preserve"> колодцев (с учётом материалов и конструкций). Проектирование поверхностного водоотвода рекомендуется осуществлять с минимальным объемом земляных работи предусматривающий сток воды со скоростями, исключающими возможность эрозии почвы с учётом местоположения</w:t>
      </w:r>
      <w:r w:rsidR="00DF5A8B" w:rsidRPr="008E3E43">
        <w:rPr>
          <w:rFonts w:ascii="Times New Roman" w:hAnsi="Times New Roman" w:cs="Times New Roman"/>
          <w:sz w:val="28"/>
          <w:szCs w:val="28"/>
        </w:rPr>
        <w:t>,</w:t>
      </w:r>
      <w:r w:rsidR="003D3BA2" w:rsidRPr="008E3E43">
        <w:rPr>
          <w:rFonts w:ascii="Times New Roman" w:hAnsi="Times New Roman" w:cs="Times New Roman"/>
          <w:sz w:val="28"/>
          <w:szCs w:val="28"/>
        </w:rPr>
        <w:t xml:space="preserve"> существующих нормативов и технических условий.</w:t>
      </w:r>
    </w:p>
    <w:p w:rsidR="00447A62" w:rsidRPr="008E3E43" w:rsidRDefault="00447A62"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3.2.14. </w:t>
      </w:r>
      <w:r w:rsidR="003D3BA2" w:rsidRPr="008E3E43">
        <w:rPr>
          <w:rFonts w:ascii="Times New Roman" w:hAnsi="Times New Roman" w:cs="Times New Roman"/>
          <w:sz w:val="28"/>
          <w:szCs w:val="28"/>
        </w:rPr>
        <w:t>Применение открытых водоотводящих устройств допускается в границах территорий парков и лесопарков. Открытые лотки (канавы, кюветы) по дну или по всему периметру следует укреплять (одерновка, каменное мощение, монолитный бетон, сборный железобетон, керамика и др.), угол откосов кюветов рекомендуется принимать в зависимости от видов грунтов.</w:t>
      </w:r>
    </w:p>
    <w:p w:rsidR="00447A62" w:rsidRPr="008E3E43" w:rsidRDefault="00447A62"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3.2.15. </w:t>
      </w:r>
      <w:r w:rsidR="003D3BA2" w:rsidRPr="008E3E43">
        <w:rPr>
          <w:rFonts w:ascii="Times New Roman" w:hAnsi="Times New Roman" w:cs="Times New Roman"/>
          <w:sz w:val="28"/>
          <w:szCs w:val="28"/>
        </w:rPr>
        <w:t xml:space="preserve">Минимальные и максимальные уклоны </w:t>
      </w:r>
      <w:r w:rsidR="00E23E81" w:rsidRPr="008E3E43">
        <w:rPr>
          <w:rFonts w:ascii="Times New Roman" w:hAnsi="Times New Roman" w:cs="Times New Roman"/>
          <w:sz w:val="28"/>
          <w:szCs w:val="28"/>
        </w:rPr>
        <w:t xml:space="preserve">рекомендуется </w:t>
      </w:r>
      <w:r w:rsidR="003D3BA2" w:rsidRPr="008E3E43">
        <w:rPr>
          <w:rFonts w:ascii="Times New Roman" w:hAnsi="Times New Roman" w:cs="Times New Roman"/>
          <w:sz w:val="28"/>
          <w:szCs w:val="28"/>
        </w:rPr>
        <w:t xml:space="preserve">назначать с учетом </w:t>
      </w:r>
      <w:r w:rsidR="00675865" w:rsidRPr="008E3E43">
        <w:rPr>
          <w:rFonts w:ascii="Times New Roman" w:hAnsi="Times New Roman" w:cs="Times New Roman"/>
          <w:sz w:val="28"/>
          <w:szCs w:val="28"/>
        </w:rPr>
        <w:t>неразмывающих</w:t>
      </w:r>
      <w:r w:rsidR="003D3BA2" w:rsidRPr="008E3E43">
        <w:rPr>
          <w:rFonts w:ascii="Times New Roman" w:hAnsi="Times New Roman" w:cs="Times New Roman"/>
          <w:sz w:val="28"/>
          <w:szCs w:val="28"/>
        </w:rPr>
        <w:t xml:space="preserve"> скоростей воды, которые принимаются в зависимости от вида покрытия водоотводящих элементов. На участках рельефа, где скорости течения дождевых вод выше максимально допустимых, следует обеспечивать устройство быстротоков (ступенчатых перепадов).</w:t>
      </w:r>
    </w:p>
    <w:p w:rsidR="00C02FAC" w:rsidRPr="008E3E43" w:rsidRDefault="00447A62"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3.2.16. </w:t>
      </w:r>
      <w:r w:rsidR="003D3BA2" w:rsidRPr="008E3E43">
        <w:rPr>
          <w:rFonts w:ascii="Times New Roman" w:hAnsi="Times New Roman" w:cs="Times New Roman"/>
          <w:sz w:val="28"/>
          <w:szCs w:val="28"/>
        </w:rPr>
        <w:t>На территориях объектов рекреации водоотводные лотки могут обеспечивать сопряжение покрытия пешеходной коммуникации с газоном, их рекомендуется выполнять из элементов мощения (плоского булыжника, колотой или пиленой брусчатки, каменной плитки и др.), стыки допускается замоноличивать раствором высококачественной глины.</w:t>
      </w:r>
    </w:p>
    <w:p w:rsidR="00C02FAC" w:rsidRPr="008E3E43" w:rsidRDefault="00C02FAC"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3.2.17. </w:t>
      </w:r>
      <w:r w:rsidR="00675865" w:rsidRPr="008E3E43">
        <w:rPr>
          <w:rFonts w:ascii="Times New Roman" w:hAnsi="Times New Roman" w:cs="Times New Roman"/>
          <w:sz w:val="28"/>
          <w:szCs w:val="28"/>
        </w:rPr>
        <w:t>Дожде приёмные</w:t>
      </w:r>
      <w:r w:rsidR="003D3BA2" w:rsidRPr="008E3E43">
        <w:rPr>
          <w:rFonts w:ascii="Times New Roman" w:hAnsi="Times New Roman" w:cs="Times New Roman"/>
          <w:sz w:val="28"/>
          <w:szCs w:val="28"/>
        </w:rPr>
        <w:t xml:space="preserve"> колодцы являются элементами закрытой системы дождевой (ливневой) канализации, устанавливаются в местах понижения проектного рельефа: на въездах и выездах из кварталов, перед перекрестками со стороны притока воды до зоны пешеходного перехода, в лотках проезжих частей улиц и проездов в зависимости от продольного уклона улиц.</w:t>
      </w:r>
      <w:r w:rsidR="00456B19" w:rsidRPr="008E3E43">
        <w:rPr>
          <w:rFonts w:ascii="Times New Roman" w:hAnsi="Times New Roman" w:cs="Times New Roman"/>
          <w:sz w:val="28"/>
          <w:szCs w:val="28"/>
        </w:rPr>
        <w:t xml:space="preserve"> На территории поселения </w:t>
      </w:r>
      <w:r w:rsidR="003D3BA2" w:rsidRPr="008E3E43">
        <w:rPr>
          <w:rFonts w:ascii="Times New Roman" w:hAnsi="Times New Roman" w:cs="Times New Roman"/>
          <w:sz w:val="28"/>
          <w:szCs w:val="28"/>
        </w:rPr>
        <w:t>не рекомендуется устройство поглощающих колодцев и испарительных площадок.</w:t>
      </w:r>
    </w:p>
    <w:p w:rsidR="00920B0A" w:rsidRPr="008E3E43" w:rsidRDefault="00976373"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3.2.18. </w:t>
      </w:r>
      <w:r w:rsidR="003D3BA2" w:rsidRPr="008E3E43">
        <w:rPr>
          <w:rFonts w:ascii="Times New Roman" w:hAnsi="Times New Roman" w:cs="Times New Roman"/>
          <w:sz w:val="28"/>
          <w:szCs w:val="28"/>
        </w:rPr>
        <w:t>При обустройстве решеток, перекрывающих водоотводящие лотки на пешеходных коммуникациях, ребра решеток не рекомендуется располагать вдоль направления пешеходного движения, а ширину отверстий между ребрами следует принимать не более 15 мм.</w:t>
      </w:r>
    </w:p>
    <w:p w:rsidR="00D14EE4" w:rsidRPr="008E3E43" w:rsidRDefault="00D14EE4" w:rsidP="00EA4CEB">
      <w:pPr>
        <w:suppressAutoHyphens/>
        <w:spacing w:line="240" w:lineRule="auto"/>
        <w:ind w:firstLine="709"/>
        <w:jc w:val="both"/>
        <w:rPr>
          <w:rFonts w:ascii="Times New Roman" w:hAnsi="Times New Roman" w:cs="Times New Roman"/>
          <w:sz w:val="28"/>
          <w:szCs w:val="28"/>
        </w:rPr>
      </w:pPr>
    </w:p>
    <w:p w:rsidR="00FE7076" w:rsidRPr="008E3E43" w:rsidRDefault="00C02FAC" w:rsidP="00EA4CEB">
      <w:pPr>
        <w:suppressAutoHyphens/>
        <w:spacing w:line="240" w:lineRule="auto"/>
        <w:ind w:firstLine="709"/>
        <w:jc w:val="both"/>
        <w:rPr>
          <w:rFonts w:ascii="Times New Roman" w:hAnsi="Times New Roman" w:cs="Times New Roman"/>
          <w:sz w:val="28"/>
          <w:szCs w:val="28"/>
        </w:rPr>
      </w:pPr>
      <w:bookmarkStart w:id="5" w:name="_Toc472352444"/>
      <w:r w:rsidRPr="008E3E43">
        <w:rPr>
          <w:rFonts w:ascii="Times New Roman" w:hAnsi="Times New Roman" w:cs="Times New Roman"/>
          <w:sz w:val="28"/>
          <w:szCs w:val="28"/>
        </w:rPr>
        <w:t xml:space="preserve">3.3. </w:t>
      </w:r>
      <w:r w:rsidR="002E2D56" w:rsidRPr="008E3E43">
        <w:rPr>
          <w:rFonts w:ascii="Times New Roman" w:hAnsi="Times New Roman" w:cs="Times New Roman"/>
          <w:sz w:val="28"/>
          <w:szCs w:val="28"/>
        </w:rPr>
        <w:t>Элементы о</w:t>
      </w:r>
      <w:r w:rsidR="003D3BA2" w:rsidRPr="008E3E43">
        <w:rPr>
          <w:rFonts w:ascii="Times New Roman" w:hAnsi="Times New Roman" w:cs="Times New Roman"/>
          <w:sz w:val="28"/>
          <w:szCs w:val="28"/>
        </w:rPr>
        <w:t>зеленени</w:t>
      </w:r>
      <w:r w:rsidR="002E2D56" w:rsidRPr="008E3E43">
        <w:rPr>
          <w:rFonts w:ascii="Times New Roman" w:hAnsi="Times New Roman" w:cs="Times New Roman"/>
          <w:sz w:val="28"/>
          <w:szCs w:val="28"/>
        </w:rPr>
        <w:t>я</w:t>
      </w:r>
      <w:bookmarkEnd w:id="5"/>
    </w:p>
    <w:p w:rsidR="00D14EE4" w:rsidRPr="008E3E43" w:rsidRDefault="00D14EE4" w:rsidP="00EA4CEB">
      <w:pPr>
        <w:suppressAutoHyphens/>
        <w:spacing w:line="240" w:lineRule="auto"/>
        <w:ind w:firstLine="709"/>
        <w:jc w:val="both"/>
        <w:rPr>
          <w:rFonts w:ascii="Times New Roman" w:hAnsi="Times New Roman" w:cs="Times New Roman"/>
          <w:sz w:val="28"/>
          <w:szCs w:val="28"/>
        </w:rPr>
      </w:pPr>
    </w:p>
    <w:p w:rsidR="001677E3" w:rsidRPr="008E3E43" w:rsidRDefault="001677E3"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3.3.1. </w:t>
      </w:r>
      <w:r w:rsidR="003D3BA2" w:rsidRPr="008E3E43">
        <w:rPr>
          <w:rFonts w:ascii="Times New Roman" w:hAnsi="Times New Roman" w:cs="Times New Roman"/>
          <w:sz w:val="28"/>
          <w:szCs w:val="28"/>
        </w:rPr>
        <w:t xml:space="preserve">Озеленение </w:t>
      </w:r>
      <w:r w:rsidR="00A1005B" w:rsidRPr="008E3E43">
        <w:rPr>
          <w:rFonts w:ascii="Times New Roman" w:hAnsi="Times New Roman" w:cs="Times New Roman"/>
          <w:sz w:val="28"/>
          <w:szCs w:val="28"/>
        </w:rPr>
        <w:t xml:space="preserve">- </w:t>
      </w:r>
      <w:r w:rsidR="003D3BA2" w:rsidRPr="008E3E43">
        <w:rPr>
          <w:rFonts w:ascii="Times New Roman" w:hAnsi="Times New Roman" w:cs="Times New Roman"/>
          <w:sz w:val="28"/>
          <w:szCs w:val="28"/>
        </w:rPr>
        <w:t>составная и необходимая часть благоустройства и ландшафтной организации территории, обеспечивающ</w:t>
      </w:r>
      <w:r w:rsidR="00922072" w:rsidRPr="008E3E43">
        <w:rPr>
          <w:rFonts w:ascii="Times New Roman" w:hAnsi="Times New Roman" w:cs="Times New Roman"/>
          <w:sz w:val="28"/>
          <w:szCs w:val="28"/>
        </w:rPr>
        <w:t>ая</w:t>
      </w:r>
      <w:r w:rsidR="003D3BA2" w:rsidRPr="008E3E43">
        <w:rPr>
          <w:rFonts w:ascii="Times New Roman" w:hAnsi="Times New Roman" w:cs="Times New Roman"/>
          <w:sz w:val="28"/>
          <w:szCs w:val="28"/>
        </w:rPr>
        <w:t xml:space="preserve"> формирование устойчивой среды муниципального образования с активным использованием существующих и/или создаваемых вновь природных комплексов, а также </w:t>
      </w:r>
      <w:r w:rsidR="003D3BA2" w:rsidRPr="008E3E43">
        <w:rPr>
          <w:rFonts w:ascii="Times New Roman" w:hAnsi="Times New Roman" w:cs="Times New Roman"/>
          <w:sz w:val="28"/>
          <w:szCs w:val="28"/>
        </w:rPr>
        <w:lastRenderedPageBreak/>
        <w:t>поддержание и бережный уход за ранее созданной или изначально существующей природной средой на территории</w:t>
      </w:r>
      <w:r w:rsidRPr="008E3E43">
        <w:rPr>
          <w:rFonts w:ascii="Times New Roman" w:hAnsi="Times New Roman" w:cs="Times New Roman"/>
          <w:sz w:val="28"/>
          <w:szCs w:val="28"/>
        </w:rPr>
        <w:t xml:space="preserve"> поселения</w:t>
      </w:r>
      <w:r w:rsidR="003D3BA2" w:rsidRPr="008E3E43">
        <w:rPr>
          <w:rFonts w:ascii="Times New Roman" w:hAnsi="Times New Roman" w:cs="Times New Roman"/>
          <w:sz w:val="28"/>
          <w:szCs w:val="28"/>
        </w:rPr>
        <w:t>.</w:t>
      </w:r>
    </w:p>
    <w:p w:rsidR="006C0A45" w:rsidRPr="008E3E43" w:rsidRDefault="001677E3"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3.3.2. </w:t>
      </w:r>
      <w:r w:rsidR="003D3BA2" w:rsidRPr="008E3E43">
        <w:rPr>
          <w:rFonts w:ascii="Times New Roman" w:hAnsi="Times New Roman" w:cs="Times New Roman"/>
          <w:sz w:val="28"/>
          <w:szCs w:val="28"/>
        </w:rPr>
        <w:t>Работы по озеленению следует планировать в комплексе и в контек</w:t>
      </w:r>
      <w:r w:rsidRPr="008E3E43">
        <w:rPr>
          <w:rFonts w:ascii="Times New Roman" w:hAnsi="Times New Roman" w:cs="Times New Roman"/>
          <w:sz w:val="28"/>
          <w:szCs w:val="28"/>
        </w:rPr>
        <w:t>сте общего зеленого «</w:t>
      </w:r>
      <w:r w:rsidR="003D3BA2" w:rsidRPr="008E3E43">
        <w:rPr>
          <w:rFonts w:ascii="Times New Roman" w:hAnsi="Times New Roman" w:cs="Times New Roman"/>
          <w:sz w:val="28"/>
          <w:szCs w:val="28"/>
        </w:rPr>
        <w:t>каркаса</w:t>
      </w:r>
      <w:r w:rsidRPr="008E3E43">
        <w:rPr>
          <w:rFonts w:ascii="Times New Roman" w:hAnsi="Times New Roman" w:cs="Times New Roman"/>
          <w:sz w:val="28"/>
          <w:szCs w:val="28"/>
        </w:rPr>
        <w:t>»поселения</w:t>
      </w:r>
      <w:r w:rsidR="003D3BA2" w:rsidRPr="008E3E43">
        <w:rPr>
          <w:rFonts w:ascii="Times New Roman" w:hAnsi="Times New Roman" w:cs="Times New Roman"/>
          <w:sz w:val="28"/>
          <w:szCs w:val="28"/>
        </w:rPr>
        <w:t xml:space="preserve">, обеспечивающегодлявсех жителей </w:t>
      </w:r>
      <w:r w:rsidR="001D005B" w:rsidRPr="008E3E43">
        <w:rPr>
          <w:rFonts w:ascii="Times New Roman" w:hAnsi="Times New Roman" w:cs="Times New Roman"/>
          <w:sz w:val="28"/>
          <w:szCs w:val="28"/>
        </w:rPr>
        <w:t>доступ к</w:t>
      </w:r>
      <w:r w:rsidR="00425EFF" w:rsidRPr="008E3E43">
        <w:rPr>
          <w:rFonts w:ascii="Times New Roman" w:hAnsi="Times New Roman" w:cs="Times New Roman"/>
          <w:sz w:val="28"/>
          <w:szCs w:val="28"/>
        </w:rPr>
        <w:t>не урбанизированным</w:t>
      </w:r>
      <w:r w:rsidR="003D3BA2" w:rsidRPr="008E3E43">
        <w:rPr>
          <w:rFonts w:ascii="Times New Roman" w:hAnsi="Times New Roman" w:cs="Times New Roman"/>
          <w:sz w:val="28"/>
          <w:szCs w:val="28"/>
        </w:rPr>
        <w:t xml:space="preserve"> ландшафтам, возможность для занятий спортом и общения, физический комфорт и улучшения визуальных и экологических </w:t>
      </w:r>
      <w:r w:rsidR="001D005B" w:rsidRPr="008E3E43">
        <w:rPr>
          <w:rFonts w:ascii="Times New Roman" w:hAnsi="Times New Roman" w:cs="Times New Roman"/>
          <w:sz w:val="28"/>
          <w:szCs w:val="28"/>
        </w:rPr>
        <w:t>характеристик городской</w:t>
      </w:r>
      <w:r w:rsidR="003D3BA2" w:rsidRPr="008E3E43">
        <w:rPr>
          <w:rFonts w:ascii="Times New Roman" w:hAnsi="Times New Roman" w:cs="Times New Roman"/>
          <w:sz w:val="28"/>
          <w:szCs w:val="28"/>
        </w:rPr>
        <w:t xml:space="preserve"> среды.</w:t>
      </w:r>
    </w:p>
    <w:p w:rsidR="006C0A45" w:rsidRPr="008E3E43" w:rsidRDefault="006C0A45"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3.3.3. </w:t>
      </w:r>
      <w:r w:rsidR="003D3BA2" w:rsidRPr="008E3E43">
        <w:rPr>
          <w:rFonts w:ascii="Times New Roman" w:hAnsi="Times New Roman" w:cs="Times New Roman"/>
          <w:sz w:val="28"/>
          <w:szCs w:val="28"/>
        </w:rPr>
        <w:t>Основными типами насаждений и озеленения могут являться: рядовые посадки, аллеи, живые изгороди, солитеры, группы, массивы, группы, солитеры, живые изгороди, кулисы, боскеты, шпалеры, газоны (партерные, обыкновенные, луговые и разнотравные, в том числе из почвопокровных растений), цветники (клумбы, рабатки, миксбордеры, гравийные), вертикальное озеленение фасадов с использованием лиан, различные виды посадок (аллейные, рядовые, букетные и др.). В зависимости от выбора типов насаждений определяется объемно-пространственная структура насаждений и обеспечивается визуально-композиционные и функциональные связи участков озелененных территорий между собой и с застройкой населенного пункта.</w:t>
      </w:r>
    </w:p>
    <w:p w:rsidR="006C0A45" w:rsidRPr="008E3E43" w:rsidRDefault="006C0A45"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3.3.4. </w:t>
      </w:r>
      <w:r w:rsidR="003D3BA2" w:rsidRPr="008E3E43">
        <w:rPr>
          <w:rFonts w:ascii="Times New Roman" w:hAnsi="Times New Roman" w:cs="Times New Roman"/>
          <w:sz w:val="28"/>
          <w:szCs w:val="28"/>
        </w:rPr>
        <w:t xml:space="preserve">На территории </w:t>
      </w:r>
      <w:r w:rsidR="00D14EE4" w:rsidRPr="008E3E43">
        <w:rPr>
          <w:rFonts w:ascii="Times New Roman" w:hAnsi="Times New Roman" w:cs="Times New Roman"/>
          <w:sz w:val="28"/>
          <w:szCs w:val="28"/>
        </w:rPr>
        <w:t xml:space="preserve">поселения </w:t>
      </w:r>
      <w:r w:rsidR="003D3BA2" w:rsidRPr="008E3E43">
        <w:rPr>
          <w:rFonts w:ascii="Times New Roman" w:hAnsi="Times New Roman" w:cs="Times New Roman"/>
          <w:sz w:val="28"/>
          <w:szCs w:val="28"/>
        </w:rPr>
        <w:t>могут использоваться два вида озеленения: стационарное - посадка растений в грунт и мобильное - посадка растений в специальные передвижные емкости (контейнеры, вазоны и т</w:t>
      </w:r>
      <w:r w:rsidR="00CA52EC" w:rsidRPr="008E3E43">
        <w:rPr>
          <w:rFonts w:ascii="Times New Roman" w:hAnsi="Times New Roman" w:cs="Times New Roman"/>
          <w:sz w:val="28"/>
          <w:szCs w:val="28"/>
        </w:rPr>
        <w:t xml:space="preserve">ому </w:t>
      </w:r>
      <w:r w:rsidR="003D3BA2" w:rsidRPr="008E3E43">
        <w:rPr>
          <w:rFonts w:ascii="Times New Roman" w:hAnsi="Times New Roman" w:cs="Times New Roman"/>
          <w:sz w:val="28"/>
          <w:szCs w:val="28"/>
        </w:rPr>
        <w:t>п</w:t>
      </w:r>
      <w:r w:rsidR="00CA52EC" w:rsidRPr="008E3E43">
        <w:rPr>
          <w:rFonts w:ascii="Times New Roman" w:hAnsi="Times New Roman" w:cs="Times New Roman"/>
          <w:sz w:val="28"/>
          <w:szCs w:val="28"/>
        </w:rPr>
        <w:t>одобное</w:t>
      </w:r>
      <w:r w:rsidR="003D3BA2" w:rsidRPr="008E3E43">
        <w:rPr>
          <w:rFonts w:ascii="Times New Roman" w:hAnsi="Times New Roman" w:cs="Times New Roman"/>
          <w:sz w:val="28"/>
          <w:szCs w:val="28"/>
        </w:rPr>
        <w:t>). Работы провод</w:t>
      </w:r>
      <w:r w:rsidR="00922072" w:rsidRPr="008E3E43">
        <w:rPr>
          <w:rFonts w:ascii="Times New Roman" w:hAnsi="Times New Roman" w:cs="Times New Roman"/>
          <w:sz w:val="28"/>
          <w:szCs w:val="28"/>
        </w:rPr>
        <w:t>я</w:t>
      </w:r>
      <w:r w:rsidR="003D3BA2" w:rsidRPr="008E3E43">
        <w:rPr>
          <w:rFonts w:ascii="Times New Roman" w:hAnsi="Times New Roman" w:cs="Times New Roman"/>
          <w:sz w:val="28"/>
          <w:szCs w:val="28"/>
        </w:rPr>
        <w:t>тся исключительно по проекту. Стационарное и мобильное озеленение, как правило, используют для создания архитектурно-ландшафтных объектов (газонов, садов, парков, скверов, бульваров, дворовых территорий и т</w:t>
      </w:r>
      <w:r w:rsidR="001C248E" w:rsidRPr="008E3E43">
        <w:rPr>
          <w:rFonts w:ascii="Times New Roman" w:hAnsi="Times New Roman" w:cs="Times New Roman"/>
          <w:sz w:val="28"/>
          <w:szCs w:val="28"/>
        </w:rPr>
        <w:t xml:space="preserve">ому </w:t>
      </w:r>
      <w:r w:rsidR="003D3BA2" w:rsidRPr="008E3E43">
        <w:rPr>
          <w:rFonts w:ascii="Times New Roman" w:hAnsi="Times New Roman" w:cs="Times New Roman"/>
          <w:sz w:val="28"/>
          <w:szCs w:val="28"/>
        </w:rPr>
        <w:t>п</w:t>
      </w:r>
      <w:r w:rsidR="001C248E" w:rsidRPr="008E3E43">
        <w:rPr>
          <w:rFonts w:ascii="Times New Roman" w:hAnsi="Times New Roman" w:cs="Times New Roman"/>
          <w:sz w:val="28"/>
          <w:szCs w:val="28"/>
        </w:rPr>
        <w:t>одобное,</w:t>
      </w:r>
      <w:r w:rsidR="003D3BA2" w:rsidRPr="008E3E43">
        <w:rPr>
          <w:rFonts w:ascii="Times New Roman" w:hAnsi="Times New Roman" w:cs="Times New Roman"/>
          <w:sz w:val="28"/>
          <w:szCs w:val="28"/>
        </w:rPr>
        <w:t xml:space="preserve"> цветников, площадок с кустами и деревьями и т</w:t>
      </w:r>
      <w:r w:rsidR="00CA52EC" w:rsidRPr="008E3E43">
        <w:rPr>
          <w:rFonts w:ascii="Times New Roman" w:hAnsi="Times New Roman" w:cs="Times New Roman"/>
          <w:sz w:val="28"/>
          <w:szCs w:val="28"/>
        </w:rPr>
        <w:t xml:space="preserve">ому </w:t>
      </w:r>
      <w:r w:rsidR="003D3BA2" w:rsidRPr="008E3E43">
        <w:rPr>
          <w:rFonts w:ascii="Times New Roman" w:hAnsi="Times New Roman" w:cs="Times New Roman"/>
          <w:sz w:val="28"/>
          <w:szCs w:val="28"/>
        </w:rPr>
        <w:t>п</w:t>
      </w:r>
      <w:r w:rsidR="00CA52EC" w:rsidRPr="008E3E43">
        <w:rPr>
          <w:rFonts w:ascii="Times New Roman" w:hAnsi="Times New Roman" w:cs="Times New Roman"/>
          <w:sz w:val="28"/>
          <w:szCs w:val="28"/>
        </w:rPr>
        <w:t>одобное</w:t>
      </w:r>
      <w:r w:rsidR="003D3BA2" w:rsidRPr="008E3E43">
        <w:rPr>
          <w:rFonts w:ascii="Times New Roman" w:hAnsi="Times New Roman" w:cs="Times New Roman"/>
          <w:sz w:val="28"/>
          <w:szCs w:val="28"/>
        </w:rPr>
        <w:t>) на естественных и искусственных элементах рельефа, крышах (озеленение крыш), фасадах (вертикальное озеленение) зданий и сооружений.</w:t>
      </w:r>
    </w:p>
    <w:p w:rsidR="006C0A45" w:rsidRPr="008E3E43" w:rsidRDefault="006C0A45"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3.3.5. </w:t>
      </w:r>
      <w:r w:rsidR="003D3BA2" w:rsidRPr="008E3E43">
        <w:rPr>
          <w:rFonts w:ascii="Times New Roman" w:hAnsi="Times New Roman" w:cs="Times New Roman"/>
          <w:sz w:val="28"/>
          <w:szCs w:val="28"/>
        </w:rPr>
        <w:t>При проектировании озеленения учитыва</w:t>
      </w:r>
      <w:r w:rsidR="00922072" w:rsidRPr="008E3E43">
        <w:rPr>
          <w:rFonts w:ascii="Times New Roman" w:hAnsi="Times New Roman" w:cs="Times New Roman"/>
          <w:sz w:val="28"/>
          <w:szCs w:val="28"/>
        </w:rPr>
        <w:t xml:space="preserve">ются </w:t>
      </w:r>
      <w:r w:rsidR="003D3BA2" w:rsidRPr="008E3E43">
        <w:rPr>
          <w:rFonts w:ascii="Times New Roman" w:hAnsi="Times New Roman" w:cs="Times New Roman"/>
          <w:sz w:val="28"/>
          <w:szCs w:val="28"/>
        </w:rPr>
        <w:t xml:space="preserve">минимальные расстояния посадок деревьев и кустарников до инженерных сетей, зданий и сооружений. Для сокращения минимально допустимых расстояний рекомендуется использовать обоснованные инженерные решения по защите корневых систем древесных растений. При определении размеров комов, ям и траншей для посадки растений рекомендуется </w:t>
      </w:r>
      <w:r w:rsidR="00922072" w:rsidRPr="008E3E43">
        <w:rPr>
          <w:rFonts w:ascii="Times New Roman" w:hAnsi="Times New Roman" w:cs="Times New Roman"/>
          <w:sz w:val="28"/>
          <w:szCs w:val="28"/>
        </w:rPr>
        <w:t xml:space="preserve">ориентироваться </w:t>
      </w:r>
      <w:r w:rsidR="00056A3D" w:rsidRPr="008E3E43">
        <w:rPr>
          <w:rFonts w:ascii="Times New Roman" w:hAnsi="Times New Roman" w:cs="Times New Roman"/>
          <w:sz w:val="28"/>
          <w:szCs w:val="28"/>
        </w:rPr>
        <w:t>на посадочные</w:t>
      </w:r>
      <w:r w:rsidR="003D3BA2" w:rsidRPr="008E3E43">
        <w:rPr>
          <w:rFonts w:ascii="Times New Roman" w:hAnsi="Times New Roman" w:cs="Times New Roman"/>
          <w:sz w:val="28"/>
          <w:szCs w:val="28"/>
        </w:rPr>
        <w:t xml:space="preserve"> материал</w:t>
      </w:r>
      <w:r w:rsidR="00922072" w:rsidRPr="008E3E43">
        <w:rPr>
          <w:rFonts w:ascii="Times New Roman" w:hAnsi="Times New Roman" w:cs="Times New Roman"/>
          <w:sz w:val="28"/>
          <w:szCs w:val="28"/>
        </w:rPr>
        <w:t>ы</w:t>
      </w:r>
      <w:r w:rsidR="003D3BA2" w:rsidRPr="008E3E43">
        <w:rPr>
          <w:rFonts w:ascii="Times New Roman" w:hAnsi="Times New Roman" w:cs="Times New Roman"/>
          <w:sz w:val="28"/>
          <w:szCs w:val="28"/>
        </w:rPr>
        <w:t>, соответствующие ГОСТ. Рекомендуется соблюдать максимальное количество зеленых насаждений на различных территориях населенного пункта, ориентировочный процент озеленяемых территорий на участках различного функционального назначения, параметры и требования для сортировки посадочного материала.</w:t>
      </w:r>
    </w:p>
    <w:p w:rsidR="00920B0A" w:rsidRPr="008E3E43" w:rsidRDefault="006C0A45"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3.3.6. </w:t>
      </w:r>
      <w:r w:rsidR="003D3BA2" w:rsidRPr="008E3E43">
        <w:rPr>
          <w:rFonts w:ascii="Times New Roman" w:hAnsi="Times New Roman" w:cs="Times New Roman"/>
          <w:sz w:val="28"/>
          <w:szCs w:val="28"/>
        </w:rPr>
        <w:t>Проектирование озеленения и формирование системы зеленых на</w:t>
      </w:r>
      <w:r w:rsidRPr="008E3E43">
        <w:rPr>
          <w:rFonts w:ascii="Times New Roman" w:hAnsi="Times New Roman" w:cs="Times New Roman"/>
          <w:sz w:val="28"/>
          <w:szCs w:val="28"/>
        </w:rPr>
        <w:t>саждений как «</w:t>
      </w:r>
      <w:r w:rsidR="003D3BA2" w:rsidRPr="008E3E43">
        <w:rPr>
          <w:rFonts w:ascii="Times New Roman" w:hAnsi="Times New Roman" w:cs="Times New Roman"/>
          <w:sz w:val="28"/>
          <w:szCs w:val="28"/>
        </w:rPr>
        <w:t>зеленого каркаса</w:t>
      </w:r>
      <w:r w:rsidRPr="008E3E43">
        <w:rPr>
          <w:rFonts w:ascii="Times New Roman" w:hAnsi="Times New Roman" w:cs="Times New Roman"/>
          <w:sz w:val="28"/>
          <w:szCs w:val="28"/>
        </w:rPr>
        <w:t>»</w:t>
      </w:r>
      <w:r w:rsidR="003D3BA2" w:rsidRPr="008E3E43">
        <w:rPr>
          <w:rFonts w:ascii="Times New Roman" w:hAnsi="Times New Roman" w:cs="Times New Roman"/>
          <w:sz w:val="28"/>
          <w:szCs w:val="28"/>
        </w:rPr>
        <w:t>, на территори</w:t>
      </w:r>
      <w:r w:rsidR="00D14EE4" w:rsidRPr="008E3E43">
        <w:rPr>
          <w:rFonts w:ascii="Times New Roman" w:hAnsi="Times New Roman" w:cs="Times New Roman"/>
          <w:sz w:val="28"/>
          <w:szCs w:val="28"/>
        </w:rPr>
        <w:t xml:space="preserve">и поселения </w:t>
      </w:r>
      <w:r w:rsidR="00922072" w:rsidRPr="008E3E43">
        <w:rPr>
          <w:rFonts w:ascii="Times New Roman" w:hAnsi="Times New Roman" w:cs="Times New Roman"/>
          <w:sz w:val="28"/>
          <w:szCs w:val="28"/>
        </w:rPr>
        <w:t xml:space="preserve">рекомендуется </w:t>
      </w:r>
      <w:r w:rsidR="003D3BA2" w:rsidRPr="008E3E43">
        <w:rPr>
          <w:rFonts w:ascii="Times New Roman" w:hAnsi="Times New Roman" w:cs="Times New Roman"/>
          <w:sz w:val="28"/>
          <w:szCs w:val="28"/>
        </w:rPr>
        <w:t xml:space="preserve">вести с учетом факторов потери (в той или иной степени) способности экосистем к саморегуляции. Для обеспечения жизнеспособности зелёных насаждений и озеленяемых территорий в целом обычно </w:t>
      </w:r>
      <w:r w:rsidR="00922072" w:rsidRPr="008E3E43">
        <w:rPr>
          <w:rFonts w:ascii="Times New Roman" w:hAnsi="Times New Roman" w:cs="Times New Roman"/>
          <w:sz w:val="28"/>
          <w:szCs w:val="28"/>
        </w:rPr>
        <w:t>требуется</w:t>
      </w:r>
      <w:r w:rsidR="003D3BA2" w:rsidRPr="008E3E43">
        <w:rPr>
          <w:rFonts w:ascii="Times New Roman" w:hAnsi="Times New Roman" w:cs="Times New Roman"/>
          <w:sz w:val="28"/>
          <w:szCs w:val="28"/>
        </w:rPr>
        <w:t>:</w:t>
      </w:r>
    </w:p>
    <w:p w:rsidR="00920B0A" w:rsidRPr="008E3E43" w:rsidRDefault="003D3BA2"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производить благоустройство и озеленение территории </w:t>
      </w:r>
      <w:r w:rsidR="00CA52EC" w:rsidRPr="008E3E43">
        <w:rPr>
          <w:rFonts w:ascii="Times New Roman" w:hAnsi="Times New Roman" w:cs="Times New Roman"/>
          <w:sz w:val="28"/>
          <w:szCs w:val="28"/>
        </w:rPr>
        <w:t xml:space="preserve">поселения </w:t>
      </w:r>
      <w:r w:rsidRPr="008E3E43">
        <w:rPr>
          <w:rFonts w:ascii="Times New Roman" w:hAnsi="Times New Roman" w:cs="Times New Roman"/>
          <w:sz w:val="28"/>
          <w:szCs w:val="28"/>
        </w:rPr>
        <w:t xml:space="preserve">в зонах особо охраняемых природных территорий в соответствии с установленными </w:t>
      </w:r>
      <w:r w:rsidRPr="008E3E43">
        <w:rPr>
          <w:rFonts w:ascii="Times New Roman" w:hAnsi="Times New Roman" w:cs="Times New Roman"/>
          <w:sz w:val="28"/>
          <w:szCs w:val="28"/>
        </w:rPr>
        <w:lastRenderedPageBreak/>
        <w:t>режимами хозяйственной деятельности и величиной нормативно допустимой рекреационной нагрузки;</w:t>
      </w:r>
    </w:p>
    <w:p w:rsidR="00920B0A" w:rsidRPr="008E3E43" w:rsidRDefault="003D3BA2"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учитывать степень техногенных нагрузок от прилегающих территорий;</w:t>
      </w:r>
    </w:p>
    <w:p w:rsidR="006C0A45" w:rsidRPr="008E3E43" w:rsidRDefault="003D3BA2"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осуществлять для посадок подбор адаптированных видов древесных растений (пород) с учетом характеристик их устойчивости к воздействию антропогенных факторов.</w:t>
      </w:r>
    </w:p>
    <w:p w:rsidR="00AC7C65" w:rsidRPr="008E3E43" w:rsidRDefault="006C0A45"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3.3.7. </w:t>
      </w:r>
      <w:r w:rsidR="003D3BA2" w:rsidRPr="008E3E43">
        <w:rPr>
          <w:rFonts w:ascii="Times New Roman" w:hAnsi="Times New Roman" w:cs="Times New Roman"/>
          <w:sz w:val="28"/>
          <w:szCs w:val="28"/>
        </w:rPr>
        <w:t xml:space="preserve">На территории </w:t>
      </w:r>
      <w:r w:rsidRPr="008E3E43">
        <w:rPr>
          <w:rFonts w:ascii="Times New Roman" w:hAnsi="Times New Roman" w:cs="Times New Roman"/>
          <w:sz w:val="28"/>
          <w:szCs w:val="28"/>
        </w:rPr>
        <w:t xml:space="preserve">поселения </w:t>
      </w:r>
      <w:r w:rsidR="00922072" w:rsidRPr="008E3E43">
        <w:rPr>
          <w:rFonts w:ascii="Times New Roman" w:hAnsi="Times New Roman" w:cs="Times New Roman"/>
          <w:sz w:val="28"/>
          <w:szCs w:val="28"/>
        </w:rPr>
        <w:t xml:space="preserve">рекомендуется </w:t>
      </w:r>
      <w:r w:rsidR="003D3BA2" w:rsidRPr="008E3E43">
        <w:rPr>
          <w:rFonts w:ascii="Times New Roman" w:hAnsi="Times New Roman" w:cs="Times New Roman"/>
          <w:sz w:val="28"/>
          <w:szCs w:val="28"/>
        </w:rPr>
        <w:t>проводить исследования состава почвы (грунтов) на физико-химическую,санитарно-</w:t>
      </w:r>
      <w:r w:rsidR="000A64CA" w:rsidRPr="008E3E43">
        <w:rPr>
          <w:rFonts w:ascii="Times New Roman" w:hAnsi="Times New Roman" w:cs="Times New Roman"/>
          <w:sz w:val="28"/>
          <w:szCs w:val="28"/>
        </w:rPr>
        <w:t>эпидемиологическую</w:t>
      </w:r>
      <w:r w:rsidR="003D3BA2" w:rsidRPr="008E3E43">
        <w:rPr>
          <w:rFonts w:ascii="Times New Roman" w:hAnsi="Times New Roman" w:cs="Times New Roman"/>
          <w:sz w:val="28"/>
          <w:szCs w:val="28"/>
        </w:rPr>
        <w:t xml:space="preserve"> и радиологическую безопасность, предусматривать ее рекультивацию в случае превышения допустимых параметров загрязнения. </w:t>
      </w:r>
    </w:p>
    <w:p w:rsidR="00AC7C65" w:rsidRPr="008E3E43" w:rsidRDefault="00AC7C65"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3.3.8. </w:t>
      </w:r>
      <w:r w:rsidR="003D3BA2" w:rsidRPr="008E3E43">
        <w:rPr>
          <w:rFonts w:ascii="Times New Roman" w:hAnsi="Times New Roman" w:cs="Times New Roman"/>
          <w:sz w:val="28"/>
          <w:szCs w:val="28"/>
        </w:rPr>
        <w:t>При посадке деревьев в зонах действия теплотрасс рекомендуется учитывать фактор прогревания почвы в обе стороны от оси теплотрассы.</w:t>
      </w:r>
    </w:p>
    <w:p w:rsidR="00AC7C65" w:rsidRPr="008E3E43" w:rsidRDefault="00AC7C65"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3.3.9. </w:t>
      </w:r>
      <w:r w:rsidR="003D3BA2" w:rsidRPr="008E3E43">
        <w:rPr>
          <w:rFonts w:ascii="Times New Roman" w:hAnsi="Times New Roman" w:cs="Times New Roman"/>
          <w:sz w:val="28"/>
          <w:szCs w:val="28"/>
        </w:rPr>
        <w:t xml:space="preserve">При воздействии неблагоприятных техногенных и климатических факторов на различные территории </w:t>
      </w:r>
      <w:r w:rsidR="007E7810" w:rsidRPr="008E3E43">
        <w:rPr>
          <w:rFonts w:ascii="Times New Roman" w:hAnsi="Times New Roman" w:cs="Times New Roman"/>
          <w:sz w:val="28"/>
          <w:szCs w:val="28"/>
        </w:rPr>
        <w:t xml:space="preserve">поселения </w:t>
      </w:r>
      <w:r w:rsidR="003D3BA2" w:rsidRPr="008E3E43">
        <w:rPr>
          <w:rFonts w:ascii="Times New Roman" w:hAnsi="Times New Roman" w:cs="Times New Roman"/>
          <w:sz w:val="28"/>
          <w:szCs w:val="28"/>
        </w:rPr>
        <w:t>рекомендуется формировать защитные насаждения; при воздействии нескольких факторов рекомендуется выбирать ведущий по интенсивности и (или) наиболее значимый для функционального назначения территории.</w:t>
      </w:r>
    </w:p>
    <w:p w:rsidR="00AC7C65" w:rsidRPr="008E3E43" w:rsidRDefault="00AC7C65"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3.3.10. </w:t>
      </w:r>
      <w:r w:rsidR="003D3BA2" w:rsidRPr="008E3E43">
        <w:rPr>
          <w:rFonts w:ascii="Times New Roman" w:hAnsi="Times New Roman" w:cs="Times New Roman"/>
          <w:sz w:val="28"/>
          <w:szCs w:val="28"/>
        </w:rPr>
        <w:t>Для защиты от ветра рекомендуется использовать зеленые насаждения ажурной конструкции с вертикальной сомкнутостью полога 60 - 70%.</w:t>
      </w:r>
    </w:p>
    <w:p w:rsidR="00AC7C65" w:rsidRPr="008E3E43" w:rsidRDefault="00AC7C65"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3.3.11. </w:t>
      </w:r>
      <w:r w:rsidR="003D3BA2" w:rsidRPr="008E3E43">
        <w:rPr>
          <w:rFonts w:ascii="Times New Roman" w:hAnsi="Times New Roman" w:cs="Times New Roman"/>
          <w:sz w:val="28"/>
          <w:szCs w:val="28"/>
        </w:rPr>
        <w:t xml:space="preserve">Шумозащитные насаждения рекомендуется проектировать в виде однорядных или многорядных рядовых посадок не ниже 7 м, обеспечивая в ряду расстояния между стволами взрослых деревьев 8 - 10 м (с широкой кроной), 5 - 6 м (со средней кроной), 3 - 4 м (с узкой кроной), подкроновое пространство следует заполнять рядами кустарника. </w:t>
      </w:r>
    </w:p>
    <w:p w:rsidR="00AC7C65" w:rsidRPr="008E3E43" w:rsidRDefault="00AC7C65"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3.3.12. </w:t>
      </w:r>
      <w:r w:rsidR="003D3BA2" w:rsidRPr="008E3E43">
        <w:rPr>
          <w:rFonts w:ascii="Times New Roman" w:hAnsi="Times New Roman" w:cs="Times New Roman"/>
          <w:sz w:val="28"/>
          <w:szCs w:val="28"/>
        </w:rPr>
        <w:t>В условиях высокого уровня загрязнения воздуха рекомендуется формировать многорядные древесно-кустарниковые посадки: при хорошем режиме проветривания - закрытого типа (смыкание крон), при плохом режиме проветривания - открытого, фильтрующего типа (</w:t>
      </w:r>
      <w:r w:rsidR="00562F21" w:rsidRPr="008E3E43">
        <w:rPr>
          <w:rFonts w:ascii="Times New Roman" w:hAnsi="Times New Roman" w:cs="Times New Roman"/>
          <w:sz w:val="28"/>
          <w:szCs w:val="28"/>
        </w:rPr>
        <w:t>не смыкание</w:t>
      </w:r>
      <w:r w:rsidR="003D3BA2" w:rsidRPr="008E3E43">
        <w:rPr>
          <w:rFonts w:ascii="Times New Roman" w:hAnsi="Times New Roman" w:cs="Times New Roman"/>
          <w:sz w:val="28"/>
          <w:szCs w:val="28"/>
        </w:rPr>
        <w:t xml:space="preserve"> крон).</w:t>
      </w:r>
    </w:p>
    <w:p w:rsidR="00AC7C65" w:rsidRPr="008E3E43" w:rsidRDefault="00AC7C65"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3.3.13. </w:t>
      </w:r>
      <w:r w:rsidR="003D3BA2" w:rsidRPr="008E3E43">
        <w:rPr>
          <w:rFonts w:ascii="Times New Roman" w:hAnsi="Times New Roman" w:cs="Times New Roman"/>
          <w:sz w:val="28"/>
          <w:szCs w:val="28"/>
        </w:rPr>
        <w:t xml:space="preserve">Жители </w:t>
      </w:r>
      <w:r w:rsidRPr="008E3E43">
        <w:rPr>
          <w:rFonts w:ascii="Times New Roman" w:hAnsi="Times New Roman" w:cs="Times New Roman"/>
          <w:sz w:val="28"/>
          <w:szCs w:val="28"/>
        </w:rPr>
        <w:t xml:space="preserve">поселения </w:t>
      </w:r>
      <w:r w:rsidR="003D3BA2" w:rsidRPr="008E3E43">
        <w:rPr>
          <w:rFonts w:ascii="Times New Roman" w:hAnsi="Times New Roman" w:cs="Times New Roman"/>
          <w:sz w:val="28"/>
          <w:szCs w:val="28"/>
        </w:rPr>
        <w:t>должны быть обеспечены качественными озелененными территориями в шаговой доступности от дома.Зеленые пространства рекомендуется проектировать приспособленными для активного использования</w:t>
      </w:r>
      <w:r w:rsidR="000B14FB" w:rsidRPr="008E3E43">
        <w:rPr>
          <w:rFonts w:ascii="Times New Roman" w:hAnsi="Times New Roman" w:cs="Times New Roman"/>
          <w:sz w:val="28"/>
          <w:szCs w:val="28"/>
        </w:rPr>
        <w:t xml:space="preserve"> с</w:t>
      </w:r>
      <w:r w:rsidR="003D3BA2" w:rsidRPr="008E3E43">
        <w:rPr>
          <w:rFonts w:ascii="Times New Roman" w:hAnsi="Times New Roman" w:cs="Times New Roman"/>
          <w:sz w:val="28"/>
          <w:szCs w:val="28"/>
        </w:rPr>
        <w:t xml:space="preserve"> учетом концепции устойчивого развития и бережного отношения к окружающей среде.</w:t>
      </w:r>
    </w:p>
    <w:p w:rsidR="00920B0A" w:rsidRPr="008E3E43" w:rsidRDefault="00AC7C65"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3.3.14. </w:t>
      </w:r>
      <w:r w:rsidR="003D3BA2" w:rsidRPr="008E3E43">
        <w:rPr>
          <w:rFonts w:ascii="Times New Roman" w:hAnsi="Times New Roman" w:cs="Times New Roman"/>
          <w:sz w:val="28"/>
          <w:szCs w:val="28"/>
        </w:rPr>
        <w:t>При проектировании озелененных пространств необходимо учитывать факторы биоразнообразия и непрерывности озелененных элементов городской среды, необхо</w:t>
      </w:r>
      <w:r w:rsidRPr="008E3E43">
        <w:rPr>
          <w:rFonts w:ascii="Times New Roman" w:hAnsi="Times New Roman" w:cs="Times New Roman"/>
          <w:sz w:val="28"/>
          <w:szCs w:val="28"/>
        </w:rPr>
        <w:t>димо создавать проекты зеленых «</w:t>
      </w:r>
      <w:r w:rsidR="003D3BA2" w:rsidRPr="008E3E43">
        <w:rPr>
          <w:rFonts w:ascii="Times New Roman" w:hAnsi="Times New Roman" w:cs="Times New Roman"/>
          <w:sz w:val="28"/>
          <w:szCs w:val="28"/>
        </w:rPr>
        <w:t>каркасов</w:t>
      </w:r>
      <w:r w:rsidRPr="008E3E43">
        <w:rPr>
          <w:rFonts w:ascii="Times New Roman" w:hAnsi="Times New Roman" w:cs="Times New Roman"/>
          <w:sz w:val="28"/>
          <w:szCs w:val="28"/>
        </w:rPr>
        <w:t>»</w:t>
      </w:r>
      <w:r w:rsidR="00DB4A48" w:rsidRPr="008E3E43">
        <w:rPr>
          <w:rFonts w:ascii="Times New Roman" w:hAnsi="Times New Roman" w:cs="Times New Roman"/>
          <w:sz w:val="28"/>
          <w:szCs w:val="28"/>
        </w:rPr>
        <w:t>поселения</w:t>
      </w:r>
      <w:r w:rsidR="003D3BA2" w:rsidRPr="008E3E43">
        <w:rPr>
          <w:rFonts w:ascii="Times New Roman" w:hAnsi="Times New Roman" w:cs="Times New Roman"/>
          <w:sz w:val="28"/>
          <w:szCs w:val="28"/>
        </w:rPr>
        <w:t>для поддержания внутри экосистемных связей.</w:t>
      </w:r>
    </w:p>
    <w:p w:rsidR="00FE7076" w:rsidRPr="008E3E43" w:rsidRDefault="00FE7076"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3.3.15. Недопустимо использовать в озеленении детских учреждений, улиц, общественных пространств растений, обладающих ядовитыми свойствами и с колючками.</w:t>
      </w:r>
    </w:p>
    <w:p w:rsidR="00FE7076" w:rsidRPr="008E3E43" w:rsidRDefault="00FE7076"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3.3.16. Размещение объектов озеленения относительно сооружений приведено в таблице 6.1 приложения № 1 к настоящим Правилам. </w:t>
      </w:r>
    </w:p>
    <w:p w:rsidR="00653F74" w:rsidRPr="008E3E43" w:rsidRDefault="00653F74" w:rsidP="00EA4CEB">
      <w:pPr>
        <w:suppressAutoHyphens/>
        <w:spacing w:line="240" w:lineRule="auto"/>
        <w:ind w:firstLine="709"/>
        <w:jc w:val="both"/>
        <w:rPr>
          <w:rFonts w:ascii="Times New Roman" w:hAnsi="Times New Roman" w:cs="Times New Roman"/>
          <w:sz w:val="28"/>
          <w:szCs w:val="28"/>
        </w:rPr>
      </w:pPr>
      <w:bookmarkStart w:id="6" w:name="_Toc472352445"/>
    </w:p>
    <w:p w:rsidR="00920B0A" w:rsidRPr="008E3E43" w:rsidRDefault="00AC7C65"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lastRenderedPageBreak/>
        <w:t xml:space="preserve">3.4. </w:t>
      </w:r>
      <w:r w:rsidR="003D3BA2" w:rsidRPr="008E3E43">
        <w:rPr>
          <w:rFonts w:ascii="Times New Roman" w:hAnsi="Times New Roman" w:cs="Times New Roman"/>
          <w:sz w:val="28"/>
          <w:szCs w:val="28"/>
        </w:rPr>
        <w:t>Виды покрытий</w:t>
      </w:r>
      <w:bookmarkEnd w:id="6"/>
    </w:p>
    <w:p w:rsidR="00653F74" w:rsidRPr="008E3E43" w:rsidRDefault="00653F74" w:rsidP="00EA4CEB">
      <w:pPr>
        <w:suppressAutoHyphens/>
        <w:spacing w:line="240" w:lineRule="auto"/>
        <w:ind w:firstLine="709"/>
        <w:jc w:val="both"/>
        <w:rPr>
          <w:rFonts w:ascii="Times New Roman" w:hAnsi="Times New Roman" w:cs="Times New Roman"/>
          <w:sz w:val="28"/>
          <w:szCs w:val="28"/>
        </w:rPr>
      </w:pPr>
    </w:p>
    <w:p w:rsidR="00920B0A" w:rsidRPr="008E3E43" w:rsidRDefault="00AC7C65"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3.4.1. </w:t>
      </w:r>
      <w:r w:rsidR="003D3BA2" w:rsidRPr="008E3E43">
        <w:rPr>
          <w:rFonts w:ascii="Times New Roman" w:hAnsi="Times New Roman" w:cs="Times New Roman"/>
          <w:sz w:val="28"/>
          <w:szCs w:val="28"/>
        </w:rPr>
        <w:t xml:space="preserve">Покрытия поверхности обеспечивают на территории </w:t>
      </w:r>
      <w:r w:rsidRPr="008E3E43">
        <w:rPr>
          <w:rFonts w:ascii="Times New Roman" w:hAnsi="Times New Roman" w:cs="Times New Roman"/>
          <w:sz w:val="28"/>
          <w:szCs w:val="28"/>
        </w:rPr>
        <w:t xml:space="preserve">поселения </w:t>
      </w:r>
      <w:r w:rsidR="003D3BA2" w:rsidRPr="008E3E43">
        <w:rPr>
          <w:rFonts w:ascii="Times New Roman" w:hAnsi="Times New Roman" w:cs="Times New Roman"/>
          <w:sz w:val="28"/>
          <w:szCs w:val="28"/>
        </w:rPr>
        <w:t>условия безопасного и комфортного передвижения, а также формируют архитектурно-художественный облик среды. Для целей благоустройства территории рекомендуется определять следующие виды покрытий:</w:t>
      </w:r>
    </w:p>
    <w:p w:rsidR="00920B0A" w:rsidRPr="008E3E43" w:rsidRDefault="003D3BA2"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твердые (капитальные) - монолитные или сборные, выполняемые из асфальтобетона, цементобетона, природного камня и т</w:t>
      </w:r>
      <w:r w:rsidR="00580E48" w:rsidRPr="008E3E43">
        <w:rPr>
          <w:rFonts w:ascii="Times New Roman" w:hAnsi="Times New Roman" w:cs="Times New Roman"/>
          <w:sz w:val="28"/>
          <w:szCs w:val="28"/>
        </w:rPr>
        <w:t xml:space="preserve">ому </w:t>
      </w:r>
      <w:r w:rsidRPr="008E3E43">
        <w:rPr>
          <w:rFonts w:ascii="Times New Roman" w:hAnsi="Times New Roman" w:cs="Times New Roman"/>
          <w:sz w:val="28"/>
          <w:szCs w:val="28"/>
        </w:rPr>
        <w:t>п</w:t>
      </w:r>
      <w:r w:rsidR="00580E48" w:rsidRPr="008E3E43">
        <w:rPr>
          <w:rFonts w:ascii="Times New Roman" w:hAnsi="Times New Roman" w:cs="Times New Roman"/>
          <w:sz w:val="28"/>
          <w:szCs w:val="28"/>
        </w:rPr>
        <w:t>одобное</w:t>
      </w:r>
      <w:r w:rsidRPr="008E3E43">
        <w:rPr>
          <w:rFonts w:ascii="Times New Roman" w:hAnsi="Times New Roman" w:cs="Times New Roman"/>
          <w:sz w:val="28"/>
          <w:szCs w:val="28"/>
        </w:rPr>
        <w:t xml:space="preserve"> материалов;</w:t>
      </w:r>
    </w:p>
    <w:p w:rsidR="00920B0A" w:rsidRPr="008E3E43" w:rsidRDefault="003D3BA2"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мягкие (некапитальные) - выполняемые из природных или искусственных сыпучих материалов (песок, щебень, гранитные высевки, керамзит, резиновая крошка и др</w:t>
      </w:r>
      <w:r w:rsidR="00580E48" w:rsidRPr="008E3E43">
        <w:rPr>
          <w:rFonts w:ascii="Times New Roman" w:hAnsi="Times New Roman" w:cs="Times New Roman"/>
          <w:sz w:val="28"/>
          <w:szCs w:val="28"/>
        </w:rPr>
        <w:t>угие</w:t>
      </w:r>
      <w:r w:rsidRPr="008E3E43">
        <w:rPr>
          <w:rFonts w:ascii="Times New Roman" w:hAnsi="Times New Roman" w:cs="Times New Roman"/>
          <w:sz w:val="28"/>
          <w:szCs w:val="28"/>
        </w:rPr>
        <w:t>), находящихся в естественном состоянии, сухих смесях, уплотненных или укрепленных вяжущими;</w:t>
      </w:r>
    </w:p>
    <w:p w:rsidR="00920B0A" w:rsidRPr="008E3E43" w:rsidRDefault="003D3BA2"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газонные, выполняемые по специальным технологиям подготовки и посадки травяного покрова;</w:t>
      </w:r>
    </w:p>
    <w:p w:rsidR="00AC7C65" w:rsidRPr="008E3E43" w:rsidRDefault="003D3BA2"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комбинированные, представляющие сочетания покрытий, указанных выше (например, плитка, утопленная в газон и т</w:t>
      </w:r>
      <w:r w:rsidR="00580E48" w:rsidRPr="008E3E43">
        <w:rPr>
          <w:rFonts w:ascii="Times New Roman" w:hAnsi="Times New Roman" w:cs="Times New Roman"/>
          <w:sz w:val="28"/>
          <w:szCs w:val="28"/>
        </w:rPr>
        <w:t>ому подобное</w:t>
      </w:r>
      <w:r w:rsidRPr="008E3E43">
        <w:rPr>
          <w:rFonts w:ascii="Times New Roman" w:hAnsi="Times New Roman" w:cs="Times New Roman"/>
          <w:sz w:val="28"/>
          <w:szCs w:val="28"/>
        </w:rPr>
        <w:t>).</w:t>
      </w:r>
    </w:p>
    <w:p w:rsidR="00AC7C65" w:rsidRPr="008E3E43" w:rsidRDefault="00AC7C65"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3.4.2. </w:t>
      </w:r>
      <w:r w:rsidR="003D3BA2" w:rsidRPr="008E3E43">
        <w:rPr>
          <w:rFonts w:ascii="Times New Roman" w:hAnsi="Times New Roman" w:cs="Times New Roman"/>
          <w:sz w:val="28"/>
          <w:szCs w:val="28"/>
        </w:rPr>
        <w:t xml:space="preserve">На территории </w:t>
      </w:r>
      <w:r w:rsidRPr="008E3E43">
        <w:rPr>
          <w:rFonts w:ascii="Times New Roman" w:hAnsi="Times New Roman" w:cs="Times New Roman"/>
          <w:sz w:val="28"/>
          <w:szCs w:val="28"/>
        </w:rPr>
        <w:t xml:space="preserve">поселения </w:t>
      </w:r>
      <w:r w:rsidR="003D3BA2" w:rsidRPr="008E3E43">
        <w:rPr>
          <w:rFonts w:ascii="Times New Roman" w:hAnsi="Times New Roman" w:cs="Times New Roman"/>
          <w:sz w:val="28"/>
          <w:szCs w:val="28"/>
        </w:rPr>
        <w:t>не рекомендуется допускать наличия участков почвы без перечисленных видов покрытий, за исключением участков территории в процессе реконструкции и строительства.</w:t>
      </w:r>
    </w:p>
    <w:p w:rsidR="002D5D6E" w:rsidRPr="008E3E43" w:rsidRDefault="00AC7C65"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3.4.3. </w:t>
      </w:r>
      <w:r w:rsidR="003D3BA2" w:rsidRPr="008E3E43">
        <w:rPr>
          <w:rFonts w:ascii="Times New Roman" w:hAnsi="Times New Roman" w:cs="Times New Roman"/>
          <w:sz w:val="28"/>
          <w:szCs w:val="28"/>
        </w:rPr>
        <w:t xml:space="preserve">Применяемый в проекте вид покрытия рекомендуется устанавливать прочным, </w:t>
      </w:r>
      <w:r w:rsidR="00056A3D" w:rsidRPr="008E3E43">
        <w:rPr>
          <w:rFonts w:ascii="Times New Roman" w:hAnsi="Times New Roman" w:cs="Times New Roman"/>
          <w:sz w:val="28"/>
          <w:szCs w:val="28"/>
        </w:rPr>
        <w:t>ремонт пригодным</w:t>
      </w:r>
      <w:r w:rsidR="003D3BA2" w:rsidRPr="008E3E43">
        <w:rPr>
          <w:rFonts w:ascii="Times New Roman" w:hAnsi="Times New Roman" w:cs="Times New Roman"/>
          <w:sz w:val="28"/>
          <w:szCs w:val="28"/>
        </w:rPr>
        <w:t xml:space="preserve">, экологичным, не допускающим скольжения. Выбор видов покрытия </w:t>
      </w:r>
      <w:r w:rsidR="00923A70" w:rsidRPr="008E3E43">
        <w:rPr>
          <w:rFonts w:ascii="Times New Roman" w:hAnsi="Times New Roman" w:cs="Times New Roman"/>
          <w:sz w:val="28"/>
          <w:szCs w:val="28"/>
        </w:rPr>
        <w:t>осуществляется</w:t>
      </w:r>
      <w:r w:rsidR="003D3BA2" w:rsidRPr="008E3E43">
        <w:rPr>
          <w:rFonts w:ascii="Times New Roman" w:hAnsi="Times New Roman" w:cs="Times New Roman"/>
          <w:sz w:val="28"/>
          <w:szCs w:val="28"/>
        </w:rPr>
        <w:t xml:space="preserve"> в соответствии с их целевым назначением: твердых - с учетом возможных предельных нагрузок, характера и состава движения, противопожарных требований, действующих на момент проектирования; мягких - с учетом их специфических свойств при благоустройстве отдельных видов территорий (детских, спортивных площадок, площадок для выгула</w:t>
      </w:r>
      <w:r w:rsidR="00580E48" w:rsidRPr="008E3E43">
        <w:rPr>
          <w:rFonts w:ascii="Times New Roman" w:hAnsi="Times New Roman" w:cs="Times New Roman"/>
          <w:sz w:val="28"/>
          <w:szCs w:val="28"/>
        </w:rPr>
        <w:t xml:space="preserve"> собак, прогулочных дорожек и тому </w:t>
      </w:r>
      <w:r w:rsidR="003D3BA2" w:rsidRPr="008E3E43">
        <w:rPr>
          <w:rFonts w:ascii="Times New Roman" w:hAnsi="Times New Roman" w:cs="Times New Roman"/>
          <w:sz w:val="28"/>
          <w:szCs w:val="28"/>
        </w:rPr>
        <w:t>п</w:t>
      </w:r>
      <w:r w:rsidR="00580E48" w:rsidRPr="008E3E43">
        <w:rPr>
          <w:rFonts w:ascii="Times New Roman" w:hAnsi="Times New Roman" w:cs="Times New Roman"/>
          <w:sz w:val="28"/>
          <w:szCs w:val="28"/>
        </w:rPr>
        <w:t>одобное</w:t>
      </w:r>
      <w:r w:rsidR="003D3BA2" w:rsidRPr="008E3E43">
        <w:rPr>
          <w:rFonts w:ascii="Times New Roman" w:hAnsi="Times New Roman" w:cs="Times New Roman"/>
          <w:sz w:val="28"/>
          <w:szCs w:val="28"/>
        </w:rPr>
        <w:t xml:space="preserve"> объектов); газонных и комбинированных, как наиболее экологичных.</w:t>
      </w:r>
    </w:p>
    <w:p w:rsidR="002D5D6E" w:rsidRPr="008E3E43" w:rsidRDefault="002D5D6E"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3.4.4. </w:t>
      </w:r>
      <w:r w:rsidR="003D3BA2" w:rsidRPr="008E3E43">
        <w:rPr>
          <w:rFonts w:ascii="Times New Roman" w:hAnsi="Times New Roman" w:cs="Times New Roman"/>
          <w:sz w:val="28"/>
          <w:szCs w:val="28"/>
        </w:rPr>
        <w:t xml:space="preserve">Твердые виды покрытия рекомендуется устанавливать с шероховатой поверхностью. </w:t>
      </w:r>
      <w:r w:rsidR="00923A70" w:rsidRPr="008E3E43">
        <w:rPr>
          <w:rFonts w:ascii="Times New Roman" w:hAnsi="Times New Roman" w:cs="Times New Roman"/>
          <w:sz w:val="28"/>
          <w:szCs w:val="28"/>
        </w:rPr>
        <w:t xml:space="preserve">Рекомендуется </w:t>
      </w:r>
      <w:r w:rsidR="003D3BA2" w:rsidRPr="008E3E43">
        <w:rPr>
          <w:rFonts w:ascii="Times New Roman" w:hAnsi="Times New Roman" w:cs="Times New Roman"/>
          <w:sz w:val="28"/>
          <w:szCs w:val="28"/>
        </w:rPr>
        <w:t>не допускать применение в качестве покрытия кафельной, метлахской плитки, гладких или отполированных плит из искусственного и естественного камня на территории пешеходных коммуникаций, в наземных и подземных переходах, на ступенях лестниц, площадках крылец входных групп зданий.</w:t>
      </w:r>
    </w:p>
    <w:p w:rsidR="002D5D6E" w:rsidRPr="008E3E43" w:rsidRDefault="002D5D6E"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3.4.5. </w:t>
      </w:r>
      <w:r w:rsidR="00923A70" w:rsidRPr="008E3E43">
        <w:rPr>
          <w:rFonts w:ascii="Times New Roman" w:hAnsi="Times New Roman" w:cs="Times New Roman"/>
          <w:sz w:val="28"/>
          <w:szCs w:val="28"/>
        </w:rPr>
        <w:t xml:space="preserve">Рекомендуется </w:t>
      </w:r>
      <w:r w:rsidR="003D3BA2" w:rsidRPr="008E3E43">
        <w:rPr>
          <w:rFonts w:ascii="Times New Roman" w:hAnsi="Times New Roman" w:cs="Times New Roman"/>
          <w:sz w:val="28"/>
          <w:szCs w:val="28"/>
        </w:rPr>
        <w:t>предусматривать уклон поверхности твердых видов покрытия, обеспечивающий отвод поверхностных вод, - на водоразделах при наличии системы дождевой канализации не менее 4 промилле; при отсутствии системы дождевой канализации - не менее 5 промилле. Максимальные уклоны назнача</w:t>
      </w:r>
      <w:r w:rsidR="00923A70" w:rsidRPr="008E3E43">
        <w:rPr>
          <w:rFonts w:ascii="Times New Roman" w:hAnsi="Times New Roman" w:cs="Times New Roman"/>
          <w:sz w:val="28"/>
          <w:szCs w:val="28"/>
        </w:rPr>
        <w:t>ю</w:t>
      </w:r>
      <w:r w:rsidR="003D3BA2" w:rsidRPr="008E3E43">
        <w:rPr>
          <w:rFonts w:ascii="Times New Roman" w:hAnsi="Times New Roman" w:cs="Times New Roman"/>
          <w:sz w:val="28"/>
          <w:szCs w:val="28"/>
        </w:rPr>
        <w:t>т</w:t>
      </w:r>
      <w:r w:rsidR="00923A70" w:rsidRPr="008E3E43">
        <w:rPr>
          <w:rFonts w:ascii="Times New Roman" w:hAnsi="Times New Roman" w:cs="Times New Roman"/>
          <w:sz w:val="28"/>
          <w:szCs w:val="28"/>
        </w:rPr>
        <w:t>ся</w:t>
      </w:r>
      <w:r w:rsidR="003D3BA2" w:rsidRPr="008E3E43">
        <w:rPr>
          <w:rFonts w:ascii="Times New Roman" w:hAnsi="Times New Roman" w:cs="Times New Roman"/>
          <w:sz w:val="28"/>
          <w:szCs w:val="28"/>
        </w:rPr>
        <w:t xml:space="preserve"> в зависимости от условий движения транспорта и пешеходов.</w:t>
      </w:r>
    </w:p>
    <w:p w:rsidR="002D5D6E" w:rsidRPr="008E3E43" w:rsidRDefault="002D5D6E"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3.4.6. </w:t>
      </w:r>
      <w:r w:rsidR="003D3BA2" w:rsidRPr="008E3E43">
        <w:rPr>
          <w:rFonts w:ascii="Times New Roman" w:hAnsi="Times New Roman" w:cs="Times New Roman"/>
          <w:sz w:val="28"/>
          <w:szCs w:val="28"/>
        </w:rPr>
        <w:t xml:space="preserve">На территории общественных пространств все преграды (уступы, ступени, пандусы, деревья, осветительное, информационное и уличное техническое оборудование, а также край тротуара в зонах остановок общественного транспорта и переходов через улицу) следует выделять </w:t>
      </w:r>
      <w:r w:rsidR="003D3BA2" w:rsidRPr="008E3E43">
        <w:rPr>
          <w:rFonts w:ascii="Times New Roman" w:hAnsi="Times New Roman" w:cs="Times New Roman"/>
          <w:sz w:val="28"/>
          <w:szCs w:val="28"/>
        </w:rPr>
        <w:lastRenderedPageBreak/>
        <w:t>полосами тактильного покрытия. Тактильное покрытие рекомендуется начинать на расстоянии не менее чем за 0,8 м до преграды, края улицы, начала опасного участка, изменения направления движения и т</w:t>
      </w:r>
      <w:r w:rsidR="008547A7" w:rsidRPr="008E3E43">
        <w:rPr>
          <w:rFonts w:ascii="Times New Roman" w:hAnsi="Times New Roman" w:cs="Times New Roman"/>
          <w:sz w:val="28"/>
          <w:szCs w:val="28"/>
        </w:rPr>
        <w:t xml:space="preserve">ому </w:t>
      </w:r>
      <w:r w:rsidR="003D3BA2" w:rsidRPr="008E3E43">
        <w:rPr>
          <w:rFonts w:ascii="Times New Roman" w:hAnsi="Times New Roman" w:cs="Times New Roman"/>
          <w:sz w:val="28"/>
          <w:szCs w:val="28"/>
        </w:rPr>
        <w:t>п</w:t>
      </w:r>
      <w:r w:rsidR="008547A7" w:rsidRPr="008E3E43">
        <w:rPr>
          <w:rFonts w:ascii="Times New Roman" w:hAnsi="Times New Roman" w:cs="Times New Roman"/>
          <w:sz w:val="28"/>
          <w:szCs w:val="28"/>
        </w:rPr>
        <w:t>одобное.</w:t>
      </w:r>
      <w:r w:rsidR="003D3BA2" w:rsidRPr="008E3E43">
        <w:rPr>
          <w:rFonts w:ascii="Times New Roman" w:hAnsi="Times New Roman" w:cs="Times New Roman"/>
          <w:sz w:val="28"/>
          <w:szCs w:val="28"/>
        </w:rPr>
        <w:t xml:space="preserve"> Если на тактильном покрытии имеются продольные бороздки шириной более 15 мм и глубиной более 6 мм, их не рекомендуется располагать вдоль направления движения.</w:t>
      </w:r>
    </w:p>
    <w:p w:rsidR="002D5D6E" w:rsidRPr="008E3E43" w:rsidRDefault="002D5D6E"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3.4.7. </w:t>
      </w:r>
      <w:r w:rsidR="003D3BA2" w:rsidRPr="008E3E43">
        <w:rPr>
          <w:rFonts w:ascii="Times New Roman" w:hAnsi="Times New Roman" w:cs="Times New Roman"/>
          <w:sz w:val="28"/>
          <w:szCs w:val="28"/>
        </w:rPr>
        <w:t xml:space="preserve">Для деревьев, расположенных </w:t>
      </w:r>
      <w:r w:rsidR="000A64CA" w:rsidRPr="008E3E43">
        <w:rPr>
          <w:rFonts w:ascii="Times New Roman" w:hAnsi="Times New Roman" w:cs="Times New Roman"/>
          <w:sz w:val="28"/>
          <w:szCs w:val="28"/>
        </w:rPr>
        <w:t>в мощении,</w:t>
      </w:r>
      <w:r w:rsidR="003D3BA2" w:rsidRPr="008E3E43">
        <w:rPr>
          <w:rFonts w:ascii="Times New Roman" w:hAnsi="Times New Roman" w:cs="Times New Roman"/>
          <w:sz w:val="28"/>
          <w:szCs w:val="28"/>
        </w:rPr>
        <w:t xml:space="preserve"> рекомендуется применять различные виды защиты (приствольные решетки, бордюры, периметральные скамейки и пр</w:t>
      </w:r>
      <w:r w:rsidR="008547A7" w:rsidRPr="008E3E43">
        <w:rPr>
          <w:rFonts w:ascii="Times New Roman" w:hAnsi="Times New Roman" w:cs="Times New Roman"/>
          <w:sz w:val="28"/>
          <w:szCs w:val="28"/>
        </w:rPr>
        <w:t>очее</w:t>
      </w:r>
      <w:r w:rsidR="003D3BA2" w:rsidRPr="008E3E43">
        <w:rPr>
          <w:rFonts w:ascii="Times New Roman" w:hAnsi="Times New Roman" w:cs="Times New Roman"/>
          <w:sz w:val="28"/>
          <w:szCs w:val="28"/>
        </w:rPr>
        <w:t>), а при их отсутствии рекомендуется предусматривать выполнение защитных видов покрытий в радиусе не менее 1,5 м от ствола дерева: щебеноч</w:t>
      </w:r>
      <w:r w:rsidRPr="008E3E43">
        <w:rPr>
          <w:rFonts w:ascii="Times New Roman" w:hAnsi="Times New Roman" w:cs="Times New Roman"/>
          <w:sz w:val="28"/>
          <w:szCs w:val="28"/>
        </w:rPr>
        <w:t>ное, галечное, «</w:t>
      </w:r>
      <w:r w:rsidR="003D3BA2" w:rsidRPr="008E3E43">
        <w:rPr>
          <w:rFonts w:ascii="Times New Roman" w:hAnsi="Times New Roman" w:cs="Times New Roman"/>
          <w:sz w:val="28"/>
          <w:szCs w:val="28"/>
        </w:rPr>
        <w:t>соты</w:t>
      </w:r>
      <w:r w:rsidRPr="008E3E43">
        <w:rPr>
          <w:rFonts w:ascii="Times New Roman" w:hAnsi="Times New Roman" w:cs="Times New Roman"/>
          <w:sz w:val="28"/>
          <w:szCs w:val="28"/>
        </w:rPr>
        <w:t>»</w:t>
      </w:r>
      <w:r w:rsidR="003D3BA2" w:rsidRPr="008E3E43">
        <w:rPr>
          <w:rFonts w:ascii="Times New Roman" w:hAnsi="Times New Roman" w:cs="Times New Roman"/>
          <w:sz w:val="28"/>
          <w:szCs w:val="28"/>
        </w:rPr>
        <w:t xml:space="preserve"> с засевом газона. Защитное покрытие может быть выполнено в одном уровне или выше покрытия пешеходных коммуникаций.</w:t>
      </w:r>
    </w:p>
    <w:p w:rsidR="002D5D6E" w:rsidRPr="008E3E43" w:rsidRDefault="002D5D6E"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3.4.8. </w:t>
      </w:r>
      <w:r w:rsidR="00EE615F" w:rsidRPr="008E3E43">
        <w:rPr>
          <w:rFonts w:ascii="Times New Roman" w:hAnsi="Times New Roman" w:cs="Times New Roman"/>
          <w:sz w:val="28"/>
          <w:szCs w:val="28"/>
        </w:rPr>
        <w:t>К элементам сопряжения поверхностей обычно относят различные виды бортовых камней, пандусы, ступени, лестницы.</w:t>
      </w:r>
    </w:p>
    <w:p w:rsidR="002D5D6E" w:rsidRPr="008E3E43" w:rsidRDefault="002D5D6E"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3.4.9. </w:t>
      </w:r>
      <w:r w:rsidR="003D3BA2" w:rsidRPr="008E3E43">
        <w:rPr>
          <w:rFonts w:ascii="Times New Roman" w:hAnsi="Times New Roman" w:cs="Times New Roman"/>
          <w:sz w:val="28"/>
          <w:szCs w:val="28"/>
        </w:rPr>
        <w:t>На стыке тротуара и проезжей части, как правило, устанавлива</w:t>
      </w:r>
      <w:r w:rsidR="00923A70" w:rsidRPr="008E3E43">
        <w:rPr>
          <w:rFonts w:ascii="Times New Roman" w:hAnsi="Times New Roman" w:cs="Times New Roman"/>
          <w:sz w:val="28"/>
          <w:szCs w:val="28"/>
        </w:rPr>
        <w:t>ю</w:t>
      </w:r>
      <w:r w:rsidR="003D3BA2" w:rsidRPr="008E3E43">
        <w:rPr>
          <w:rFonts w:ascii="Times New Roman" w:hAnsi="Times New Roman" w:cs="Times New Roman"/>
          <w:sz w:val="28"/>
          <w:szCs w:val="28"/>
        </w:rPr>
        <w:t>т дорожные бортовые камни. Для предотвращения наезда автотранспорта на газон в местах сопряжения покрытия проезжей части с газоном рекомендуется применение повышенного бортового камня, а также площадках автостоянок при крупных объектах обслуживания.</w:t>
      </w:r>
    </w:p>
    <w:p w:rsidR="002D5D6E" w:rsidRPr="008E3E43" w:rsidRDefault="002D5D6E"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3.4.10. </w:t>
      </w:r>
      <w:r w:rsidR="003D3BA2" w:rsidRPr="008E3E43">
        <w:rPr>
          <w:rFonts w:ascii="Times New Roman" w:hAnsi="Times New Roman" w:cs="Times New Roman"/>
          <w:sz w:val="28"/>
          <w:szCs w:val="28"/>
        </w:rPr>
        <w:t>При сопряжении покрытия пешеходных коммуникаций с газоном можно устанавливать садовый борт, что защищает газон и предотвращает попадание грязи и растительного мусора на покрытие, увеличивая срок его службы. На территории пешеходных зон возможно использование естественных материалов (кирпич, дерево, валуны, керамический борт и т</w:t>
      </w:r>
      <w:r w:rsidR="00A7059C" w:rsidRPr="008E3E43">
        <w:rPr>
          <w:rFonts w:ascii="Times New Roman" w:hAnsi="Times New Roman" w:cs="Times New Roman"/>
          <w:sz w:val="28"/>
          <w:szCs w:val="28"/>
        </w:rPr>
        <w:t xml:space="preserve">ому </w:t>
      </w:r>
      <w:r w:rsidR="003D3BA2" w:rsidRPr="008E3E43">
        <w:rPr>
          <w:rFonts w:ascii="Times New Roman" w:hAnsi="Times New Roman" w:cs="Times New Roman"/>
          <w:sz w:val="28"/>
          <w:szCs w:val="28"/>
        </w:rPr>
        <w:t>п</w:t>
      </w:r>
      <w:r w:rsidR="00A7059C" w:rsidRPr="008E3E43">
        <w:rPr>
          <w:rFonts w:ascii="Times New Roman" w:hAnsi="Times New Roman" w:cs="Times New Roman"/>
          <w:sz w:val="28"/>
          <w:szCs w:val="28"/>
        </w:rPr>
        <w:t>одобное</w:t>
      </w:r>
      <w:r w:rsidR="003D3BA2" w:rsidRPr="008E3E43">
        <w:rPr>
          <w:rFonts w:ascii="Times New Roman" w:hAnsi="Times New Roman" w:cs="Times New Roman"/>
          <w:sz w:val="28"/>
          <w:szCs w:val="28"/>
        </w:rPr>
        <w:t>) для оформления примыкания различных типов покрытия.</w:t>
      </w:r>
    </w:p>
    <w:p w:rsidR="004D0346" w:rsidRPr="008E3E43" w:rsidRDefault="002D5D6E"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3.4.11. </w:t>
      </w:r>
      <w:r w:rsidR="003D3BA2" w:rsidRPr="008E3E43">
        <w:rPr>
          <w:rFonts w:ascii="Times New Roman" w:hAnsi="Times New Roman" w:cs="Times New Roman"/>
          <w:sz w:val="28"/>
          <w:szCs w:val="28"/>
        </w:rPr>
        <w:t xml:space="preserve">При уклонах пешеходных коммуникаций более 60 промилле </w:t>
      </w:r>
      <w:r w:rsidR="00923A70" w:rsidRPr="008E3E43">
        <w:rPr>
          <w:rFonts w:ascii="Times New Roman" w:hAnsi="Times New Roman" w:cs="Times New Roman"/>
          <w:sz w:val="28"/>
          <w:szCs w:val="28"/>
        </w:rPr>
        <w:t xml:space="preserve">рекомендуется </w:t>
      </w:r>
      <w:r w:rsidR="003D3BA2" w:rsidRPr="008E3E43">
        <w:rPr>
          <w:rFonts w:ascii="Times New Roman" w:hAnsi="Times New Roman" w:cs="Times New Roman"/>
          <w:sz w:val="28"/>
          <w:szCs w:val="28"/>
        </w:rPr>
        <w:t xml:space="preserve">предусматривать устройство лестниц. На основных пешеходных коммуникациях в местах размещения учреждений здравоохранения и других объектов массового посещения, домов инвалидов и престарелых ступени и лестницы </w:t>
      </w:r>
      <w:r w:rsidR="00923A70" w:rsidRPr="008E3E43">
        <w:rPr>
          <w:rFonts w:ascii="Times New Roman" w:hAnsi="Times New Roman" w:cs="Times New Roman"/>
          <w:sz w:val="28"/>
          <w:szCs w:val="28"/>
        </w:rPr>
        <w:t xml:space="preserve">рекомендуется </w:t>
      </w:r>
      <w:r w:rsidR="003D3BA2" w:rsidRPr="008E3E43">
        <w:rPr>
          <w:rFonts w:ascii="Times New Roman" w:hAnsi="Times New Roman" w:cs="Times New Roman"/>
          <w:sz w:val="28"/>
          <w:szCs w:val="28"/>
        </w:rPr>
        <w:t xml:space="preserve">предусматривать при уклонах более 50 промилле, обязательно сопровождая их пандусом. При пересечении основных пешеходных коммуникаций с проездами или в иных случаях, оговоренных в задании на проектирование, </w:t>
      </w:r>
      <w:r w:rsidR="00923A70" w:rsidRPr="008E3E43">
        <w:rPr>
          <w:rFonts w:ascii="Times New Roman" w:hAnsi="Times New Roman" w:cs="Times New Roman"/>
          <w:sz w:val="28"/>
          <w:szCs w:val="28"/>
        </w:rPr>
        <w:t xml:space="preserve">рекомендуется </w:t>
      </w:r>
      <w:r w:rsidR="003D3BA2" w:rsidRPr="008E3E43">
        <w:rPr>
          <w:rFonts w:ascii="Times New Roman" w:hAnsi="Times New Roman" w:cs="Times New Roman"/>
          <w:sz w:val="28"/>
          <w:szCs w:val="28"/>
        </w:rPr>
        <w:t>предусматривать бордюрный пандус для обеспечения спуска с покрытия тротуара на уровень дорожного покрытия.</w:t>
      </w:r>
    </w:p>
    <w:p w:rsidR="004D0346" w:rsidRPr="008E3E43" w:rsidRDefault="004D0346"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3.4.12. </w:t>
      </w:r>
      <w:r w:rsidR="003D3BA2" w:rsidRPr="008E3E43">
        <w:rPr>
          <w:rFonts w:ascii="Times New Roman" w:hAnsi="Times New Roman" w:cs="Times New Roman"/>
          <w:sz w:val="28"/>
          <w:szCs w:val="28"/>
        </w:rPr>
        <w:t xml:space="preserve">При проектировании открытых лестниц на перепадах рельефа высоту ступеней рекомендуется назначать не более 120 мм, ширину - не </w:t>
      </w:r>
      <w:r w:rsidR="000A64CA" w:rsidRPr="008E3E43">
        <w:rPr>
          <w:rFonts w:ascii="Times New Roman" w:hAnsi="Times New Roman" w:cs="Times New Roman"/>
          <w:sz w:val="28"/>
          <w:szCs w:val="28"/>
        </w:rPr>
        <w:t>менее 400</w:t>
      </w:r>
      <w:r w:rsidR="003D3BA2" w:rsidRPr="008E3E43">
        <w:rPr>
          <w:rFonts w:ascii="Times New Roman" w:hAnsi="Times New Roman" w:cs="Times New Roman"/>
          <w:sz w:val="28"/>
          <w:szCs w:val="28"/>
        </w:rPr>
        <w:t xml:space="preserve"> мм и уклон 10 - 20 промилле в сторону вышележащей ступени. После каждых 10 - 12 ступеней рекомендуется устр</w:t>
      </w:r>
      <w:r w:rsidR="001C248E" w:rsidRPr="008E3E43">
        <w:rPr>
          <w:rFonts w:ascii="Times New Roman" w:hAnsi="Times New Roman" w:cs="Times New Roman"/>
          <w:sz w:val="28"/>
          <w:szCs w:val="28"/>
        </w:rPr>
        <w:t xml:space="preserve">аивать площадки длиной не менее </w:t>
      </w:r>
      <w:r w:rsidR="003D3BA2" w:rsidRPr="008E3E43">
        <w:rPr>
          <w:rFonts w:ascii="Times New Roman" w:hAnsi="Times New Roman" w:cs="Times New Roman"/>
          <w:sz w:val="28"/>
          <w:szCs w:val="28"/>
        </w:rPr>
        <w:t>1,5 м. Край первых ступеней лестниц при спуске и подъеме рекомендуется выделять полосами яркой контрастной окраски. Все ступени наружных лестниц в пределах одного марша устанавлива</w:t>
      </w:r>
      <w:r w:rsidR="00923A70" w:rsidRPr="008E3E43">
        <w:rPr>
          <w:rFonts w:ascii="Times New Roman" w:hAnsi="Times New Roman" w:cs="Times New Roman"/>
          <w:sz w:val="28"/>
          <w:szCs w:val="28"/>
        </w:rPr>
        <w:t>ю</w:t>
      </w:r>
      <w:r w:rsidR="003D3BA2" w:rsidRPr="008E3E43">
        <w:rPr>
          <w:rFonts w:ascii="Times New Roman" w:hAnsi="Times New Roman" w:cs="Times New Roman"/>
          <w:sz w:val="28"/>
          <w:szCs w:val="28"/>
        </w:rPr>
        <w:t>т</w:t>
      </w:r>
      <w:r w:rsidR="00923A70" w:rsidRPr="008E3E43">
        <w:rPr>
          <w:rFonts w:ascii="Times New Roman" w:hAnsi="Times New Roman" w:cs="Times New Roman"/>
          <w:sz w:val="28"/>
          <w:szCs w:val="28"/>
        </w:rPr>
        <w:t>ся</w:t>
      </w:r>
      <w:r w:rsidR="003D3BA2" w:rsidRPr="008E3E43">
        <w:rPr>
          <w:rFonts w:ascii="Times New Roman" w:hAnsi="Times New Roman" w:cs="Times New Roman"/>
          <w:sz w:val="28"/>
          <w:szCs w:val="28"/>
        </w:rPr>
        <w:t xml:space="preserve"> одинаковыми по ширине и высоте подъема ступеней. При проектировании лестниц в условиях реконструкции </w:t>
      </w:r>
      <w:r w:rsidR="003D3BA2" w:rsidRPr="008E3E43">
        <w:rPr>
          <w:rFonts w:ascii="Times New Roman" w:hAnsi="Times New Roman" w:cs="Times New Roman"/>
          <w:sz w:val="28"/>
          <w:szCs w:val="28"/>
        </w:rPr>
        <w:lastRenderedPageBreak/>
        <w:t xml:space="preserve">сложившихся территорий </w:t>
      </w:r>
      <w:r w:rsidR="00A7059C" w:rsidRPr="008E3E43">
        <w:rPr>
          <w:rFonts w:ascii="Times New Roman" w:hAnsi="Times New Roman" w:cs="Times New Roman"/>
          <w:sz w:val="28"/>
          <w:szCs w:val="28"/>
        </w:rPr>
        <w:t xml:space="preserve">поселения </w:t>
      </w:r>
      <w:r w:rsidR="003D3BA2" w:rsidRPr="008E3E43">
        <w:rPr>
          <w:rFonts w:ascii="Times New Roman" w:hAnsi="Times New Roman" w:cs="Times New Roman"/>
          <w:sz w:val="28"/>
          <w:szCs w:val="28"/>
        </w:rPr>
        <w:t xml:space="preserve">высота ступеней может быть увеличена до 150 мм, а ширина ступеней и длина площадки - уменьшена </w:t>
      </w:r>
      <w:r w:rsidR="000A64CA" w:rsidRPr="008E3E43">
        <w:rPr>
          <w:rFonts w:ascii="Times New Roman" w:hAnsi="Times New Roman" w:cs="Times New Roman"/>
          <w:sz w:val="28"/>
          <w:szCs w:val="28"/>
        </w:rPr>
        <w:t>до 300</w:t>
      </w:r>
      <w:r w:rsidR="003D3BA2" w:rsidRPr="008E3E43">
        <w:rPr>
          <w:rFonts w:ascii="Times New Roman" w:hAnsi="Times New Roman" w:cs="Times New Roman"/>
          <w:sz w:val="28"/>
          <w:szCs w:val="28"/>
        </w:rPr>
        <w:t xml:space="preserve"> мм и 1,0 м соответственно.</w:t>
      </w:r>
    </w:p>
    <w:p w:rsidR="004D0346" w:rsidRPr="008E3E43" w:rsidRDefault="004D0346"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3.4.13. </w:t>
      </w:r>
      <w:r w:rsidR="003D3BA2" w:rsidRPr="008E3E43">
        <w:rPr>
          <w:rFonts w:ascii="Times New Roman" w:hAnsi="Times New Roman" w:cs="Times New Roman"/>
          <w:sz w:val="28"/>
          <w:szCs w:val="28"/>
        </w:rPr>
        <w:t xml:space="preserve">Пандус обычно выполняется из нескользкого материала с шероховатой текстурой поверхности без горизонтальных канавок. При отсутствии ограждающих пандус конструкций </w:t>
      </w:r>
      <w:r w:rsidR="00923A70" w:rsidRPr="008E3E43">
        <w:rPr>
          <w:rFonts w:ascii="Times New Roman" w:hAnsi="Times New Roman" w:cs="Times New Roman"/>
          <w:sz w:val="28"/>
          <w:szCs w:val="28"/>
        </w:rPr>
        <w:t xml:space="preserve">предусматривается </w:t>
      </w:r>
      <w:r w:rsidR="003D3BA2" w:rsidRPr="008E3E43">
        <w:rPr>
          <w:rFonts w:ascii="Times New Roman" w:hAnsi="Times New Roman" w:cs="Times New Roman"/>
          <w:sz w:val="28"/>
          <w:szCs w:val="28"/>
        </w:rPr>
        <w:t xml:space="preserve">ограждающий бортик высотой не менее 75 мм и поручни. Зависимость уклона пандуса от высоты подъема рекомендуется принимать по таблице 1 </w:t>
      </w:r>
      <w:r w:rsidR="005A14FC" w:rsidRPr="008E3E43">
        <w:rPr>
          <w:rFonts w:ascii="Times New Roman" w:hAnsi="Times New Roman" w:cs="Times New Roman"/>
          <w:sz w:val="28"/>
          <w:szCs w:val="28"/>
        </w:rPr>
        <w:t>п</w:t>
      </w:r>
      <w:r w:rsidR="003D3BA2" w:rsidRPr="008E3E43">
        <w:rPr>
          <w:rFonts w:ascii="Times New Roman" w:hAnsi="Times New Roman" w:cs="Times New Roman"/>
          <w:sz w:val="28"/>
          <w:szCs w:val="28"/>
        </w:rPr>
        <w:t xml:space="preserve">риложения </w:t>
      </w:r>
      <w:r w:rsidRPr="008E3E43">
        <w:rPr>
          <w:rFonts w:ascii="Times New Roman" w:hAnsi="Times New Roman" w:cs="Times New Roman"/>
          <w:sz w:val="28"/>
          <w:szCs w:val="28"/>
        </w:rPr>
        <w:t>№</w:t>
      </w:r>
      <w:r w:rsidR="00CC515C" w:rsidRPr="008E3E43">
        <w:rPr>
          <w:rFonts w:ascii="Times New Roman" w:hAnsi="Times New Roman" w:cs="Times New Roman"/>
          <w:sz w:val="28"/>
          <w:szCs w:val="28"/>
        </w:rPr>
        <w:t>1</w:t>
      </w:r>
      <w:r w:rsidR="003D3BA2" w:rsidRPr="008E3E43">
        <w:rPr>
          <w:rFonts w:ascii="Times New Roman" w:hAnsi="Times New Roman" w:cs="Times New Roman"/>
          <w:sz w:val="28"/>
          <w:szCs w:val="28"/>
        </w:rPr>
        <w:t xml:space="preserve"> к настоящим</w:t>
      </w:r>
      <w:r w:rsidR="000559DE" w:rsidRPr="008E3E43">
        <w:rPr>
          <w:rFonts w:ascii="Times New Roman" w:hAnsi="Times New Roman" w:cs="Times New Roman"/>
          <w:sz w:val="28"/>
          <w:szCs w:val="28"/>
        </w:rPr>
        <w:t xml:space="preserve"> Правилам</w:t>
      </w:r>
      <w:r w:rsidR="003D3BA2" w:rsidRPr="008E3E43">
        <w:rPr>
          <w:rFonts w:ascii="Times New Roman" w:hAnsi="Times New Roman" w:cs="Times New Roman"/>
          <w:sz w:val="28"/>
          <w:szCs w:val="28"/>
        </w:rPr>
        <w:t>. Уклон бордюрного пандуса, как правило, принима</w:t>
      </w:r>
      <w:r w:rsidR="00923A70" w:rsidRPr="008E3E43">
        <w:rPr>
          <w:rFonts w:ascii="Times New Roman" w:hAnsi="Times New Roman" w:cs="Times New Roman"/>
          <w:sz w:val="28"/>
          <w:szCs w:val="28"/>
        </w:rPr>
        <w:t>ю</w:t>
      </w:r>
      <w:r w:rsidR="003D3BA2" w:rsidRPr="008E3E43">
        <w:rPr>
          <w:rFonts w:ascii="Times New Roman" w:hAnsi="Times New Roman" w:cs="Times New Roman"/>
          <w:sz w:val="28"/>
          <w:szCs w:val="28"/>
        </w:rPr>
        <w:t>т 1:12.</w:t>
      </w:r>
    </w:p>
    <w:p w:rsidR="004D0346" w:rsidRPr="008E3E43" w:rsidRDefault="004D0346"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3.4.1</w:t>
      </w:r>
      <w:r w:rsidR="00254EB5" w:rsidRPr="008E3E43">
        <w:rPr>
          <w:rFonts w:ascii="Times New Roman" w:hAnsi="Times New Roman" w:cs="Times New Roman"/>
          <w:sz w:val="28"/>
          <w:szCs w:val="28"/>
        </w:rPr>
        <w:t>4</w:t>
      </w:r>
      <w:r w:rsidRPr="008E3E43">
        <w:rPr>
          <w:rFonts w:ascii="Times New Roman" w:hAnsi="Times New Roman" w:cs="Times New Roman"/>
          <w:sz w:val="28"/>
          <w:szCs w:val="28"/>
        </w:rPr>
        <w:t xml:space="preserve">. </w:t>
      </w:r>
      <w:r w:rsidR="003D3BA2" w:rsidRPr="008E3E43">
        <w:rPr>
          <w:rFonts w:ascii="Times New Roman" w:hAnsi="Times New Roman" w:cs="Times New Roman"/>
          <w:sz w:val="28"/>
          <w:szCs w:val="28"/>
        </w:rPr>
        <w:t xml:space="preserve">При повороте пандуса или его протяженности более 9 м не реже чем через каждые 9 м рекомендуется предусматривать горизонтальные площадки размером 1,5 x 1,5 м. На горизонтальных площадках по окончании спуска </w:t>
      </w:r>
      <w:r w:rsidR="005935C5" w:rsidRPr="008E3E43">
        <w:rPr>
          <w:rFonts w:ascii="Times New Roman" w:hAnsi="Times New Roman" w:cs="Times New Roman"/>
          <w:sz w:val="28"/>
          <w:szCs w:val="28"/>
        </w:rPr>
        <w:t xml:space="preserve">рекомендуется </w:t>
      </w:r>
      <w:r w:rsidR="003D3BA2" w:rsidRPr="008E3E43">
        <w:rPr>
          <w:rFonts w:ascii="Times New Roman" w:hAnsi="Times New Roman" w:cs="Times New Roman"/>
          <w:sz w:val="28"/>
          <w:szCs w:val="28"/>
        </w:rPr>
        <w:t xml:space="preserve">проектировать дренажные устройства. Горизонтальные участки пути в начале и конце пандуса </w:t>
      </w:r>
      <w:r w:rsidR="005935C5" w:rsidRPr="008E3E43">
        <w:rPr>
          <w:rFonts w:ascii="Times New Roman" w:hAnsi="Times New Roman" w:cs="Times New Roman"/>
          <w:sz w:val="28"/>
          <w:szCs w:val="28"/>
        </w:rPr>
        <w:t xml:space="preserve">рекомендуется </w:t>
      </w:r>
      <w:r w:rsidR="003D3BA2" w:rsidRPr="008E3E43">
        <w:rPr>
          <w:rFonts w:ascii="Times New Roman" w:hAnsi="Times New Roman" w:cs="Times New Roman"/>
          <w:sz w:val="28"/>
          <w:szCs w:val="28"/>
        </w:rPr>
        <w:t>выполнять отличающимися от окружающих поверхностей текстурой и цветом.</w:t>
      </w:r>
    </w:p>
    <w:p w:rsidR="00920B0A" w:rsidRPr="008E3E43" w:rsidRDefault="00254EB5"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3.4.15</w:t>
      </w:r>
      <w:r w:rsidR="004D0346" w:rsidRPr="008E3E43">
        <w:rPr>
          <w:rFonts w:ascii="Times New Roman" w:hAnsi="Times New Roman" w:cs="Times New Roman"/>
          <w:sz w:val="28"/>
          <w:szCs w:val="28"/>
        </w:rPr>
        <w:t xml:space="preserve">. </w:t>
      </w:r>
      <w:r w:rsidR="003D3BA2" w:rsidRPr="008E3E43">
        <w:rPr>
          <w:rFonts w:ascii="Times New Roman" w:hAnsi="Times New Roman" w:cs="Times New Roman"/>
          <w:sz w:val="28"/>
          <w:szCs w:val="28"/>
        </w:rPr>
        <w:t xml:space="preserve">По обеим сторонам лестницы или пандуса рекомендуется предусматривать поручни на высоте 800 - 920 мм круглого или прямоугольного сечения, удобного для охвата рукой и отстоящего от стены на 40 мм. При ширине лестниц 2,5 м и более </w:t>
      </w:r>
      <w:r w:rsidR="005935C5" w:rsidRPr="008E3E43">
        <w:rPr>
          <w:rFonts w:ascii="Times New Roman" w:hAnsi="Times New Roman" w:cs="Times New Roman"/>
          <w:sz w:val="28"/>
          <w:szCs w:val="28"/>
        </w:rPr>
        <w:t xml:space="preserve">рекомендуется </w:t>
      </w:r>
      <w:r w:rsidR="003D3BA2" w:rsidRPr="008E3E43">
        <w:rPr>
          <w:rFonts w:ascii="Times New Roman" w:hAnsi="Times New Roman" w:cs="Times New Roman"/>
          <w:sz w:val="28"/>
          <w:szCs w:val="28"/>
        </w:rPr>
        <w:t xml:space="preserve">предусматривать разделительные поручни. Длину поручней </w:t>
      </w:r>
      <w:r w:rsidR="005935C5" w:rsidRPr="008E3E43">
        <w:rPr>
          <w:rFonts w:ascii="Times New Roman" w:hAnsi="Times New Roman" w:cs="Times New Roman"/>
          <w:sz w:val="28"/>
          <w:szCs w:val="28"/>
        </w:rPr>
        <w:t>рекомендуется</w:t>
      </w:r>
      <w:r w:rsidR="003D3BA2" w:rsidRPr="008E3E43">
        <w:rPr>
          <w:rFonts w:ascii="Times New Roman" w:hAnsi="Times New Roman" w:cs="Times New Roman"/>
          <w:sz w:val="28"/>
          <w:szCs w:val="28"/>
        </w:rPr>
        <w:t>устанавливать больше длины пандуса или лестницы с каждой стороны не менее чем на 0,3 м, с округленными и гладкими концами поручней. При проектировании рекомендуется предусматривать конструкции поручней, исключающие соприкосновение руки с металлом.</w:t>
      </w:r>
    </w:p>
    <w:p w:rsidR="00622B4A" w:rsidRPr="008E3E43" w:rsidRDefault="00622B4A" w:rsidP="00EA4CEB">
      <w:pPr>
        <w:suppressAutoHyphens/>
        <w:spacing w:line="240" w:lineRule="auto"/>
        <w:ind w:firstLine="709"/>
        <w:jc w:val="both"/>
        <w:rPr>
          <w:rFonts w:ascii="Times New Roman" w:hAnsi="Times New Roman" w:cs="Times New Roman"/>
          <w:sz w:val="28"/>
          <w:szCs w:val="28"/>
        </w:rPr>
      </w:pPr>
      <w:bookmarkStart w:id="7" w:name="_Toc472352446"/>
    </w:p>
    <w:p w:rsidR="00920B0A" w:rsidRPr="008E3E43" w:rsidRDefault="00414FEC"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3</w:t>
      </w:r>
      <w:r w:rsidR="001800E3" w:rsidRPr="008E3E43">
        <w:rPr>
          <w:rFonts w:ascii="Times New Roman" w:hAnsi="Times New Roman" w:cs="Times New Roman"/>
          <w:sz w:val="28"/>
          <w:szCs w:val="28"/>
        </w:rPr>
        <w:t xml:space="preserve">.5. </w:t>
      </w:r>
      <w:r w:rsidR="003D3BA2" w:rsidRPr="008E3E43">
        <w:rPr>
          <w:rFonts w:ascii="Times New Roman" w:hAnsi="Times New Roman" w:cs="Times New Roman"/>
          <w:sz w:val="28"/>
          <w:szCs w:val="28"/>
        </w:rPr>
        <w:t>Ограждения</w:t>
      </w:r>
      <w:bookmarkEnd w:id="7"/>
    </w:p>
    <w:p w:rsidR="00E45629" w:rsidRPr="008E3E43" w:rsidRDefault="00414FEC"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3</w:t>
      </w:r>
      <w:r w:rsidR="00E45629" w:rsidRPr="008E3E43">
        <w:rPr>
          <w:rFonts w:ascii="Times New Roman" w:hAnsi="Times New Roman" w:cs="Times New Roman"/>
          <w:sz w:val="28"/>
          <w:szCs w:val="28"/>
        </w:rPr>
        <w:t xml:space="preserve">.5.1. </w:t>
      </w:r>
      <w:r w:rsidR="003D3BA2" w:rsidRPr="008E3E43">
        <w:rPr>
          <w:rFonts w:ascii="Times New Roman" w:hAnsi="Times New Roman" w:cs="Times New Roman"/>
          <w:sz w:val="28"/>
          <w:szCs w:val="28"/>
        </w:rPr>
        <w:t xml:space="preserve">В целях благоустройства на территории </w:t>
      </w:r>
      <w:r w:rsidR="00E45629" w:rsidRPr="008E3E43">
        <w:rPr>
          <w:rFonts w:ascii="Times New Roman" w:hAnsi="Times New Roman" w:cs="Times New Roman"/>
          <w:sz w:val="28"/>
          <w:szCs w:val="28"/>
        </w:rPr>
        <w:t xml:space="preserve">поселения </w:t>
      </w:r>
      <w:r w:rsidR="003D3BA2" w:rsidRPr="008E3E43">
        <w:rPr>
          <w:rFonts w:ascii="Times New Roman" w:hAnsi="Times New Roman" w:cs="Times New Roman"/>
          <w:sz w:val="28"/>
          <w:szCs w:val="28"/>
        </w:rPr>
        <w:t>рекомендуется предусматривать применение различных видов ограждений, которые различаются: по назначению (декоративные, защитные, их сочетание), высоте (низкие - 0,3 - 1,0 м, средние - 1,1 - 1,7 м, высокие - 1,8 - 3,0 м), виду материала (металли</w:t>
      </w:r>
      <w:r w:rsidR="004F6C68" w:rsidRPr="008E3E43">
        <w:rPr>
          <w:rFonts w:ascii="Times New Roman" w:hAnsi="Times New Roman" w:cs="Times New Roman"/>
          <w:sz w:val="28"/>
          <w:szCs w:val="28"/>
        </w:rPr>
        <w:t>ческие, железобетонные и другие</w:t>
      </w:r>
      <w:r w:rsidR="003D3BA2" w:rsidRPr="008E3E43">
        <w:rPr>
          <w:rFonts w:ascii="Times New Roman" w:hAnsi="Times New Roman" w:cs="Times New Roman"/>
          <w:sz w:val="28"/>
          <w:szCs w:val="28"/>
        </w:rPr>
        <w:t>), степени проницаемости для взгляда (прозрачные, глухие), степени стационарности (постоянные, временные, передвижные).</w:t>
      </w:r>
    </w:p>
    <w:p w:rsidR="00E45629" w:rsidRPr="008E3E43" w:rsidRDefault="00414FEC"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3</w:t>
      </w:r>
      <w:r w:rsidR="00E45629" w:rsidRPr="008E3E43">
        <w:rPr>
          <w:rFonts w:ascii="Times New Roman" w:hAnsi="Times New Roman" w:cs="Times New Roman"/>
          <w:sz w:val="28"/>
          <w:szCs w:val="28"/>
        </w:rPr>
        <w:t xml:space="preserve">.5.2. </w:t>
      </w:r>
      <w:r w:rsidR="003D3BA2" w:rsidRPr="008E3E43">
        <w:rPr>
          <w:rFonts w:ascii="Times New Roman" w:hAnsi="Times New Roman" w:cs="Times New Roman"/>
          <w:sz w:val="28"/>
          <w:szCs w:val="28"/>
        </w:rPr>
        <w:t>Проектирование ограждений рекомендуется производить в зависимости от их местоположения и назначения.</w:t>
      </w:r>
    </w:p>
    <w:p w:rsidR="00E45629" w:rsidRPr="008E3E43" w:rsidRDefault="00414FEC"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3</w:t>
      </w:r>
      <w:r w:rsidR="00E45629" w:rsidRPr="008E3E43">
        <w:rPr>
          <w:rFonts w:ascii="Times New Roman" w:hAnsi="Times New Roman" w:cs="Times New Roman"/>
          <w:sz w:val="28"/>
          <w:szCs w:val="28"/>
        </w:rPr>
        <w:t xml:space="preserve">.5.3. </w:t>
      </w:r>
      <w:r w:rsidR="003D3BA2" w:rsidRPr="008E3E43">
        <w:rPr>
          <w:rFonts w:ascii="Times New Roman" w:hAnsi="Times New Roman" w:cs="Times New Roman"/>
          <w:sz w:val="28"/>
          <w:szCs w:val="28"/>
        </w:rPr>
        <w:t xml:space="preserve">Ограждения транспортных сооружений </w:t>
      </w:r>
      <w:r w:rsidR="005E6F6A" w:rsidRPr="008E3E43">
        <w:rPr>
          <w:rFonts w:ascii="Times New Roman" w:hAnsi="Times New Roman" w:cs="Times New Roman"/>
          <w:sz w:val="28"/>
          <w:szCs w:val="28"/>
        </w:rPr>
        <w:t>населенного пункта</w:t>
      </w:r>
      <w:r w:rsidR="003D3BA2" w:rsidRPr="008E3E43">
        <w:rPr>
          <w:rFonts w:ascii="Times New Roman" w:hAnsi="Times New Roman" w:cs="Times New Roman"/>
          <w:sz w:val="28"/>
          <w:szCs w:val="28"/>
        </w:rPr>
        <w:t xml:space="preserve"> рекомендуется проектировать согласно</w:t>
      </w:r>
      <w:r w:rsidR="009628C2" w:rsidRPr="008E3E43">
        <w:rPr>
          <w:rFonts w:ascii="Times New Roman" w:hAnsi="Times New Roman" w:cs="Times New Roman"/>
          <w:sz w:val="28"/>
          <w:szCs w:val="28"/>
        </w:rPr>
        <w:t xml:space="preserve"> соответствующих </w:t>
      </w:r>
      <w:r w:rsidR="005E6F6A" w:rsidRPr="008E3E43">
        <w:rPr>
          <w:rFonts w:ascii="Times New Roman" w:hAnsi="Times New Roman" w:cs="Times New Roman"/>
          <w:sz w:val="28"/>
          <w:szCs w:val="28"/>
        </w:rPr>
        <w:t>ГОСТ</w:t>
      </w:r>
      <w:r w:rsidR="009628C2" w:rsidRPr="008E3E43">
        <w:rPr>
          <w:rFonts w:ascii="Times New Roman" w:hAnsi="Times New Roman" w:cs="Times New Roman"/>
          <w:sz w:val="28"/>
          <w:szCs w:val="28"/>
        </w:rPr>
        <w:t>, в</w:t>
      </w:r>
      <w:r w:rsidR="003D3BA2" w:rsidRPr="008E3E43">
        <w:rPr>
          <w:rFonts w:ascii="Times New Roman" w:hAnsi="Times New Roman" w:cs="Times New Roman"/>
          <w:sz w:val="28"/>
          <w:szCs w:val="28"/>
        </w:rPr>
        <w:t xml:space="preserve">ерхних бровок откосов и террас - согласно </w:t>
      </w:r>
      <w:r w:rsidR="00AA6F6E" w:rsidRPr="008E3E43">
        <w:rPr>
          <w:rFonts w:ascii="Times New Roman" w:hAnsi="Times New Roman" w:cs="Times New Roman"/>
          <w:sz w:val="28"/>
          <w:szCs w:val="28"/>
        </w:rPr>
        <w:t>разделу</w:t>
      </w:r>
      <w:r w:rsidR="00532D6D" w:rsidRPr="008E3E43">
        <w:rPr>
          <w:rFonts w:ascii="Times New Roman" w:hAnsi="Times New Roman" w:cs="Times New Roman"/>
          <w:sz w:val="28"/>
          <w:szCs w:val="28"/>
        </w:rPr>
        <w:t>3</w:t>
      </w:r>
      <w:r w:rsidR="00AA6F6E" w:rsidRPr="008E3E43">
        <w:rPr>
          <w:rFonts w:ascii="Times New Roman" w:hAnsi="Times New Roman" w:cs="Times New Roman"/>
          <w:sz w:val="28"/>
          <w:szCs w:val="28"/>
        </w:rPr>
        <w:t>.2</w:t>
      </w:r>
      <w:r w:rsidR="003D3BA2" w:rsidRPr="008E3E43">
        <w:rPr>
          <w:rFonts w:ascii="Times New Roman" w:hAnsi="Times New Roman" w:cs="Times New Roman"/>
          <w:sz w:val="28"/>
          <w:szCs w:val="28"/>
        </w:rPr>
        <w:t xml:space="preserve"> настоящих</w:t>
      </w:r>
      <w:r w:rsidR="00532D6D" w:rsidRPr="008E3E43">
        <w:rPr>
          <w:rFonts w:ascii="Times New Roman" w:hAnsi="Times New Roman" w:cs="Times New Roman"/>
          <w:sz w:val="28"/>
          <w:szCs w:val="28"/>
        </w:rPr>
        <w:t xml:space="preserve"> Правил</w:t>
      </w:r>
      <w:r w:rsidR="003D3BA2" w:rsidRPr="008E3E43">
        <w:rPr>
          <w:rFonts w:ascii="Times New Roman" w:hAnsi="Times New Roman" w:cs="Times New Roman"/>
          <w:sz w:val="28"/>
          <w:szCs w:val="28"/>
        </w:rPr>
        <w:t>.</w:t>
      </w:r>
    </w:p>
    <w:p w:rsidR="00806FF2" w:rsidRPr="008E3E43" w:rsidRDefault="00414FEC"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3</w:t>
      </w:r>
      <w:r w:rsidR="00E45629" w:rsidRPr="008E3E43">
        <w:rPr>
          <w:rFonts w:ascii="Times New Roman" w:hAnsi="Times New Roman" w:cs="Times New Roman"/>
          <w:sz w:val="28"/>
          <w:szCs w:val="28"/>
        </w:rPr>
        <w:t xml:space="preserve">.5.4. </w:t>
      </w:r>
      <w:r w:rsidR="003D3BA2" w:rsidRPr="008E3E43">
        <w:rPr>
          <w:rFonts w:ascii="Times New Roman" w:hAnsi="Times New Roman" w:cs="Times New Roman"/>
          <w:sz w:val="28"/>
          <w:szCs w:val="28"/>
        </w:rPr>
        <w:t>Ограждение территорий памятников историко-культурного наследия рекомендуется выполнять в соответствии с регламентами, установленными для данных территорий.</w:t>
      </w:r>
    </w:p>
    <w:p w:rsidR="00806FF2" w:rsidRPr="008E3E43" w:rsidRDefault="00414FEC"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3</w:t>
      </w:r>
      <w:r w:rsidR="00806FF2" w:rsidRPr="008E3E43">
        <w:rPr>
          <w:rFonts w:ascii="Times New Roman" w:hAnsi="Times New Roman" w:cs="Times New Roman"/>
          <w:sz w:val="28"/>
          <w:szCs w:val="28"/>
        </w:rPr>
        <w:t xml:space="preserve">.5.5. </w:t>
      </w:r>
      <w:r w:rsidR="003D3BA2" w:rsidRPr="008E3E43">
        <w:rPr>
          <w:rFonts w:ascii="Times New Roman" w:hAnsi="Times New Roman" w:cs="Times New Roman"/>
          <w:sz w:val="28"/>
          <w:szCs w:val="28"/>
        </w:rPr>
        <w:t xml:space="preserve">На территориях общественного, жилого, рекреационного назначения </w:t>
      </w:r>
      <w:r w:rsidR="00532D6D" w:rsidRPr="008E3E43">
        <w:rPr>
          <w:rFonts w:ascii="Times New Roman" w:hAnsi="Times New Roman" w:cs="Times New Roman"/>
          <w:sz w:val="28"/>
          <w:szCs w:val="28"/>
        </w:rPr>
        <w:t>запрещается</w:t>
      </w:r>
      <w:r w:rsidR="003D3BA2" w:rsidRPr="008E3E43">
        <w:rPr>
          <w:rFonts w:ascii="Times New Roman" w:hAnsi="Times New Roman" w:cs="Times New Roman"/>
          <w:sz w:val="28"/>
          <w:szCs w:val="28"/>
        </w:rPr>
        <w:t xml:space="preserve"> проектирование глухих и железобетонных </w:t>
      </w:r>
      <w:r w:rsidR="003D3BA2" w:rsidRPr="008E3E43">
        <w:rPr>
          <w:rFonts w:ascii="Times New Roman" w:hAnsi="Times New Roman" w:cs="Times New Roman"/>
          <w:sz w:val="28"/>
          <w:szCs w:val="28"/>
        </w:rPr>
        <w:lastRenderedPageBreak/>
        <w:t>ограждений</w:t>
      </w:r>
      <w:r w:rsidR="00C63A53" w:rsidRPr="008E3E43">
        <w:rPr>
          <w:rFonts w:ascii="Times New Roman" w:hAnsi="Times New Roman" w:cs="Times New Roman"/>
          <w:sz w:val="28"/>
          <w:szCs w:val="28"/>
        </w:rPr>
        <w:t>, в том числе при проектировании ограждений многоквартирных домов</w:t>
      </w:r>
      <w:r w:rsidR="003D3BA2" w:rsidRPr="008E3E43">
        <w:rPr>
          <w:rFonts w:ascii="Times New Roman" w:hAnsi="Times New Roman" w:cs="Times New Roman"/>
          <w:sz w:val="28"/>
          <w:szCs w:val="28"/>
        </w:rPr>
        <w:t>. Рекомендуется применение декоративных ажурных металлических ограждений.</w:t>
      </w:r>
    </w:p>
    <w:p w:rsidR="00806FF2" w:rsidRPr="008E3E43" w:rsidRDefault="00414FEC"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3</w:t>
      </w:r>
      <w:r w:rsidR="00806FF2" w:rsidRPr="008E3E43">
        <w:rPr>
          <w:rFonts w:ascii="Times New Roman" w:hAnsi="Times New Roman" w:cs="Times New Roman"/>
          <w:sz w:val="28"/>
          <w:szCs w:val="28"/>
        </w:rPr>
        <w:t xml:space="preserve">.5.6. </w:t>
      </w:r>
      <w:r w:rsidR="003D3BA2" w:rsidRPr="008E3E43">
        <w:rPr>
          <w:rFonts w:ascii="Times New Roman" w:hAnsi="Times New Roman" w:cs="Times New Roman"/>
          <w:sz w:val="28"/>
          <w:szCs w:val="28"/>
        </w:rPr>
        <w:t>Сплошное ограждение многоквартирных домов является нежелательным</w:t>
      </w:r>
      <w:r w:rsidR="0054753A" w:rsidRPr="008E3E43">
        <w:rPr>
          <w:rFonts w:ascii="Times New Roman" w:hAnsi="Times New Roman" w:cs="Times New Roman"/>
          <w:sz w:val="28"/>
          <w:szCs w:val="28"/>
        </w:rPr>
        <w:t>.</w:t>
      </w:r>
    </w:p>
    <w:p w:rsidR="00806FF2" w:rsidRPr="008E3E43" w:rsidRDefault="00414FEC"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3</w:t>
      </w:r>
      <w:r w:rsidR="00806FF2" w:rsidRPr="008E3E43">
        <w:rPr>
          <w:rFonts w:ascii="Times New Roman" w:hAnsi="Times New Roman" w:cs="Times New Roman"/>
          <w:sz w:val="28"/>
          <w:szCs w:val="28"/>
        </w:rPr>
        <w:t xml:space="preserve">.5.7. </w:t>
      </w:r>
      <w:r w:rsidR="003D3BA2" w:rsidRPr="008E3E43">
        <w:rPr>
          <w:rFonts w:ascii="Times New Roman" w:hAnsi="Times New Roman" w:cs="Times New Roman"/>
          <w:sz w:val="28"/>
          <w:szCs w:val="28"/>
        </w:rPr>
        <w:t>При проектировании средних и высоких видов ограждений в местах пересечения с подземными сооружениями рекомендуется предусматривать конструкции ограждений, позволяющие производить ремонтные или строительные работы.</w:t>
      </w:r>
    </w:p>
    <w:p w:rsidR="00806FF2" w:rsidRPr="008E3E43" w:rsidRDefault="00414FEC"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3</w:t>
      </w:r>
      <w:r w:rsidR="00806FF2" w:rsidRPr="008E3E43">
        <w:rPr>
          <w:rFonts w:ascii="Times New Roman" w:hAnsi="Times New Roman" w:cs="Times New Roman"/>
          <w:sz w:val="28"/>
          <w:szCs w:val="28"/>
        </w:rPr>
        <w:t xml:space="preserve">.5.8. </w:t>
      </w:r>
      <w:r w:rsidR="003D3BA2" w:rsidRPr="008E3E43">
        <w:rPr>
          <w:rFonts w:ascii="Times New Roman" w:hAnsi="Times New Roman" w:cs="Times New Roman"/>
          <w:sz w:val="28"/>
          <w:szCs w:val="28"/>
        </w:rPr>
        <w:t>В случае произрастания деревьев в зонах интенсивного пешеходного движения или в зонах производства строительных и реконструктивных работ при отсутствии иных видов защиты следует предусматривать защитные приствольные ограждения высотой 0,9 м и более, диаметром 0,8 м и более в зависимости от возраста, породы дерева и прочих характеристик.</w:t>
      </w:r>
    </w:p>
    <w:p w:rsidR="001F6AEA" w:rsidRPr="008E3E43" w:rsidRDefault="00414FEC"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3</w:t>
      </w:r>
      <w:r w:rsidR="00806FF2" w:rsidRPr="008E3E43">
        <w:rPr>
          <w:rFonts w:ascii="Times New Roman" w:hAnsi="Times New Roman" w:cs="Times New Roman"/>
          <w:sz w:val="28"/>
          <w:szCs w:val="28"/>
        </w:rPr>
        <w:t xml:space="preserve">.5.9. </w:t>
      </w:r>
      <w:r w:rsidR="001F6AEA" w:rsidRPr="008E3E43">
        <w:rPr>
          <w:rFonts w:ascii="Times New Roman" w:hAnsi="Times New Roman" w:cs="Times New Roman"/>
          <w:sz w:val="28"/>
          <w:szCs w:val="28"/>
        </w:rPr>
        <w:t xml:space="preserve">При проектировании ограждений </w:t>
      </w:r>
      <w:r w:rsidR="0054753A" w:rsidRPr="008E3E43">
        <w:rPr>
          <w:rFonts w:ascii="Times New Roman" w:hAnsi="Times New Roman" w:cs="Times New Roman"/>
          <w:sz w:val="28"/>
          <w:szCs w:val="28"/>
        </w:rPr>
        <w:t>рекомендуется</w:t>
      </w:r>
      <w:r w:rsidR="001F6AEA" w:rsidRPr="008E3E43">
        <w:rPr>
          <w:rFonts w:ascii="Times New Roman" w:hAnsi="Times New Roman" w:cs="Times New Roman"/>
          <w:sz w:val="28"/>
          <w:szCs w:val="28"/>
        </w:rPr>
        <w:t>учитывать следующие требования:</w:t>
      </w:r>
    </w:p>
    <w:p w:rsidR="001F6AEA" w:rsidRPr="008E3E43" w:rsidRDefault="001F6AEA"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разграничить зеленую зону (газоны, клумбы, парки) с маршрутами пешеходов и транспорта; </w:t>
      </w:r>
    </w:p>
    <w:p w:rsidR="001F6AEA" w:rsidRPr="008E3E43" w:rsidRDefault="001F6AEA"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выполнять проектирование дорожек и тротуаров с учетом потоков людей и маршрутов;</w:t>
      </w:r>
    </w:p>
    <w:p w:rsidR="001F6AEA" w:rsidRPr="008E3E43" w:rsidRDefault="001F6AEA"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выполнять разграничение зеленых зон и транзитных путей с помощью деликатных приемов (например, разной высотой уровня или созданием зеленых кустовых ограждений); </w:t>
      </w:r>
    </w:p>
    <w:p w:rsidR="001F6AEA" w:rsidRPr="008E3E43" w:rsidRDefault="001F6AEA"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проектировать изменение высоты и геометрии бордюрного камня с учетом сезонных снежных отвалов;</w:t>
      </w:r>
    </w:p>
    <w:p w:rsidR="001F6AEA" w:rsidRPr="008E3E43" w:rsidRDefault="001F6AEA"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выполнять замену зеленых зон мощением в случаях, когда ограждение не имеет смысла ввиду небольшого объема зоны или архитектурных особенностей места;</w:t>
      </w:r>
    </w:p>
    <w:p w:rsidR="001F6AEA" w:rsidRPr="008E3E43" w:rsidRDefault="001F6AEA"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использовать (в особенности на границах зеленых зон) многолетних всесезонных кустистых растений;</w:t>
      </w:r>
    </w:p>
    <w:p w:rsidR="001F6AEA" w:rsidRPr="008E3E43" w:rsidRDefault="001F6AEA"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по возможности использовать светоотражающие фасадные конструкции для затененных участков газонов; </w:t>
      </w:r>
    </w:p>
    <w:p w:rsidR="00531D50" w:rsidRPr="008E3E43" w:rsidRDefault="001F6AEA"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цвето-графическое оформление ограждений (как и остальных объектов) должно быть максимально нейтрально к окружению. Допустимы натуральные цвета материалов (камень, металл, дерево и подобные), либо нейтральные цвета (черный, белый, серый, темные оттенки других цветов). Вокруг зеленой зоны рекомендуется черные ограждения или натуральных цветов материала. Внутри парков допустимы белые ограждения (в большинстве случаев деревянные). Серые оттенки окраски используются для объектов вне зеленой зоны.</w:t>
      </w:r>
      <w:bookmarkStart w:id="8" w:name="_Toc472352447"/>
    </w:p>
    <w:p w:rsidR="00531D50" w:rsidRPr="008E3E43" w:rsidRDefault="00531D50" w:rsidP="00EA4CEB">
      <w:pPr>
        <w:suppressAutoHyphens/>
        <w:spacing w:line="240" w:lineRule="auto"/>
        <w:ind w:firstLine="709"/>
        <w:jc w:val="both"/>
        <w:rPr>
          <w:rFonts w:ascii="Times New Roman" w:hAnsi="Times New Roman" w:cs="Times New Roman"/>
          <w:sz w:val="28"/>
          <w:szCs w:val="28"/>
        </w:rPr>
      </w:pPr>
    </w:p>
    <w:p w:rsidR="00920B0A" w:rsidRPr="008E3E43" w:rsidRDefault="00FC1347"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3</w:t>
      </w:r>
      <w:r w:rsidR="00531D50" w:rsidRPr="008E3E43">
        <w:rPr>
          <w:rFonts w:ascii="Times New Roman" w:hAnsi="Times New Roman" w:cs="Times New Roman"/>
          <w:sz w:val="28"/>
          <w:szCs w:val="28"/>
        </w:rPr>
        <w:t xml:space="preserve">.6. </w:t>
      </w:r>
      <w:r w:rsidR="003D3BA2" w:rsidRPr="008E3E43">
        <w:rPr>
          <w:rFonts w:ascii="Times New Roman" w:hAnsi="Times New Roman" w:cs="Times New Roman"/>
          <w:sz w:val="28"/>
          <w:szCs w:val="28"/>
        </w:rPr>
        <w:t>Водные устройства</w:t>
      </w:r>
      <w:bookmarkEnd w:id="8"/>
    </w:p>
    <w:p w:rsidR="00920B0A" w:rsidRPr="008E3E43" w:rsidRDefault="00920B0A" w:rsidP="00EA4CEB">
      <w:pPr>
        <w:suppressAutoHyphens/>
        <w:spacing w:line="240" w:lineRule="auto"/>
        <w:ind w:firstLine="709"/>
        <w:jc w:val="both"/>
        <w:rPr>
          <w:rFonts w:ascii="Times New Roman" w:hAnsi="Times New Roman" w:cs="Times New Roman"/>
          <w:sz w:val="28"/>
          <w:szCs w:val="28"/>
        </w:rPr>
      </w:pPr>
    </w:p>
    <w:p w:rsidR="00FC1347" w:rsidRPr="008E3E43" w:rsidRDefault="00FC1347"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lastRenderedPageBreak/>
        <w:t>3</w:t>
      </w:r>
      <w:r w:rsidR="00531D50" w:rsidRPr="008E3E43">
        <w:rPr>
          <w:rFonts w:ascii="Times New Roman" w:hAnsi="Times New Roman" w:cs="Times New Roman"/>
          <w:sz w:val="28"/>
          <w:szCs w:val="28"/>
        </w:rPr>
        <w:t xml:space="preserve">.6.1. </w:t>
      </w:r>
      <w:r w:rsidR="003D3BA2" w:rsidRPr="008E3E43">
        <w:rPr>
          <w:rFonts w:ascii="Times New Roman" w:hAnsi="Times New Roman" w:cs="Times New Roman"/>
          <w:sz w:val="28"/>
          <w:szCs w:val="28"/>
        </w:rPr>
        <w:t xml:space="preserve">К водным устройствам относятся фонтаны, питьевые фонтанчики, родники, декоративные водоемы. Водные устройства выполняют декоративно-эстетическую и природоохранную функции, улучшают микроклимат, воздушную и акустическую среду. </w:t>
      </w:r>
    </w:p>
    <w:p w:rsidR="00FC1347" w:rsidRPr="008E3E43" w:rsidRDefault="00FC1347"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3.6.2. </w:t>
      </w:r>
      <w:r w:rsidR="003D3BA2" w:rsidRPr="008E3E43">
        <w:rPr>
          <w:rFonts w:ascii="Times New Roman" w:hAnsi="Times New Roman" w:cs="Times New Roman"/>
          <w:sz w:val="28"/>
          <w:szCs w:val="28"/>
        </w:rPr>
        <w:t>Фонтаны рекомендуется проектировать на основании индивидуальных архитектурных проектных разработок.</w:t>
      </w:r>
    </w:p>
    <w:p w:rsidR="00FC1347" w:rsidRPr="008E3E43" w:rsidRDefault="00FC1347"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3.6.3. </w:t>
      </w:r>
      <w:r w:rsidR="003D3BA2" w:rsidRPr="008E3E43">
        <w:rPr>
          <w:rFonts w:ascii="Times New Roman" w:hAnsi="Times New Roman" w:cs="Times New Roman"/>
          <w:sz w:val="28"/>
          <w:szCs w:val="28"/>
        </w:rPr>
        <w:t>Питьевые фонтанчики могут быть как типовыми, так и выполненными по специально разработанному проекту, их следует размещать в зонах отдыха и рекомендуется - на спортивных площадках. Место размещения питьевого фонтанчика и подход к нему рекомендуется оборудовать твердым видом покрытия, высота должна составлять не более 90 см для взрослых и не более 70 см для детей.</w:t>
      </w:r>
    </w:p>
    <w:p w:rsidR="00FC1347" w:rsidRPr="008E3E43" w:rsidRDefault="00FC1347"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3.6.4. </w:t>
      </w:r>
      <w:r w:rsidR="003D3BA2" w:rsidRPr="008E3E43">
        <w:rPr>
          <w:rFonts w:ascii="Times New Roman" w:hAnsi="Times New Roman" w:cs="Times New Roman"/>
          <w:sz w:val="28"/>
          <w:szCs w:val="28"/>
        </w:rPr>
        <w:t xml:space="preserve">Следует учитывать, что родники на территории </w:t>
      </w:r>
      <w:r w:rsidRPr="008E3E43">
        <w:rPr>
          <w:rFonts w:ascii="Times New Roman" w:hAnsi="Times New Roman" w:cs="Times New Roman"/>
          <w:sz w:val="28"/>
          <w:szCs w:val="28"/>
        </w:rPr>
        <w:t xml:space="preserve">поселения </w:t>
      </w:r>
      <w:r w:rsidR="003D3BA2" w:rsidRPr="008E3E43">
        <w:rPr>
          <w:rFonts w:ascii="Times New Roman" w:hAnsi="Times New Roman" w:cs="Times New Roman"/>
          <w:sz w:val="28"/>
          <w:szCs w:val="28"/>
        </w:rPr>
        <w:t>должны соответствовать качеству воды согласно требованиям СанПиНов и иметь положительное заключение органов санитарно-эпидемиологического надзора, на особо охраняемых территориях для обустройства родника, кроме вышеуказанного заключения, требуется разрешение уполномоченных органов природопользования и охраны окружающей среды. Родники рекомендуется оборудовать подходом и площадкой с твердым видом покрытия, приспособлением для подачи родниковой воды (желоб, труба, иной вид водотока), чашей водосбора, системой водоотведения.</w:t>
      </w:r>
    </w:p>
    <w:p w:rsidR="00FC1347" w:rsidRPr="008E3E43" w:rsidRDefault="00FC1347"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3.6.5. </w:t>
      </w:r>
      <w:r w:rsidR="003D3BA2" w:rsidRPr="008E3E43">
        <w:rPr>
          <w:rFonts w:ascii="Times New Roman" w:hAnsi="Times New Roman" w:cs="Times New Roman"/>
          <w:sz w:val="28"/>
          <w:szCs w:val="28"/>
        </w:rPr>
        <w:t>Декоративные водоемы рекомендуется сооружать с использованием рельефа или на ровной поверхности в сочетании с газоном, плиточным покрытием, цветниками, древесно-кустарниковыми посадками. Дно водоема рекомендуется делать гладким, удобным для очистки. Рекомендуется использование приемов цветового и светового оформления.</w:t>
      </w:r>
      <w:bookmarkStart w:id="9" w:name="_Toc472352448"/>
    </w:p>
    <w:p w:rsidR="002F4BE6" w:rsidRPr="008E3E43" w:rsidRDefault="002F4BE6" w:rsidP="00EA4CEB">
      <w:pPr>
        <w:suppressAutoHyphens/>
        <w:spacing w:line="240" w:lineRule="auto"/>
        <w:ind w:firstLine="709"/>
        <w:jc w:val="both"/>
        <w:rPr>
          <w:rFonts w:ascii="Times New Roman" w:hAnsi="Times New Roman" w:cs="Times New Roman"/>
          <w:sz w:val="28"/>
          <w:szCs w:val="28"/>
        </w:rPr>
      </w:pPr>
    </w:p>
    <w:p w:rsidR="00920B0A" w:rsidRPr="008E3E43" w:rsidRDefault="00FC1347"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3.7. </w:t>
      </w:r>
      <w:r w:rsidR="003D3BA2" w:rsidRPr="008E3E43">
        <w:rPr>
          <w:rFonts w:ascii="Times New Roman" w:hAnsi="Times New Roman" w:cs="Times New Roman"/>
          <w:sz w:val="28"/>
          <w:szCs w:val="28"/>
        </w:rPr>
        <w:t xml:space="preserve">Мебель для территорий </w:t>
      </w:r>
      <w:bookmarkEnd w:id="9"/>
      <w:r w:rsidRPr="008E3E43">
        <w:rPr>
          <w:rFonts w:ascii="Times New Roman" w:hAnsi="Times New Roman" w:cs="Times New Roman"/>
          <w:sz w:val="28"/>
          <w:szCs w:val="28"/>
        </w:rPr>
        <w:t>поселения</w:t>
      </w:r>
    </w:p>
    <w:p w:rsidR="00FC1347" w:rsidRPr="008E3E43" w:rsidRDefault="00FC1347" w:rsidP="00EA4CEB">
      <w:pPr>
        <w:suppressAutoHyphens/>
        <w:spacing w:line="240" w:lineRule="auto"/>
        <w:ind w:firstLine="709"/>
        <w:jc w:val="both"/>
        <w:rPr>
          <w:rFonts w:ascii="Times New Roman" w:hAnsi="Times New Roman" w:cs="Times New Roman"/>
          <w:sz w:val="28"/>
          <w:szCs w:val="28"/>
        </w:rPr>
      </w:pPr>
    </w:p>
    <w:p w:rsidR="00FC1347" w:rsidRPr="008E3E43" w:rsidRDefault="00FC1347"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3.7.1. </w:t>
      </w:r>
      <w:r w:rsidR="003D3BA2" w:rsidRPr="008E3E43">
        <w:rPr>
          <w:rFonts w:ascii="Times New Roman" w:hAnsi="Times New Roman" w:cs="Times New Roman"/>
          <w:sz w:val="28"/>
          <w:szCs w:val="28"/>
        </w:rPr>
        <w:t xml:space="preserve">К мебели </w:t>
      </w:r>
      <w:r w:rsidRPr="008E3E43">
        <w:rPr>
          <w:rFonts w:ascii="Times New Roman" w:hAnsi="Times New Roman" w:cs="Times New Roman"/>
          <w:sz w:val="28"/>
          <w:szCs w:val="28"/>
        </w:rPr>
        <w:t xml:space="preserve">поселения </w:t>
      </w:r>
      <w:r w:rsidR="003D3BA2" w:rsidRPr="008E3E43">
        <w:rPr>
          <w:rFonts w:ascii="Times New Roman" w:hAnsi="Times New Roman" w:cs="Times New Roman"/>
          <w:sz w:val="28"/>
          <w:szCs w:val="28"/>
        </w:rPr>
        <w:t>относятся: различные виды скамей отдыха, размещаемые на территории общественных пространств, рекреаций и дворов; скамей и столов - на площадках для настольных игр, летних кафе и др</w:t>
      </w:r>
      <w:r w:rsidR="00715C8C" w:rsidRPr="008E3E43">
        <w:rPr>
          <w:rFonts w:ascii="Times New Roman" w:hAnsi="Times New Roman" w:cs="Times New Roman"/>
          <w:sz w:val="28"/>
          <w:szCs w:val="28"/>
        </w:rPr>
        <w:t>угие.</w:t>
      </w:r>
    </w:p>
    <w:p w:rsidR="00FC1347" w:rsidRPr="008E3E43" w:rsidRDefault="00FC1347"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3.7.2. </w:t>
      </w:r>
      <w:r w:rsidR="003D3BA2" w:rsidRPr="008E3E43">
        <w:rPr>
          <w:rFonts w:ascii="Times New Roman" w:hAnsi="Times New Roman" w:cs="Times New Roman"/>
          <w:sz w:val="28"/>
          <w:szCs w:val="28"/>
        </w:rPr>
        <w:t>Установку скамей рекомендуется предусматривать на твердые виды покрытия или фундамент. В зонах отдыха, лесопарках, на детских площадках может допускаться установка скамей на мягкие виды покрытия. При наличии фундамента его части рекомендуется выполнять не выступающими над поверхностью земли. Высоту скамьи для отдыха взрослого человека от уровня покрытия до плоскости сидения рекомендуется принимать в пределах 420 - 480 мм. Поверхности скамьи для отдыха рекомендуется выполнять из дерева, с различными видами водоустойчивой обработки (предпочтительно - пропиткой).</w:t>
      </w:r>
    </w:p>
    <w:p w:rsidR="00FC1347" w:rsidRPr="008E3E43" w:rsidRDefault="00FC1347"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3.7.3. </w:t>
      </w:r>
      <w:r w:rsidR="003D3BA2" w:rsidRPr="008E3E43">
        <w:rPr>
          <w:rFonts w:ascii="Times New Roman" w:hAnsi="Times New Roman" w:cs="Times New Roman"/>
          <w:sz w:val="28"/>
          <w:szCs w:val="28"/>
        </w:rPr>
        <w:t>На территории особо охраняемых природных территорий возможно выполнять скамьи и столы из древесных пней-срубов, бревен и плах, не имеющих сколов и острых углов.</w:t>
      </w:r>
    </w:p>
    <w:p w:rsidR="00920B0A" w:rsidRPr="008E3E43" w:rsidRDefault="00FC1347"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lastRenderedPageBreak/>
        <w:t xml:space="preserve">3.7.4. </w:t>
      </w:r>
      <w:r w:rsidR="003D3BA2" w:rsidRPr="008E3E43">
        <w:rPr>
          <w:rFonts w:ascii="Times New Roman" w:hAnsi="Times New Roman" w:cs="Times New Roman"/>
          <w:sz w:val="28"/>
          <w:szCs w:val="28"/>
        </w:rPr>
        <w:t xml:space="preserve">Количество размещаемой мебели </w:t>
      </w:r>
      <w:r w:rsidRPr="008E3E43">
        <w:rPr>
          <w:rFonts w:ascii="Times New Roman" w:hAnsi="Times New Roman" w:cs="Times New Roman"/>
          <w:sz w:val="28"/>
          <w:szCs w:val="28"/>
        </w:rPr>
        <w:t xml:space="preserve">поселения </w:t>
      </w:r>
      <w:r w:rsidR="003D3BA2" w:rsidRPr="008E3E43">
        <w:rPr>
          <w:rFonts w:ascii="Times New Roman" w:hAnsi="Times New Roman" w:cs="Times New Roman"/>
          <w:sz w:val="28"/>
          <w:szCs w:val="28"/>
        </w:rPr>
        <w:t>рекомендуется устанавливать в зависимости от функционального назначения территории и количества посетителей на этой территории.</w:t>
      </w:r>
    </w:p>
    <w:p w:rsidR="00532D6D" w:rsidRPr="008E3E43" w:rsidRDefault="00532D6D" w:rsidP="00EA4CEB">
      <w:pPr>
        <w:suppressAutoHyphens/>
        <w:spacing w:line="240" w:lineRule="auto"/>
        <w:ind w:firstLine="709"/>
        <w:jc w:val="both"/>
        <w:rPr>
          <w:rFonts w:ascii="Times New Roman" w:hAnsi="Times New Roman" w:cs="Times New Roman"/>
          <w:sz w:val="28"/>
          <w:szCs w:val="28"/>
        </w:rPr>
      </w:pPr>
    </w:p>
    <w:p w:rsidR="00920B0A" w:rsidRPr="008E3E43" w:rsidRDefault="002C41CB" w:rsidP="00EA4CEB">
      <w:pPr>
        <w:suppressAutoHyphens/>
        <w:spacing w:line="240" w:lineRule="auto"/>
        <w:ind w:firstLine="709"/>
        <w:jc w:val="both"/>
        <w:rPr>
          <w:rFonts w:ascii="Times New Roman" w:hAnsi="Times New Roman" w:cs="Times New Roman"/>
          <w:sz w:val="28"/>
          <w:szCs w:val="28"/>
        </w:rPr>
      </w:pPr>
      <w:bookmarkStart w:id="10" w:name="_Toc472352449"/>
      <w:r w:rsidRPr="008E3E43">
        <w:rPr>
          <w:rFonts w:ascii="Times New Roman" w:hAnsi="Times New Roman" w:cs="Times New Roman"/>
          <w:sz w:val="28"/>
          <w:szCs w:val="28"/>
        </w:rPr>
        <w:t xml:space="preserve">3.8. </w:t>
      </w:r>
      <w:r w:rsidR="003D3BA2" w:rsidRPr="008E3E43">
        <w:rPr>
          <w:rFonts w:ascii="Times New Roman" w:hAnsi="Times New Roman" w:cs="Times New Roman"/>
          <w:sz w:val="28"/>
          <w:szCs w:val="28"/>
        </w:rPr>
        <w:t>Уличное коммунально-бытовое оборудование</w:t>
      </w:r>
      <w:bookmarkEnd w:id="10"/>
    </w:p>
    <w:p w:rsidR="00532D6D" w:rsidRPr="008E3E43" w:rsidRDefault="00532D6D" w:rsidP="00EA4CEB">
      <w:pPr>
        <w:suppressAutoHyphens/>
        <w:spacing w:line="240" w:lineRule="auto"/>
        <w:ind w:firstLine="709"/>
        <w:jc w:val="both"/>
        <w:rPr>
          <w:rFonts w:ascii="Times New Roman" w:hAnsi="Times New Roman" w:cs="Times New Roman"/>
          <w:sz w:val="28"/>
          <w:szCs w:val="28"/>
        </w:rPr>
      </w:pPr>
    </w:p>
    <w:p w:rsidR="002C41CB" w:rsidRPr="008E3E43" w:rsidRDefault="002C41CB"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3.8.1. </w:t>
      </w:r>
      <w:r w:rsidR="003D3BA2" w:rsidRPr="008E3E43">
        <w:rPr>
          <w:rFonts w:ascii="Times New Roman" w:hAnsi="Times New Roman" w:cs="Times New Roman"/>
          <w:sz w:val="28"/>
          <w:szCs w:val="28"/>
        </w:rPr>
        <w:t>Улично-коммунальное оборудование, как правило, представлено различными видами мусоросборников - контейнеров и урн. Основными требованиями при выборе того или иного вида коммунально-бытового оборудования могут являться: обеспечение безопасности среды обитания для здоровья человека, экологической безопасности, экономическая целесообразность, технологическая безопасность, удобство пользования, эргономичность, эстетическая привлекательность, сочетание с механизмами, обеспечивающими удаление накопленного мусора.</w:t>
      </w:r>
    </w:p>
    <w:p w:rsidR="002C41CB" w:rsidRPr="008E3E43" w:rsidRDefault="002C41CB"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3.8.2. </w:t>
      </w:r>
      <w:r w:rsidR="003D3BA2" w:rsidRPr="008E3E43">
        <w:rPr>
          <w:rFonts w:ascii="Times New Roman" w:hAnsi="Times New Roman" w:cs="Times New Roman"/>
          <w:sz w:val="28"/>
          <w:szCs w:val="28"/>
        </w:rPr>
        <w:t>Для сбора бытового мусора на улицах, площадях, объектах рекреации рекомендуется применять контейнеры и (или) урны, устанавливая их у входов: в объекты торговли и общественного питания, другие учреждения общественного назначения, подземные переходы, жилые дома и сооружения транспорта. Урны должны быть заметными, их размер</w:t>
      </w:r>
      <w:r w:rsidR="00CC515C" w:rsidRPr="008E3E43">
        <w:rPr>
          <w:rFonts w:ascii="Times New Roman" w:hAnsi="Times New Roman" w:cs="Times New Roman"/>
          <w:sz w:val="28"/>
          <w:szCs w:val="28"/>
        </w:rPr>
        <w:t xml:space="preserve"> и количество</w:t>
      </w:r>
      <w:r w:rsidR="003D3BA2" w:rsidRPr="008E3E43">
        <w:rPr>
          <w:rFonts w:ascii="Times New Roman" w:hAnsi="Times New Roman" w:cs="Times New Roman"/>
          <w:sz w:val="28"/>
          <w:szCs w:val="28"/>
        </w:rPr>
        <w:t xml:space="preserve"> определяется потоком людей на территории.  Интервал при расстановке малых контейнеров и урн (без учета обязательной расстановки у вышеперечисленных объектов) может составлять: на основных пешеходных коммуникациях - не более 60 м, других территорий </w:t>
      </w:r>
      <w:r w:rsidR="009474A6" w:rsidRPr="008E3E43">
        <w:rPr>
          <w:rFonts w:ascii="Times New Roman" w:hAnsi="Times New Roman" w:cs="Times New Roman"/>
          <w:sz w:val="28"/>
          <w:szCs w:val="28"/>
        </w:rPr>
        <w:t xml:space="preserve">поселения </w:t>
      </w:r>
      <w:r w:rsidR="003D3BA2" w:rsidRPr="008E3E43">
        <w:rPr>
          <w:rFonts w:ascii="Times New Roman" w:hAnsi="Times New Roman" w:cs="Times New Roman"/>
          <w:sz w:val="28"/>
          <w:szCs w:val="28"/>
        </w:rPr>
        <w:t>- не более 100 м. На территории объектов рекреации расстановку малых контейнеров и урн следует предусматривать у скамей, некапитальных нестационарных сооружений и уличного технического оборудования, ориентированных на продажу продуктов питания. Кроме того, урны следует устанавливать на остановках общественного транспорта. Во всех случаях следует предусматривать расстановку, не мешающую передвижению пешеходов, проезду инвалидных и детских колясок.</w:t>
      </w:r>
    </w:p>
    <w:p w:rsidR="00920B0A" w:rsidRPr="008E3E43" w:rsidRDefault="002C41CB"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3.8.3. </w:t>
      </w:r>
      <w:r w:rsidR="003D3BA2" w:rsidRPr="008E3E43">
        <w:rPr>
          <w:rFonts w:ascii="Times New Roman" w:hAnsi="Times New Roman" w:cs="Times New Roman"/>
          <w:sz w:val="28"/>
          <w:szCs w:val="28"/>
        </w:rPr>
        <w:t>Сбор бытового мусора может осуществляться в контейнеры различного вида и объема, определяемые исходя из наличия машин и механизмов, обеспечивающих удаление отходов. Предпочтительно использовать контейнеры закрытого способа хранения.</w:t>
      </w:r>
      <w:r w:rsidR="004667E0" w:rsidRPr="008E3E43">
        <w:rPr>
          <w:rFonts w:ascii="Times New Roman" w:hAnsi="Times New Roman" w:cs="Times New Roman"/>
          <w:sz w:val="28"/>
          <w:szCs w:val="28"/>
        </w:rPr>
        <w:t xml:space="preserve"> Количество и объем контейнеров определяется в соответствии с требованиями законодательства об отходах производства и потребления.</w:t>
      </w:r>
      <w:r w:rsidR="003D3BA2" w:rsidRPr="008E3E43">
        <w:rPr>
          <w:rFonts w:ascii="Times New Roman" w:hAnsi="Times New Roman" w:cs="Times New Roman"/>
          <w:sz w:val="28"/>
          <w:szCs w:val="28"/>
        </w:rPr>
        <w:t xml:space="preserve"> Контейнеры должны соответствовать параметрам их санитарной очистки и обеззараживания, а также уровню шума. Контейнеры могут храниться на территории владельца или на специально оборудованной площадке.</w:t>
      </w:r>
    </w:p>
    <w:p w:rsidR="00CB466D" w:rsidRPr="008E3E43" w:rsidRDefault="00CB466D" w:rsidP="00EA4CEB">
      <w:pPr>
        <w:suppressAutoHyphens/>
        <w:spacing w:line="240" w:lineRule="auto"/>
        <w:ind w:firstLine="709"/>
        <w:jc w:val="both"/>
        <w:rPr>
          <w:rFonts w:ascii="Times New Roman" w:hAnsi="Times New Roman" w:cs="Times New Roman"/>
          <w:sz w:val="28"/>
          <w:szCs w:val="28"/>
        </w:rPr>
      </w:pPr>
    </w:p>
    <w:p w:rsidR="00920B0A" w:rsidRPr="008E3E43" w:rsidRDefault="002C41CB" w:rsidP="00EA4CEB">
      <w:pPr>
        <w:suppressAutoHyphens/>
        <w:spacing w:line="240" w:lineRule="auto"/>
        <w:ind w:firstLine="709"/>
        <w:jc w:val="both"/>
        <w:rPr>
          <w:rFonts w:ascii="Times New Roman" w:hAnsi="Times New Roman" w:cs="Times New Roman"/>
          <w:sz w:val="28"/>
          <w:szCs w:val="28"/>
        </w:rPr>
      </w:pPr>
      <w:bookmarkStart w:id="11" w:name="_Toc472352450"/>
      <w:r w:rsidRPr="008E3E43">
        <w:rPr>
          <w:rFonts w:ascii="Times New Roman" w:hAnsi="Times New Roman" w:cs="Times New Roman"/>
          <w:sz w:val="28"/>
          <w:szCs w:val="28"/>
        </w:rPr>
        <w:t xml:space="preserve">3.9. </w:t>
      </w:r>
      <w:r w:rsidR="003D3BA2" w:rsidRPr="008E3E43">
        <w:rPr>
          <w:rFonts w:ascii="Times New Roman" w:hAnsi="Times New Roman" w:cs="Times New Roman"/>
          <w:sz w:val="28"/>
          <w:szCs w:val="28"/>
        </w:rPr>
        <w:t>Уличное техническое оборудование</w:t>
      </w:r>
      <w:bookmarkEnd w:id="11"/>
    </w:p>
    <w:p w:rsidR="00920B0A" w:rsidRPr="008E3E43" w:rsidRDefault="00920B0A" w:rsidP="00EA4CEB">
      <w:pPr>
        <w:suppressAutoHyphens/>
        <w:spacing w:line="240" w:lineRule="auto"/>
        <w:ind w:firstLine="709"/>
        <w:jc w:val="both"/>
        <w:rPr>
          <w:rFonts w:ascii="Times New Roman" w:hAnsi="Times New Roman" w:cs="Times New Roman"/>
          <w:sz w:val="28"/>
          <w:szCs w:val="28"/>
        </w:rPr>
      </w:pPr>
    </w:p>
    <w:p w:rsidR="00854EBC" w:rsidRPr="008E3E43" w:rsidRDefault="00CB6D11" w:rsidP="00EA4CEB">
      <w:pPr>
        <w:suppressAutoHyphens/>
        <w:spacing w:line="240" w:lineRule="auto"/>
        <w:ind w:firstLine="709"/>
        <w:jc w:val="both"/>
        <w:rPr>
          <w:rFonts w:ascii="Times New Roman" w:hAnsi="Times New Roman" w:cs="Times New Roman"/>
          <w:sz w:val="28"/>
          <w:szCs w:val="28"/>
        </w:rPr>
      </w:pPr>
      <w:bookmarkStart w:id="12" w:name="_Toc472352451"/>
      <w:r w:rsidRPr="008E3E43">
        <w:rPr>
          <w:rFonts w:ascii="Times New Roman" w:hAnsi="Times New Roman" w:cs="Times New Roman"/>
          <w:sz w:val="28"/>
          <w:szCs w:val="28"/>
        </w:rPr>
        <w:t xml:space="preserve">3.9.1. </w:t>
      </w:r>
      <w:r w:rsidR="00854EBC" w:rsidRPr="008E3E43">
        <w:rPr>
          <w:rFonts w:ascii="Times New Roman" w:hAnsi="Times New Roman" w:cs="Times New Roman"/>
          <w:sz w:val="28"/>
          <w:szCs w:val="28"/>
        </w:rPr>
        <w:t xml:space="preserve">К уличному техническому оборудованию относятся: укрытия таксофонов, почтовые ящики, автоматы по продаже воды и другие, торговые палатки, элементы инженерного оборудования (подъемные площадки для </w:t>
      </w:r>
      <w:r w:rsidR="00854EBC" w:rsidRPr="008E3E43">
        <w:rPr>
          <w:rFonts w:ascii="Times New Roman" w:hAnsi="Times New Roman" w:cs="Times New Roman"/>
          <w:sz w:val="28"/>
          <w:szCs w:val="28"/>
        </w:rPr>
        <w:lastRenderedPageBreak/>
        <w:t xml:space="preserve">инвалидных колясок, смотровые люки, решетки </w:t>
      </w:r>
      <w:r w:rsidR="00917638" w:rsidRPr="008E3E43">
        <w:rPr>
          <w:rFonts w:ascii="Times New Roman" w:hAnsi="Times New Roman" w:cs="Times New Roman"/>
          <w:sz w:val="28"/>
          <w:szCs w:val="28"/>
        </w:rPr>
        <w:t>дожде приёмных</w:t>
      </w:r>
      <w:r w:rsidR="00854EBC" w:rsidRPr="008E3E43">
        <w:rPr>
          <w:rFonts w:ascii="Times New Roman" w:hAnsi="Times New Roman" w:cs="Times New Roman"/>
          <w:sz w:val="28"/>
          <w:szCs w:val="28"/>
        </w:rPr>
        <w:t xml:space="preserve"> колодцев, вентиляционные шахты подземных коммуникаций, шкафы телефонной связи и тому подобное).</w:t>
      </w:r>
    </w:p>
    <w:p w:rsidR="00854EBC" w:rsidRPr="008E3E43" w:rsidRDefault="00854EBC"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3.9.2. Установка уличного технического оборудования должна обеспечивать удобный подход к оборудо</w:t>
      </w:r>
      <w:r w:rsidR="002A10FB" w:rsidRPr="008E3E43">
        <w:rPr>
          <w:rFonts w:ascii="Times New Roman" w:hAnsi="Times New Roman" w:cs="Times New Roman"/>
          <w:sz w:val="28"/>
          <w:szCs w:val="28"/>
        </w:rPr>
        <w:t>ванию и соответствовать СНиП</w:t>
      </w:r>
      <w:r w:rsidRPr="008E3E43">
        <w:rPr>
          <w:rFonts w:ascii="Times New Roman" w:hAnsi="Times New Roman" w:cs="Times New Roman"/>
          <w:sz w:val="28"/>
          <w:szCs w:val="28"/>
        </w:rPr>
        <w:t>.</w:t>
      </w:r>
    </w:p>
    <w:p w:rsidR="00854EBC" w:rsidRPr="008E3E43" w:rsidRDefault="00854EBC"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3.9.3. При установке таксофонов на территориях общественного, жилого, рекреационного назначения рекомендуется предусматривать их электроосвещение. Места размещения таксофонов рекомендуется проектировать в максимальном приближении от мест присоединения закладных устройств канала (трубы) телефонной канализации и канала (трубы) для электроосвещения. Кроме этого, рекомендуется не менее одного из таксофонов (или одного в каждом ряду) устанавливать на такой высоте, чтобы уровень щели </w:t>
      </w:r>
      <w:r w:rsidR="00917638" w:rsidRPr="008E3E43">
        <w:rPr>
          <w:rFonts w:ascii="Times New Roman" w:hAnsi="Times New Roman" w:cs="Times New Roman"/>
          <w:sz w:val="28"/>
          <w:szCs w:val="28"/>
        </w:rPr>
        <w:t>монет приёмника</w:t>
      </w:r>
      <w:r w:rsidRPr="008E3E43">
        <w:rPr>
          <w:rFonts w:ascii="Times New Roman" w:hAnsi="Times New Roman" w:cs="Times New Roman"/>
          <w:sz w:val="28"/>
          <w:szCs w:val="28"/>
        </w:rPr>
        <w:t xml:space="preserve"> от покрытия составлял 1,3 м; уровень приемного отверстия почтового ящика рекомендуется располагать от уровня покрытия на высоте 1,3 м.</w:t>
      </w:r>
    </w:p>
    <w:p w:rsidR="00854EBC" w:rsidRPr="008E3E43" w:rsidRDefault="00CB6D11"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3.9.4. </w:t>
      </w:r>
      <w:r w:rsidR="00854EBC" w:rsidRPr="008E3E43">
        <w:rPr>
          <w:rFonts w:ascii="Times New Roman" w:hAnsi="Times New Roman" w:cs="Times New Roman"/>
          <w:sz w:val="28"/>
          <w:szCs w:val="28"/>
        </w:rPr>
        <w:t>Рекомендуется выполнять оформление элементов инженерного оборудования, не нарушающей уровень благоустройства формируемой среды, ухудшающей условия передвижения, противоречащей техническим условиям, в том числе:</w:t>
      </w:r>
    </w:p>
    <w:p w:rsidR="00854EBC" w:rsidRPr="008E3E43" w:rsidRDefault="00854EBC"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крышки люков смотровых колодцев, расположенных на территории пешеходных коммуникаций (в т</w:t>
      </w:r>
      <w:r w:rsidR="002A10FB" w:rsidRPr="008E3E43">
        <w:rPr>
          <w:rFonts w:ascii="Times New Roman" w:hAnsi="Times New Roman" w:cs="Times New Roman"/>
          <w:sz w:val="28"/>
          <w:szCs w:val="28"/>
        </w:rPr>
        <w:t xml:space="preserve">ом </w:t>
      </w:r>
      <w:r w:rsidRPr="008E3E43">
        <w:rPr>
          <w:rFonts w:ascii="Times New Roman" w:hAnsi="Times New Roman" w:cs="Times New Roman"/>
          <w:sz w:val="28"/>
          <w:szCs w:val="28"/>
        </w:rPr>
        <w:t>ч</w:t>
      </w:r>
      <w:r w:rsidR="002A10FB" w:rsidRPr="008E3E43">
        <w:rPr>
          <w:rFonts w:ascii="Times New Roman" w:hAnsi="Times New Roman" w:cs="Times New Roman"/>
          <w:sz w:val="28"/>
          <w:szCs w:val="28"/>
        </w:rPr>
        <w:t>исле</w:t>
      </w:r>
      <w:r w:rsidRPr="008E3E43">
        <w:rPr>
          <w:rFonts w:ascii="Times New Roman" w:hAnsi="Times New Roman" w:cs="Times New Roman"/>
          <w:sz w:val="28"/>
          <w:szCs w:val="28"/>
        </w:rPr>
        <w:t xml:space="preserve"> уличных переходов), следует проектировать, как правило, в одном уровне с покрытием прилегающей поверхности, в ином случае перепад отметок, не превышающий 20 мм, а зазоры между краем люка и покрытием тротуара - не более 15 мм;</w:t>
      </w:r>
    </w:p>
    <w:p w:rsidR="00854EBC" w:rsidRPr="008E3E43" w:rsidRDefault="00854EBC"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вентиляционные шахты оборудовать решетками.</w:t>
      </w:r>
    </w:p>
    <w:p w:rsidR="0070602D" w:rsidRPr="008E3E43" w:rsidRDefault="0070602D" w:rsidP="00EA4CEB">
      <w:pPr>
        <w:suppressAutoHyphens/>
        <w:spacing w:line="240" w:lineRule="auto"/>
        <w:ind w:firstLine="709"/>
        <w:jc w:val="both"/>
        <w:rPr>
          <w:rFonts w:ascii="Times New Roman" w:hAnsi="Times New Roman" w:cs="Times New Roman"/>
          <w:sz w:val="28"/>
          <w:szCs w:val="28"/>
        </w:rPr>
      </w:pPr>
    </w:p>
    <w:p w:rsidR="00920B0A" w:rsidRPr="008E3E43" w:rsidRDefault="0070602D"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3.10. </w:t>
      </w:r>
      <w:r w:rsidR="003D3BA2" w:rsidRPr="008E3E43">
        <w:rPr>
          <w:rFonts w:ascii="Times New Roman" w:hAnsi="Times New Roman" w:cs="Times New Roman"/>
          <w:sz w:val="28"/>
          <w:szCs w:val="28"/>
        </w:rPr>
        <w:t>Игровое и спортивное оборудование</w:t>
      </w:r>
      <w:bookmarkEnd w:id="12"/>
    </w:p>
    <w:p w:rsidR="0070602D" w:rsidRPr="008E3E43" w:rsidRDefault="0070602D" w:rsidP="00EA4CEB">
      <w:pPr>
        <w:suppressAutoHyphens/>
        <w:spacing w:line="240" w:lineRule="auto"/>
        <w:ind w:firstLine="709"/>
        <w:jc w:val="both"/>
        <w:rPr>
          <w:rFonts w:ascii="Times New Roman" w:hAnsi="Times New Roman" w:cs="Times New Roman"/>
          <w:sz w:val="28"/>
          <w:szCs w:val="28"/>
        </w:rPr>
      </w:pPr>
    </w:p>
    <w:p w:rsidR="00BF2155" w:rsidRPr="008E3E43" w:rsidRDefault="00BF2155" w:rsidP="00EA4CEB">
      <w:pPr>
        <w:suppressAutoHyphens/>
        <w:spacing w:line="240" w:lineRule="auto"/>
        <w:ind w:firstLine="709"/>
        <w:jc w:val="both"/>
        <w:rPr>
          <w:rFonts w:ascii="Times New Roman" w:hAnsi="Times New Roman" w:cs="Times New Roman"/>
          <w:sz w:val="28"/>
          <w:szCs w:val="28"/>
        </w:rPr>
      </w:pPr>
      <w:bookmarkStart w:id="13" w:name="_Toc472352452"/>
      <w:r w:rsidRPr="008E3E43">
        <w:rPr>
          <w:rFonts w:ascii="Times New Roman" w:hAnsi="Times New Roman" w:cs="Times New Roman"/>
          <w:sz w:val="28"/>
          <w:szCs w:val="28"/>
        </w:rPr>
        <w:t>3.10.1. Игровое и спортивное оборудование на территории поселения представлено игровыми, физкультурно-оздоровительными устройствами, сооружениями и (или) их комплексами. При выборе состава игрового и спортивного оборудования для детей и подростков рекомендуется обеспечивать соответствие оборудования анатомо-физиологическим особенностям разных возрастных групп.</w:t>
      </w:r>
    </w:p>
    <w:p w:rsidR="00BF2155" w:rsidRPr="008E3E43" w:rsidRDefault="00BF2155"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3.10.2. Игровое оборудование.</w:t>
      </w:r>
    </w:p>
    <w:p w:rsidR="00BF2155" w:rsidRPr="008E3E43" w:rsidRDefault="00BF2155"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3.10.2.1. Следует учитывать, что игровое оборудование должно соответствовать требованиям санитарно-гигиенических норм, охраны жизни и здоровья ребенка, быть удобным в технической эксплуатации, эстетически привлекательным. Рекомендуется применение модульного оборудования, обеспечивающего вариантность сочетаний элементов.</w:t>
      </w:r>
    </w:p>
    <w:p w:rsidR="00BF2155" w:rsidRPr="008E3E43" w:rsidRDefault="00BF2155"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3.10.2.2. Рекомендуется предусматривать следующие требования к материалу игрового оборудования и условиям его обработки:</w:t>
      </w:r>
    </w:p>
    <w:p w:rsidR="00BF2155" w:rsidRPr="008E3E43" w:rsidRDefault="00917638"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lastRenderedPageBreak/>
        <w:t>деревянное оборудование,</w:t>
      </w:r>
      <w:r w:rsidR="00BF2155" w:rsidRPr="008E3E43">
        <w:rPr>
          <w:rFonts w:ascii="Times New Roman" w:hAnsi="Times New Roman" w:cs="Times New Roman"/>
          <w:sz w:val="28"/>
          <w:szCs w:val="28"/>
        </w:rPr>
        <w:t xml:space="preserve"> выполненное из твердых пород дерева со специальной обработкой, предотвращающей гниение, усыхание, возгорание, сколы; отполированное, острые углы закруглены;</w:t>
      </w:r>
    </w:p>
    <w:p w:rsidR="00BF2155" w:rsidRPr="008E3E43" w:rsidRDefault="00BF2155"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металл следует применять преимущественно для несущих конструкций оборудования, иметь надежные соединения и соответствующую обработку (влагостойкая покраска, антикоррозийное покрытие); рекомендуется применять металлопластик (не травмирует, не ржавеет, морозоустойчив);</w:t>
      </w:r>
    </w:p>
    <w:p w:rsidR="00BF2155" w:rsidRPr="008E3E43" w:rsidRDefault="00BF2155"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бетонные и железобетонные элементы оборудования следует выполнять из бетона марки не ниже 300, морозостойкостью не менее 150, иметь гладкие поверхности;</w:t>
      </w:r>
    </w:p>
    <w:p w:rsidR="00BF2155" w:rsidRPr="008E3E43" w:rsidRDefault="00BF2155"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оборудование из пластика и полимеров следует выполнять с гладкой поверхностью и яркой, чистой цветовой гаммой окраски, не выцветающей от воздействия климатических факторов.</w:t>
      </w:r>
    </w:p>
    <w:p w:rsidR="00BF2155" w:rsidRPr="008E3E43" w:rsidRDefault="00BF2155" w:rsidP="00EA4CEB">
      <w:pPr>
        <w:suppressAutoHyphens/>
        <w:spacing w:line="240" w:lineRule="auto"/>
        <w:ind w:firstLine="709"/>
        <w:jc w:val="both"/>
        <w:rPr>
          <w:rFonts w:ascii="Times New Roman" w:hAnsi="Times New Roman" w:cs="Times New Roman"/>
          <w:color w:val="auto"/>
          <w:sz w:val="28"/>
          <w:szCs w:val="28"/>
        </w:rPr>
      </w:pPr>
      <w:r w:rsidRPr="008E3E43">
        <w:rPr>
          <w:rFonts w:ascii="Times New Roman" w:hAnsi="Times New Roman" w:cs="Times New Roman"/>
          <w:color w:val="auto"/>
          <w:sz w:val="28"/>
          <w:szCs w:val="28"/>
        </w:rPr>
        <w:t>3.10.2.3. В требованиях к конструкциям игрового оборудования рекомендуется исключать острые углы, застревание частей тела ребенка, их попадание под элементы оборудования в состоянии движения; поручни оборудования должны полностью охватываться рукой ребенка; для оказания экстренной помощи детям в комплексы игрового оборудования при глубине внутреннего пространства более 2 м необходимо предусматривать возможность доступа внутрь в виде отверстий (не менее двух) диаметром не менее 500 мм.</w:t>
      </w:r>
    </w:p>
    <w:p w:rsidR="00BF2155" w:rsidRPr="008E3E43" w:rsidRDefault="00BF2155" w:rsidP="00EA4CEB">
      <w:pPr>
        <w:suppressAutoHyphens/>
        <w:spacing w:line="240" w:lineRule="auto"/>
        <w:ind w:firstLine="709"/>
        <w:jc w:val="both"/>
        <w:rPr>
          <w:rFonts w:ascii="Times New Roman" w:hAnsi="Times New Roman" w:cs="Times New Roman"/>
          <w:color w:val="auto"/>
          <w:sz w:val="28"/>
          <w:szCs w:val="28"/>
        </w:rPr>
      </w:pPr>
      <w:r w:rsidRPr="008E3E43">
        <w:rPr>
          <w:rFonts w:ascii="Times New Roman" w:hAnsi="Times New Roman" w:cs="Times New Roman"/>
          <w:color w:val="auto"/>
          <w:sz w:val="28"/>
          <w:szCs w:val="28"/>
        </w:rPr>
        <w:t xml:space="preserve">3.10.2.4. При размещении игрового оборудования на детских игровых площадках рекомендуется соблюдать минимальные расстояния безопасности, в соответствии с таблицей 2 приложения № 1 к настоящим Правилам, в пределах которых на участках территории площадки не допускается размещение других видов игрового оборудования, скамей, урн, бортовых камней и твердых видов покрытия, а также веток, стволов, корней деревьев. Требования к параметрам игрового оборудования и его отдельных частей рекомендуется принимать согласно таблице 3 </w:t>
      </w:r>
      <w:r w:rsidR="00D134F5" w:rsidRPr="008E3E43">
        <w:rPr>
          <w:rFonts w:ascii="Times New Roman" w:hAnsi="Times New Roman" w:cs="Times New Roman"/>
          <w:color w:val="auto"/>
          <w:sz w:val="28"/>
          <w:szCs w:val="28"/>
        </w:rPr>
        <w:t>п</w:t>
      </w:r>
      <w:r w:rsidRPr="008E3E43">
        <w:rPr>
          <w:rFonts w:ascii="Times New Roman" w:hAnsi="Times New Roman" w:cs="Times New Roman"/>
          <w:color w:val="auto"/>
          <w:sz w:val="28"/>
          <w:szCs w:val="28"/>
        </w:rPr>
        <w:t>риложения № 1 к настоящим Правилам.</w:t>
      </w:r>
    </w:p>
    <w:p w:rsidR="00BF2155" w:rsidRPr="008E3E43" w:rsidRDefault="00BF2155" w:rsidP="00EA4CEB">
      <w:pPr>
        <w:suppressAutoHyphens/>
        <w:spacing w:line="240" w:lineRule="auto"/>
        <w:ind w:firstLine="709"/>
        <w:jc w:val="both"/>
        <w:rPr>
          <w:rFonts w:ascii="Times New Roman" w:hAnsi="Times New Roman" w:cs="Times New Roman"/>
          <w:color w:val="auto"/>
          <w:sz w:val="28"/>
          <w:szCs w:val="28"/>
        </w:rPr>
      </w:pPr>
      <w:r w:rsidRPr="008E3E43">
        <w:rPr>
          <w:rFonts w:ascii="Times New Roman" w:hAnsi="Times New Roman" w:cs="Times New Roman"/>
          <w:color w:val="auto"/>
          <w:sz w:val="28"/>
          <w:szCs w:val="28"/>
        </w:rPr>
        <w:t>3.10.3. Спортивное оборудование</w:t>
      </w:r>
      <w:r w:rsidR="00D134F5" w:rsidRPr="008E3E43">
        <w:rPr>
          <w:rFonts w:ascii="Times New Roman" w:hAnsi="Times New Roman" w:cs="Times New Roman"/>
          <w:color w:val="auto"/>
          <w:sz w:val="28"/>
          <w:szCs w:val="28"/>
        </w:rPr>
        <w:t>.</w:t>
      </w:r>
    </w:p>
    <w:p w:rsidR="00BF2155" w:rsidRPr="008E3E43" w:rsidRDefault="00BF2155" w:rsidP="00EA4CEB">
      <w:pPr>
        <w:suppressAutoHyphens/>
        <w:spacing w:line="240" w:lineRule="auto"/>
        <w:ind w:firstLine="709"/>
        <w:jc w:val="both"/>
        <w:rPr>
          <w:rFonts w:ascii="Times New Roman" w:hAnsi="Times New Roman" w:cs="Times New Roman"/>
          <w:color w:val="auto"/>
          <w:sz w:val="28"/>
          <w:szCs w:val="28"/>
        </w:rPr>
      </w:pPr>
      <w:r w:rsidRPr="008E3E43">
        <w:rPr>
          <w:rFonts w:ascii="Times New Roman" w:hAnsi="Times New Roman" w:cs="Times New Roman"/>
          <w:color w:val="auto"/>
          <w:sz w:val="28"/>
          <w:szCs w:val="28"/>
        </w:rPr>
        <w:t xml:space="preserve">3.10.3.1. Спортивное оборудование предназначено для всех возрастных групп населения, размещается на спортивных, физкультурных площадках, либо на специально оборудованных пешеходных коммуникациях (тропы </w:t>
      </w:r>
      <w:r w:rsidR="00FC7B1D" w:rsidRPr="008E3E43">
        <w:rPr>
          <w:rFonts w:ascii="Times New Roman" w:hAnsi="Times New Roman" w:cs="Times New Roman"/>
          <w:color w:val="auto"/>
          <w:sz w:val="28"/>
          <w:szCs w:val="28"/>
        </w:rPr>
        <w:t xml:space="preserve">здоровья) </w:t>
      </w:r>
      <w:r w:rsidRPr="008E3E43">
        <w:rPr>
          <w:rFonts w:ascii="Times New Roman" w:hAnsi="Times New Roman" w:cs="Times New Roman"/>
          <w:color w:val="auto"/>
          <w:sz w:val="28"/>
          <w:szCs w:val="28"/>
        </w:rPr>
        <w:t>в составе рекреаций. Спортивное оборудование в виде специальных физкультурных снарядов и тренажеров может быть как заводского изготовления, так и выполненным из бревен и брусьев со специально обработанной поверхностью, исключающей получение травм (отсутствие трещин, сколов и т.п.). При размещении следует руководствоваться каталогами сертифицированного оборудования.</w:t>
      </w:r>
    </w:p>
    <w:p w:rsidR="002F4BE6" w:rsidRPr="008E3E43" w:rsidRDefault="002F4BE6" w:rsidP="00EA4CEB">
      <w:pPr>
        <w:suppressAutoHyphens/>
        <w:spacing w:line="240" w:lineRule="auto"/>
        <w:ind w:firstLine="709"/>
        <w:jc w:val="both"/>
        <w:rPr>
          <w:rFonts w:ascii="Times New Roman" w:hAnsi="Times New Roman" w:cs="Times New Roman"/>
          <w:sz w:val="28"/>
          <w:szCs w:val="28"/>
        </w:rPr>
      </w:pPr>
    </w:p>
    <w:p w:rsidR="00920B0A" w:rsidRPr="008E3E43" w:rsidRDefault="00815C56"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3.11. </w:t>
      </w:r>
      <w:r w:rsidR="003D3BA2" w:rsidRPr="008E3E43">
        <w:rPr>
          <w:rFonts w:ascii="Times New Roman" w:hAnsi="Times New Roman" w:cs="Times New Roman"/>
          <w:sz w:val="28"/>
          <w:szCs w:val="28"/>
        </w:rPr>
        <w:t>Освещение и осветительное оборудование</w:t>
      </w:r>
      <w:bookmarkEnd w:id="13"/>
    </w:p>
    <w:p w:rsidR="00920B0A" w:rsidRPr="008E3E43" w:rsidRDefault="00920B0A" w:rsidP="00EA4CEB">
      <w:pPr>
        <w:suppressAutoHyphens/>
        <w:spacing w:line="240" w:lineRule="auto"/>
        <w:ind w:firstLine="709"/>
        <w:jc w:val="both"/>
        <w:rPr>
          <w:rFonts w:ascii="Times New Roman" w:hAnsi="Times New Roman" w:cs="Times New Roman"/>
          <w:sz w:val="28"/>
          <w:szCs w:val="28"/>
        </w:rPr>
      </w:pPr>
    </w:p>
    <w:p w:rsidR="00D134F5" w:rsidRPr="008E3E43" w:rsidRDefault="00D134F5" w:rsidP="00EA4CEB">
      <w:pPr>
        <w:suppressAutoHyphens/>
        <w:spacing w:line="240" w:lineRule="auto"/>
        <w:ind w:firstLine="709"/>
        <w:jc w:val="both"/>
        <w:rPr>
          <w:rFonts w:ascii="Times New Roman" w:hAnsi="Times New Roman" w:cs="Times New Roman"/>
          <w:sz w:val="28"/>
          <w:szCs w:val="28"/>
        </w:rPr>
      </w:pPr>
      <w:bookmarkStart w:id="14" w:name="_Toc472352453"/>
      <w:r w:rsidRPr="008E3E43">
        <w:rPr>
          <w:rFonts w:ascii="Times New Roman" w:hAnsi="Times New Roman" w:cs="Times New Roman"/>
          <w:sz w:val="28"/>
          <w:szCs w:val="28"/>
        </w:rPr>
        <w:t xml:space="preserve">3.11.1. В различных градостроительных условиях рекомендуется предусматривать функциональное, архитектурное и информационное освещение с целью решения утилитарных, </w:t>
      </w:r>
      <w:r w:rsidR="00917638" w:rsidRPr="008E3E43">
        <w:rPr>
          <w:rFonts w:ascii="Times New Roman" w:hAnsi="Times New Roman" w:cs="Times New Roman"/>
          <w:sz w:val="28"/>
          <w:szCs w:val="28"/>
        </w:rPr>
        <w:t>свет планировочных</w:t>
      </w:r>
      <w:r w:rsidRPr="008E3E43">
        <w:rPr>
          <w:rFonts w:ascii="Times New Roman" w:hAnsi="Times New Roman" w:cs="Times New Roman"/>
          <w:sz w:val="28"/>
          <w:szCs w:val="28"/>
        </w:rPr>
        <w:t xml:space="preserve"> и </w:t>
      </w:r>
      <w:r w:rsidR="00917638" w:rsidRPr="008E3E43">
        <w:rPr>
          <w:rFonts w:ascii="Times New Roman" w:hAnsi="Times New Roman" w:cs="Times New Roman"/>
          <w:sz w:val="28"/>
          <w:szCs w:val="28"/>
        </w:rPr>
        <w:t xml:space="preserve">свет </w:t>
      </w:r>
      <w:r w:rsidR="00917638" w:rsidRPr="008E3E43">
        <w:rPr>
          <w:rFonts w:ascii="Times New Roman" w:hAnsi="Times New Roman" w:cs="Times New Roman"/>
          <w:sz w:val="28"/>
          <w:szCs w:val="28"/>
        </w:rPr>
        <w:lastRenderedPageBreak/>
        <w:t>композиционных</w:t>
      </w:r>
      <w:r w:rsidRPr="008E3E43">
        <w:rPr>
          <w:rFonts w:ascii="Times New Roman" w:hAnsi="Times New Roman" w:cs="Times New Roman"/>
          <w:sz w:val="28"/>
          <w:szCs w:val="28"/>
        </w:rPr>
        <w:t xml:space="preserve"> задач, в т.ч. при необходимости светоцветового зонирования территорий поселения и формирования системы </w:t>
      </w:r>
      <w:r w:rsidR="00917638" w:rsidRPr="008E3E43">
        <w:rPr>
          <w:rFonts w:ascii="Times New Roman" w:hAnsi="Times New Roman" w:cs="Times New Roman"/>
          <w:sz w:val="28"/>
          <w:szCs w:val="28"/>
        </w:rPr>
        <w:t>свет пространственных</w:t>
      </w:r>
      <w:r w:rsidRPr="008E3E43">
        <w:rPr>
          <w:rFonts w:ascii="Times New Roman" w:hAnsi="Times New Roman" w:cs="Times New Roman"/>
          <w:sz w:val="28"/>
          <w:szCs w:val="28"/>
        </w:rPr>
        <w:t xml:space="preserve"> ансамблей.</w:t>
      </w:r>
    </w:p>
    <w:p w:rsidR="00D134F5" w:rsidRPr="008E3E43" w:rsidRDefault="00D134F5"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3.11.2. При проектировании каждой из трех основных групп осветительных установок (функционального, архитектурного освещения, световой информации) рекомендуется обеспечивать:</w:t>
      </w:r>
    </w:p>
    <w:p w:rsidR="00D134F5" w:rsidRPr="008E3E43" w:rsidRDefault="00D134F5"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надежность работы установок согласно Правилам устройства электроустановок (</w:t>
      </w:r>
      <w:r w:rsidR="00BF0257" w:rsidRPr="008E3E43">
        <w:rPr>
          <w:rFonts w:ascii="Times New Roman" w:hAnsi="Times New Roman" w:cs="Times New Roman"/>
          <w:sz w:val="28"/>
          <w:szCs w:val="28"/>
        </w:rPr>
        <w:t xml:space="preserve">далее - </w:t>
      </w:r>
      <w:r w:rsidRPr="008E3E43">
        <w:rPr>
          <w:rFonts w:ascii="Times New Roman" w:hAnsi="Times New Roman" w:cs="Times New Roman"/>
          <w:sz w:val="28"/>
          <w:szCs w:val="28"/>
        </w:rPr>
        <w:t>ПУЭ), безопасность населения, обслуживающего персонала и, в необходимых случаях, защищенность от вандализма;</w:t>
      </w:r>
    </w:p>
    <w:p w:rsidR="00D134F5" w:rsidRPr="008E3E43" w:rsidRDefault="00D134F5"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экономичность и энергоэффективность применяемых установок, рациональное распределение и использование электроэнергии;</w:t>
      </w:r>
    </w:p>
    <w:p w:rsidR="00D134F5" w:rsidRPr="008E3E43" w:rsidRDefault="00D134F5"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эстетика элементов осветительных установок, их дизайн, качество материалов и изделий с учетом восприятия в дневное и ночное время;</w:t>
      </w:r>
    </w:p>
    <w:p w:rsidR="00D134F5" w:rsidRPr="008E3E43" w:rsidRDefault="00D134F5"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удобство обслуживания и управления при разных режимах работы установок.</w:t>
      </w:r>
    </w:p>
    <w:p w:rsidR="00D134F5" w:rsidRPr="008E3E43" w:rsidRDefault="00D134F5"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3.11.3.Функциональное освещение.</w:t>
      </w:r>
    </w:p>
    <w:p w:rsidR="00D134F5" w:rsidRPr="008E3E43" w:rsidRDefault="00D134F5"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3.11.3.1. Функциональное освещение (</w:t>
      </w:r>
      <w:r w:rsidR="00BF0257" w:rsidRPr="008E3E43">
        <w:rPr>
          <w:rFonts w:ascii="Times New Roman" w:hAnsi="Times New Roman" w:cs="Times New Roman"/>
          <w:sz w:val="28"/>
          <w:szCs w:val="28"/>
        </w:rPr>
        <w:t xml:space="preserve">далее - </w:t>
      </w:r>
      <w:r w:rsidRPr="008E3E43">
        <w:rPr>
          <w:rFonts w:ascii="Times New Roman" w:hAnsi="Times New Roman" w:cs="Times New Roman"/>
          <w:sz w:val="28"/>
          <w:szCs w:val="28"/>
        </w:rPr>
        <w:t xml:space="preserve">ФО) осуществляется стационарными установками освещения дорожных покрытий и пространств в транспортных и пешеходных зонах. Установки ФО, как правило, подразделяют на обычные, </w:t>
      </w:r>
      <w:r w:rsidR="00917638" w:rsidRPr="008E3E43">
        <w:rPr>
          <w:rFonts w:ascii="Times New Roman" w:hAnsi="Times New Roman" w:cs="Times New Roman"/>
          <w:sz w:val="28"/>
          <w:szCs w:val="28"/>
        </w:rPr>
        <w:t>высоко мачтовые</w:t>
      </w:r>
      <w:r w:rsidRPr="008E3E43">
        <w:rPr>
          <w:rFonts w:ascii="Times New Roman" w:hAnsi="Times New Roman" w:cs="Times New Roman"/>
          <w:sz w:val="28"/>
          <w:szCs w:val="28"/>
        </w:rPr>
        <w:t>, парапетные, газонные и встроенные.</w:t>
      </w:r>
    </w:p>
    <w:p w:rsidR="00D134F5" w:rsidRPr="008E3E43" w:rsidRDefault="00D134F5"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3.11.3.2. В обычных установках светильники рекомендуется располагать на опорах (венчающие, консольные), подвесах или фасадах (бра, плафоны) на высоте от 3 до 15 м. Их рекомендуется применять в транспортных и пешеходных зонах как наиболее традиционные.</w:t>
      </w:r>
    </w:p>
    <w:p w:rsidR="00D134F5" w:rsidRPr="008E3E43" w:rsidRDefault="00D134F5"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3.11.3.3. В </w:t>
      </w:r>
      <w:r w:rsidR="00917638" w:rsidRPr="008E3E43">
        <w:rPr>
          <w:rFonts w:ascii="Times New Roman" w:hAnsi="Times New Roman" w:cs="Times New Roman"/>
          <w:sz w:val="28"/>
          <w:szCs w:val="28"/>
        </w:rPr>
        <w:t>высоко мачтовых</w:t>
      </w:r>
      <w:r w:rsidRPr="008E3E43">
        <w:rPr>
          <w:rFonts w:ascii="Times New Roman" w:hAnsi="Times New Roman" w:cs="Times New Roman"/>
          <w:sz w:val="28"/>
          <w:szCs w:val="28"/>
        </w:rPr>
        <w:t xml:space="preserve"> установках осветительные приборы (прожекторы или светильники) рекомендуется располагать на опорах на высоте 20 и более м</w:t>
      </w:r>
      <w:r w:rsidR="000C41DB" w:rsidRPr="008E3E43">
        <w:rPr>
          <w:rFonts w:ascii="Times New Roman" w:hAnsi="Times New Roman" w:cs="Times New Roman"/>
          <w:sz w:val="28"/>
          <w:szCs w:val="28"/>
        </w:rPr>
        <w:t>етров</w:t>
      </w:r>
      <w:r w:rsidRPr="008E3E43">
        <w:rPr>
          <w:rFonts w:ascii="Times New Roman" w:hAnsi="Times New Roman" w:cs="Times New Roman"/>
          <w:sz w:val="28"/>
          <w:szCs w:val="28"/>
        </w:rPr>
        <w:t>. Эти установки рекомендуется использовать для освещения обширных пространств, транспортных развязок и магистралей, открытых паркингов.</w:t>
      </w:r>
    </w:p>
    <w:p w:rsidR="00D134F5" w:rsidRPr="008E3E43" w:rsidRDefault="00D134F5"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3.11.3.4. В парапетных установках светильники рекомендуется встраивать линией или пунктиром в парапет высотой до 1,2 метров, ограждающий проезжую часть путепроводов, мостов, эстакад, пандусов, развязок, а также тротуары и площадки. Их применение рекомендуется обосновать технико-экономическими и (или) художественными аргументами.</w:t>
      </w:r>
    </w:p>
    <w:p w:rsidR="00D134F5" w:rsidRPr="008E3E43" w:rsidRDefault="00D134F5"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3.11.3.5. Газонные светильники обычно служат для освещения газонов, цветников, пешеходных дорожек и площадок. Они могут предусматриваться на территориях общественных пространств и объектов рекреации в зонах минимального вандализма.</w:t>
      </w:r>
    </w:p>
    <w:p w:rsidR="00D134F5" w:rsidRPr="008E3E43" w:rsidRDefault="00D134F5"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3.11.3.6. Светильники, встроенные в ступени, подпорные стенки, ограждения, цоколи зданий и сооружений, малые архитектурные формы (далее – МАФ), рекомендуется использовать для освещения пешеходных зон территорий общественного назначения.</w:t>
      </w:r>
    </w:p>
    <w:p w:rsidR="00D134F5" w:rsidRPr="008E3E43" w:rsidRDefault="00D134F5"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3.11.4. Архитектурное освещение.</w:t>
      </w:r>
    </w:p>
    <w:p w:rsidR="00D134F5" w:rsidRPr="008E3E43" w:rsidRDefault="00D134F5"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lastRenderedPageBreak/>
        <w:t>3.11.4.1. Архитектурное освещение (</w:t>
      </w:r>
      <w:r w:rsidR="00BF0257" w:rsidRPr="008E3E43">
        <w:rPr>
          <w:rFonts w:ascii="Times New Roman" w:hAnsi="Times New Roman" w:cs="Times New Roman"/>
          <w:sz w:val="28"/>
          <w:szCs w:val="28"/>
        </w:rPr>
        <w:t xml:space="preserve">далее - </w:t>
      </w:r>
      <w:r w:rsidRPr="008E3E43">
        <w:rPr>
          <w:rFonts w:ascii="Times New Roman" w:hAnsi="Times New Roman" w:cs="Times New Roman"/>
          <w:sz w:val="28"/>
          <w:szCs w:val="28"/>
        </w:rPr>
        <w:t>АО) рекомендуется применять для формирования художественно выразительной визуальной среды в вечернем городе, выявления из темноты и образной интерпретации памятников архитектуры, истории и культуры, инженерного и монументального искусства, МАФ, доминантных и достопримечательных объектов, ландшафтных композиций, создания световых ансамблей. Оно обычно осуществляется стационарными или временными установками освещения объектов, главным образом, наружного освещения их фасадных поверхностей.</w:t>
      </w:r>
    </w:p>
    <w:p w:rsidR="00D134F5" w:rsidRPr="008E3E43" w:rsidRDefault="00D134F5"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3.11.4.2. К временным установкам АО относится праздничная иллюминация: световые гирлянды, сетки, контурные обтяжки, светографические элементы, панно и объемные композиции из ламп накаливания, разрядных, светодиодов, световодов, световые проекции, лазерные рисунки и т</w:t>
      </w:r>
      <w:r w:rsidR="000C41DB" w:rsidRPr="008E3E43">
        <w:rPr>
          <w:rFonts w:ascii="Times New Roman" w:hAnsi="Times New Roman" w:cs="Times New Roman"/>
          <w:sz w:val="28"/>
          <w:szCs w:val="28"/>
        </w:rPr>
        <w:t>ому подобное.</w:t>
      </w:r>
    </w:p>
    <w:p w:rsidR="00D134F5" w:rsidRPr="008E3E43" w:rsidRDefault="00D134F5"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3.11.4.3. В целях архитектурного освещения могут использоваться также установки ФО - для монтажа прожекторов, нацеливаемых на фасады зданий, сооружений, зеленых насаждений, для иллюминации, световой информации и рекламы, элементы которых могут крепиться на опорах уличных светильников.</w:t>
      </w:r>
    </w:p>
    <w:p w:rsidR="00D134F5" w:rsidRPr="008E3E43" w:rsidRDefault="00D134F5"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3.11.5.Световая информация</w:t>
      </w:r>
    </w:p>
    <w:p w:rsidR="00D134F5" w:rsidRPr="008E3E43" w:rsidRDefault="00D134F5"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3.11.5.1. Световая информация (</w:t>
      </w:r>
      <w:r w:rsidR="00390EC4" w:rsidRPr="008E3E43">
        <w:rPr>
          <w:rFonts w:ascii="Times New Roman" w:hAnsi="Times New Roman" w:cs="Times New Roman"/>
          <w:sz w:val="28"/>
          <w:szCs w:val="28"/>
        </w:rPr>
        <w:t xml:space="preserve">далее - </w:t>
      </w:r>
      <w:r w:rsidRPr="008E3E43">
        <w:rPr>
          <w:rFonts w:ascii="Times New Roman" w:hAnsi="Times New Roman" w:cs="Times New Roman"/>
          <w:sz w:val="28"/>
          <w:szCs w:val="28"/>
        </w:rPr>
        <w:t xml:space="preserve">СИ), в том числе, световая реклама, как правило, должна помогать ориентации пешеходов и водителей автотранспорта в пространстве и участвовать в решении </w:t>
      </w:r>
      <w:r w:rsidR="00917638" w:rsidRPr="008E3E43">
        <w:rPr>
          <w:rFonts w:ascii="Times New Roman" w:hAnsi="Times New Roman" w:cs="Times New Roman"/>
          <w:sz w:val="28"/>
          <w:szCs w:val="28"/>
        </w:rPr>
        <w:t>свет композиционных</w:t>
      </w:r>
      <w:r w:rsidRPr="008E3E43">
        <w:rPr>
          <w:rFonts w:ascii="Times New Roman" w:hAnsi="Times New Roman" w:cs="Times New Roman"/>
          <w:sz w:val="28"/>
          <w:szCs w:val="28"/>
        </w:rPr>
        <w:t xml:space="preserve"> задач. Рекомендуется учитывать размещение, габариты, формы и светоцветовые параметры элементов такой информации, обеспечивающие четкость восприятия с расчетных расстояний и гармоничность светового ансамбля, не противоречащую действующим правилам дорожного движения, не нарушающую комфортность проживания населения.</w:t>
      </w:r>
    </w:p>
    <w:p w:rsidR="00D134F5" w:rsidRPr="008E3E43" w:rsidRDefault="00D134F5"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3.11.6. Источники света</w:t>
      </w:r>
    </w:p>
    <w:p w:rsidR="00D134F5" w:rsidRPr="008E3E43" w:rsidRDefault="00D134F5"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3.11.6.1. В стационарных установках ФО и АО рекомендуется применять энергоэффективные источники света, эффективные осветительные приборы и системы, качественные по дизайну и эксплуатационным характеристикам изделия и материалы: опоры, кронштейны, защитные решетки, экраны и конструктивные элементы, отвечающие требованиям действующих национальных стандартов.</w:t>
      </w:r>
    </w:p>
    <w:p w:rsidR="00D134F5" w:rsidRPr="008E3E43" w:rsidRDefault="00D134F5"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3.11.6.2. Источники света в установках ФО рекомендуется выбирать с учетом требований, улучшения ориентации, формирования благоприятных зрительных условий, а также, в случае необходимости, светоцветового зонирования.</w:t>
      </w:r>
    </w:p>
    <w:p w:rsidR="00D134F5" w:rsidRPr="008E3E43" w:rsidRDefault="00D134F5"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3.11.6.3. В установках АО и СИ рекомендуются к использованию источники белого или цветного света с учетом формируемых условия световой и цветовой адаптации и суммарный зрительный эффект, создаваемый совместным действием осветительных установок всех групп, особенно с хроматическим светом, функционирующих в конкретном пространстве населенного пункта или световом ансамбле.</w:t>
      </w:r>
    </w:p>
    <w:p w:rsidR="00D134F5" w:rsidRPr="008E3E43" w:rsidRDefault="00D134F5"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lastRenderedPageBreak/>
        <w:t>3.11.7. Освещение транспортных и пешеходных зон</w:t>
      </w:r>
      <w:r w:rsidR="000C41DB" w:rsidRPr="008E3E43">
        <w:rPr>
          <w:rFonts w:ascii="Times New Roman" w:hAnsi="Times New Roman" w:cs="Times New Roman"/>
          <w:sz w:val="28"/>
          <w:szCs w:val="28"/>
        </w:rPr>
        <w:t>.</w:t>
      </w:r>
    </w:p>
    <w:p w:rsidR="00D134F5" w:rsidRPr="008E3E43" w:rsidRDefault="00D134F5"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3.11.7.1. В установках ФО транспортных и пешеходных зон рекомендуется применять осветительные приборы направленного в нижнюю полусферу прямого, рассеянного или отраженного света. Применение светильников с неограниченным светораспределением (типа шаров из прозрачного или светорассеивающего материала) допускается в установках: газонных, на фасадах (типа бра и плафонов) и на опорах с венчающими и консольными приборами. Установка последних рекомендуется на озелененных территориях или на фоне освещенных фасадов зданий, сооружений, склонов рельефа.</w:t>
      </w:r>
    </w:p>
    <w:p w:rsidR="00D134F5" w:rsidRPr="008E3E43" w:rsidRDefault="00D134F5"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3.11.7.2. Для освещения проезжей части улиц и сопутствующих им тротуаров рекомендуется в зонах интенсивного пешеходного движения применять двухконсольные опоры со светильниками на разной высоте, снабженными </w:t>
      </w:r>
      <w:r w:rsidR="00917638" w:rsidRPr="008E3E43">
        <w:rPr>
          <w:rFonts w:ascii="Times New Roman" w:hAnsi="Times New Roman" w:cs="Times New Roman"/>
          <w:sz w:val="28"/>
          <w:szCs w:val="28"/>
        </w:rPr>
        <w:t>разно спектральными</w:t>
      </w:r>
      <w:r w:rsidRPr="008E3E43">
        <w:rPr>
          <w:rFonts w:ascii="Times New Roman" w:hAnsi="Times New Roman" w:cs="Times New Roman"/>
          <w:sz w:val="28"/>
          <w:szCs w:val="28"/>
        </w:rPr>
        <w:t xml:space="preserve"> источниками света.</w:t>
      </w:r>
    </w:p>
    <w:p w:rsidR="00D134F5" w:rsidRPr="008E3E43" w:rsidRDefault="00D134F5"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3.11.7.3. Выбор типа, расположения и способа установки светильников ФО транспортных и пешеходных зон рекомендуется осуществлять с учетом формируемого масштаба </w:t>
      </w:r>
      <w:r w:rsidR="00917638" w:rsidRPr="008E3E43">
        <w:rPr>
          <w:rFonts w:ascii="Times New Roman" w:hAnsi="Times New Roman" w:cs="Times New Roman"/>
          <w:sz w:val="28"/>
          <w:szCs w:val="28"/>
        </w:rPr>
        <w:t>свет пространств</w:t>
      </w:r>
      <w:r w:rsidRPr="008E3E43">
        <w:rPr>
          <w:rFonts w:ascii="Times New Roman" w:hAnsi="Times New Roman" w:cs="Times New Roman"/>
          <w:sz w:val="28"/>
          <w:szCs w:val="28"/>
        </w:rPr>
        <w:t>. Над проезжей частью улиц, дорог и площадей светильники на опорах рекомендуется устанавливать на высоте не менее 8 м. В пешеходных зонах высота установки светильников на опорах может приниматься, как правило, не менее 3,5 м и не более 5,5 м. Светильники (бра, плафоны) для освещения проездов, тротуаров и площадок, расположенных у зданий, рекомендуется устанавливать на высоте не менее 3 м.</w:t>
      </w:r>
    </w:p>
    <w:p w:rsidR="00D134F5" w:rsidRPr="008E3E43" w:rsidRDefault="00D134F5"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3.11.7.4. Опоры уличных светильников для освещения проезжей части могут располагаться на расстоянии не менее 0,6 м от лицевой грани бортового камня до цоколя опоры, на уличной сети местного значения это расстояние допускается уменьшать до0,3 м при условии отсутствия автобусного или троллейбусного движения, а также регулярного движения грузовых машин. Следует учитывать, что опора не должна находиться между пожарным гидрантом и проезжей частью улиц и дорог.</w:t>
      </w:r>
    </w:p>
    <w:p w:rsidR="00D134F5" w:rsidRPr="008E3E43" w:rsidRDefault="00D134F5"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3.11.7.5. Опоры на пересечениях магистральных улиц и дорог, как правило, устанавливаются до начала закругления тротуаров и не ближе 1,5 м от различного рода въездов, не нарушая единого строя линии их установки.</w:t>
      </w:r>
    </w:p>
    <w:p w:rsidR="00D134F5" w:rsidRPr="008E3E43" w:rsidRDefault="00D134F5"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3.11.8. Режимы работы осветительных установок</w:t>
      </w:r>
      <w:r w:rsidR="008B3099" w:rsidRPr="008E3E43">
        <w:rPr>
          <w:rFonts w:ascii="Times New Roman" w:hAnsi="Times New Roman" w:cs="Times New Roman"/>
          <w:sz w:val="28"/>
          <w:szCs w:val="28"/>
        </w:rPr>
        <w:t>.</w:t>
      </w:r>
    </w:p>
    <w:p w:rsidR="00D134F5" w:rsidRPr="008E3E43" w:rsidRDefault="00D134F5"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3.11.8.1. При проектировании всех трех групп осветительных установок (ФО, АО, СИ) в целях рационального использования электроэнергии и обеспечения визуального разнообразия среды населенного пункта в темное время суток рекомендуется предусматривать следующие режимы их работы:</w:t>
      </w:r>
    </w:p>
    <w:p w:rsidR="00D134F5" w:rsidRPr="008E3E43" w:rsidRDefault="00D134F5"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вечерний будничный режим, когда функционируют все стационарные установки ФО, АО и СИ, за исключением систем праздничного освещения;</w:t>
      </w:r>
    </w:p>
    <w:p w:rsidR="00D134F5" w:rsidRPr="008E3E43" w:rsidRDefault="00D134F5"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ночной дежурный режим, когда в установках ФО, АО и СИ может отключаться часть осветительных приборов, допускаемая нормами освещенности и распоряжениями администрации</w:t>
      </w:r>
      <w:r w:rsidR="00332272" w:rsidRPr="008E3E43">
        <w:rPr>
          <w:rFonts w:ascii="Times New Roman" w:hAnsi="Times New Roman" w:cs="Times New Roman"/>
          <w:sz w:val="28"/>
          <w:szCs w:val="28"/>
        </w:rPr>
        <w:t>П</w:t>
      </w:r>
      <w:r w:rsidR="00D01C1E" w:rsidRPr="008E3E43">
        <w:rPr>
          <w:rFonts w:ascii="Times New Roman" w:hAnsi="Times New Roman" w:cs="Times New Roman"/>
          <w:sz w:val="28"/>
          <w:szCs w:val="28"/>
        </w:rPr>
        <w:t>окровского</w:t>
      </w:r>
      <w:r w:rsidR="00E516F6" w:rsidRPr="008E3E43">
        <w:rPr>
          <w:rFonts w:ascii="Times New Roman" w:hAnsi="Times New Roman" w:cs="Times New Roman"/>
          <w:sz w:val="28"/>
          <w:szCs w:val="28"/>
        </w:rPr>
        <w:t xml:space="preserve"> сельского поселения </w:t>
      </w:r>
      <w:r w:rsidR="00D01C1E" w:rsidRPr="008E3E43">
        <w:rPr>
          <w:rFonts w:ascii="Times New Roman" w:hAnsi="Times New Roman" w:cs="Times New Roman"/>
          <w:sz w:val="28"/>
          <w:szCs w:val="28"/>
        </w:rPr>
        <w:t>Новопокровского</w:t>
      </w:r>
      <w:r w:rsidR="00E516F6" w:rsidRPr="008E3E43">
        <w:rPr>
          <w:rFonts w:ascii="Times New Roman" w:hAnsi="Times New Roman" w:cs="Times New Roman"/>
          <w:sz w:val="28"/>
          <w:szCs w:val="28"/>
        </w:rPr>
        <w:t xml:space="preserve"> района (далее - администрации)</w:t>
      </w:r>
      <w:r w:rsidRPr="008E3E43">
        <w:rPr>
          <w:rFonts w:ascii="Times New Roman" w:hAnsi="Times New Roman" w:cs="Times New Roman"/>
          <w:sz w:val="28"/>
          <w:szCs w:val="28"/>
        </w:rPr>
        <w:t>;</w:t>
      </w:r>
    </w:p>
    <w:p w:rsidR="00D134F5" w:rsidRPr="008E3E43" w:rsidRDefault="00D134F5"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lastRenderedPageBreak/>
        <w:t>праздничный режим, когда функционируют все стационарные и временные осветительные установки трех групп в часы суток и дни недели, определяемые администрацией;</w:t>
      </w:r>
    </w:p>
    <w:p w:rsidR="00D134F5" w:rsidRPr="008E3E43" w:rsidRDefault="00D134F5"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сезонный режим, предусматриваемый главным образом в рекреационных зонах для стационарных и временных установок ФО и АО в определенные сроки (зимой, осенью).</w:t>
      </w:r>
    </w:p>
    <w:p w:rsidR="00D134F5" w:rsidRPr="008E3E43" w:rsidRDefault="00D134F5"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3.11.8.2. Включение всех групп осветительных установок независимо от их ведомственной принадлежности может производиться вечером при снижении уровня естественной освещенности до 20 лк. Отключение рекомендуется производить:</w:t>
      </w:r>
    </w:p>
    <w:p w:rsidR="00D134F5" w:rsidRPr="008E3E43" w:rsidRDefault="00D134F5"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установок ФО - утром при повышении освещенности до 10 лк; время возможного отключения части уличных светильников при переходе с вечернего на ночной режим устанавливается администрацией, переключение освещения пешеходных тоннелей с дневного на вечерний и ночной режим, а также с ночного на дневной следует производить одновременно с включением и отключением уличного освещения;</w:t>
      </w:r>
    </w:p>
    <w:p w:rsidR="00D134F5" w:rsidRPr="008E3E43" w:rsidRDefault="00D134F5"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установок АО - в соответствии с решением администрации, которая для большинства освещаемых объектов назначает вечерний режим в зимнее и летнее полугодие до полуночи и до часу ночи соответственн</w:t>
      </w:r>
      <w:r w:rsidR="009A3B57" w:rsidRPr="008E3E43">
        <w:rPr>
          <w:rFonts w:ascii="Times New Roman" w:hAnsi="Times New Roman" w:cs="Times New Roman"/>
          <w:sz w:val="28"/>
          <w:szCs w:val="28"/>
        </w:rPr>
        <w:t>о, а на ряде объектов (</w:t>
      </w:r>
      <w:r w:rsidRPr="008E3E43">
        <w:rPr>
          <w:rFonts w:ascii="Times New Roman" w:hAnsi="Times New Roman" w:cs="Times New Roman"/>
          <w:sz w:val="28"/>
          <w:szCs w:val="28"/>
        </w:rPr>
        <w:t>градостроительные доминанты, въезды в населенные пункты и т</w:t>
      </w:r>
      <w:r w:rsidR="009A3B57" w:rsidRPr="008E3E43">
        <w:rPr>
          <w:rFonts w:ascii="Times New Roman" w:hAnsi="Times New Roman" w:cs="Times New Roman"/>
          <w:sz w:val="28"/>
          <w:szCs w:val="28"/>
        </w:rPr>
        <w:t xml:space="preserve">ому </w:t>
      </w:r>
      <w:r w:rsidRPr="008E3E43">
        <w:rPr>
          <w:rFonts w:ascii="Times New Roman" w:hAnsi="Times New Roman" w:cs="Times New Roman"/>
          <w:sz w:val="28"/>
          <w:szCs w:val="28"/>
        </w:rPr>
        <w:t>п</w:t>
      </w:r>
      <w:r w:rsidR="009A3B57" w:rsidRPr="008E3E43">
        <w:rPr>
          <w:rFonts w:ascii="Times New Roman" w:hAnsi="Times New Roman" w:cs="Times New Roman"/>
          <w:sz w:val="28"/>
          <w:szCs w:val="28"/>
        </w:rPr>
        <w:t>одобное</w:t>
      </w:r>
      <w:r w:rsidRPr="008E3E43">
        <w:rPr>
          <w:rFonts w:ascii="Times New Roman" w:hAnsi="Times New Roman" w:cs="Times New Roman"/>
          <w:sz w:val="28"/>
          <w:szCs w:val="28"/>
        </w:rPr>
        <w:t>) установки АО могут функционировать от заката до рассвета;</w:t>
      </w:r>
    </w:p>
    <w:p w:rsidR="00D134F5" w:rsidRPr="008E3E43" w:rsidRDefault="00D134F5"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установок СИ - по решению соответствующих ведомств или владельцев.</w:t>
      </w:r>
    </w:p>
    <w:p w:rsidR="00E707BF" w:rsidRPr="008E3E43" w:rsidRDefault="00E707BF" w:rsidP="00EA4CEB">
      <w:pPr>
        <w:suppressAutoHyphens/>
        <w:spacing w:line="240" w:lineRule="auto"/>
        <w:ind w:firstLine="709"/>
        <w:jc w:val="both"/>
        <w:rPr>
          <w:rFonts w:ascii="Times New Roman" w:hAnsi="Times New Roman" w:cs="Times New Roman"/>
          <w:sz w:val="28"/>
          <w:szCs w:val="28"/>
        </w:rPr>
      </w:pPr>
    </w:p>
    <w:p w:rsidR="00571B45" w:rsidRPr="008E3E43" w:rsidRDefault="00E707BF"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3.12. </w:t>
      </w:r>
      <w:r w:rsidR="00571B45" w:rsidRPr="008E3E43">
        <w:rPr>
          <w:rFonts w:ascii="Times New Roman" w:hAnsi="Times New Roman" w:cs="Times New Roman"/>
          <w:sz w:val="28"/>
          <w:szCs w:val="28"/>
        </w:rPr>
        <w:t>МАФ и характерные требования к ним</w:t>
      </w:r>
      <w:bookmarkEnd w:id="14"/>
    </w:p>
    <w:p w:rsidR="00E707BF" w:rsidRPr="008E3E43" w:rsidRDefault="00E707BF" w:rsidP="00EA4CEB">
      <w:pPr>
        <w:suppressAutoHyphens/>
        <w:spacing w:line="240" w:lineRule="auto"/>
        <w:ind w:firstLine="709"/>
        <w:jc w:val="both"/>
        <w:rPr>
          <w:rFonts w:ascii="Times New Roman" w:hAnsi="Times New Roman" w:cs="Times New Roman"/>
          <w:sz w:val="28"/>
          <w:szCs w:val="28"/>
        </w:rPr>
      </w:pPr>
    </w:p>
    <w:p w:rsidR="00010FBE" w:rsidRPr="008E3E43" w:rsidRDefault="00E707BF"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3.12.1. </w:t>
      </w:r>
      <w:r w:rsidR="00571B45" w:rsidRPr="008E3E43">
        <w:rPr>
          <w:rFonts w:ascii="Times New Roman" w:hAnsi="Times New Roman" w:cs="Times New Roman"/>
          <w:sz w:val="28"/>
          <w:szCs w:val="28"/>
        </w:rPr>
        <w:t>Для</w:t>
      </w:r>
      <w:r w:rsidRPr="008E3E43">
        <w:rPr>
          <w:rFonts w:ascii="Times New Roman" w:hAnsi="Times New Roman" w:cs="Times New Roman"/>
          <w:sz w:val="28"/>
          <w:szCs w:val="28"/>
        </w:rPr>
        <w:t xml:space="preserve"> каждого элемента планировочной</w:t>
      </w:r>
      <w:r w:rsidR="00571B45" w:rsidRPr="008E3E43">
        <w:rPr>
          <w:rFonts w:ascii="Times New Roman" w:hAnsi="Times New Roman" w:cs="Times New Roman"/>
          <w:sz w:val="28"/>
          <w:szCs w:val="28"/>
        </w:rPr>
        <w:t xml:space="preserve"> структуры существуют характерные требования, которые основываются на частоте и продолжительности ее исполь</w:t>
      </w:r>
      <w:r w:rsidRPr="008E3E43">
        <w:rPr>
          <w:rFonts w:ascii="Times New Roman" w:hAnsi="Times New Roman" w:cs="Times New Roman"/>
          <w:sz w:val="28"/>
          <w:szCs w:val="28"/>
        </w:rPr>
        <w:t xml:space="preserve">зования, </w:t>
      </w:r>
      <w:r w:rsidR="00425EFF" w:rsidRPr="008E3E43">
        <w:rPr>
          <w:rFonts w:ascii="Times New Roman" w:hAnsi="Times New Roman" w:cs="Times New Roman"/>
          <w:sz w:val="28"/>
          <w:szCs w:val="28"/>
        </w:rPr>
        <w:t>потенциальной аудитории</w:t>
      </w:r>
      <w:r w:rsidR="00571B45" w:rsidRPr="008E3E43">
        <w:rPr>
          <w:rFonts w:ascii="Times New Roman" w:hAnsi="Times New Roman" w:cs="Times New Roman"/>
          <w:sz w:val="28"/>
          <w:szCs w:val="28"/>
        </w:rPr>
        <w:t>, наличии свободного пространства, интенсивности пешеходного и автомобильного движения, близости транспортных узлов. Выбор МАФ во многом зависит от количества лю</w:t>
      </w:r>
      <w:r w:rsidR="00010FBE" w:rsidRPr="008E3E43">
        <w:rPr>
          <w:rFonts w:ascii="Times New Roman" w:hAnsi="Times New Roman" w:cs="Times New Roman"/>
          <w:sz w:val="28"/>
          <w:szCs w:val="28"/>
        </w:rPr>
        <w:t>дей</w:t>
      </w:r>
      <w:r w:rsidR="00571B45" w:rsidRPr="008E3E43">
        <w:rPr>
          <w:rFonts w:ascii="Times New Roman" w:hAnsi="Times New Roman" w:cs="Times New Roman"/>
          <w:sz w:val="28"/>
          <w:szCs w:val="28"/>
        </w:rPr>
        <w:t>, ежедневно посеща</w:t>
      </w:r>
      <w:r w:rsidR="00010FBE" w:rsidRPr="008E3E43">
        <w:rPr>
          <w:rFonts w:ascii="Times New Roman" w:hAnsi="Times New Roman" w:cs="Times New Roman"/>
          <w:sz w:val="28"/>
          <w:szCs w:val="28"/>
        </w:rPr>
        <w:t xml:space="preserve">ющих территорию: </w:t>
      </w:r>
      <w:r w:rsidR="00425EFF" w:rsidRPr="008E3E43">
        <w:rPr>
          <w:rFonts w:ascii="Times New Roman" w:hAnsi="Times New Roman" w:cs="Times New Roman"/>
          <w:sz w:val="28"/>
          <w:szCs w:val="28"/>
        </w:rPr>
        <w:t>например,</w:t>
      </w:r>
      <w:r w:rsidR="00010FBE" w:rsidRPr="008E3E43">
        <w:rPr>
          <w:rFonts w:ascii="Times New Roman" w:hAnsi="Times New Roman" w:cs="Times New Roman"/>
          <w:sz w:val="28"/>
          <w:szCs w:val="28"/>
        </w:rPr>
        <w:t xml:space="preserve"> в рай</w:t>
      </w:r>
      <w:r w:rsidR="00571B45" w:rsidRPr="008E3E43">
        <w:rPr>
          <w:rFonts w:ascii="Times New Roman" w:hAnsi="Times New Roman" w:cs="Times New Roman"/>
          <w:sz w:val="28"/>
          <w:szCs w:val="28"/>
        </w:rPr>
        <w:t>онах крупных объектов транспорта гораздо больше пешеходов, чем в жилых кварталах. В некоторых местах мебель необходимо фиксировать, чтобы ее невозможно было переместить и помешать тем самым по</w:t>
      </w:r>
      <w:r w:rsidR="00010FBE" w:rsidRPr="008E3E43">
        <w:rPr>
          <w:rFonts w:ascii="Times New Roman" w:hAnsi="Times New Roman" w:cs="Times New Roman"/>
          <w:sz w:val="28"/>
          <w:szCs w:val="28"/>
        </w:rPr>
        <w:t>току пешеходов или автомобилей</w:t>
      </w:r>
      <w:r w:rsidR="00571B45" w:rsidRPr="008E3E43">
        <w:rPr>
          <w:rFonts w:ascii="Times New Roman" w:hAnsi="Times New Roman" w:cs="Times New Roman"/>
          <w:sz w:val="28"/>
          <w:szCs w:val="28"/>
        </w:rPr>
        <w:t>. Стоит подбирать материалы и ди</w:t>
      </w:r>
      <w:r w:rsidR="00010FBE" w:rsidRPr="008E3E43">
        <w:rPr>
          <w:rFonts w:ascii="Times New Roman" w:hAnsi="Times New Roman" w:cs="Times New Roman"/>
          <w:sz w:val="28"/>
          <w:szCs w:val="28"/>
        </w:rPr>
        <w:t>зай</w:t>
      </w:r>
      <w:r w:rsidR="00571B45" w:rsidRPr="008E3E43">
        <w:rPr>
          <w:rFonts w:ascii="Times New Roman" w:hAnsi="Times New Roman" w:cs="Times New Roman"/>
          <w:sz w:val="28"/>
          <w:szCs w:val="28"/>
        </w:rPr>
        <w:t>н объектов с учетом всех ус</w:t>
      </w:r>
      <w:r w:rsidR="00010FBE" w:rsidRPr="008E3E43">
        <w:rPr>
          <w:rFonts w:ascii="Times New Roman" w:hAnsi="Times New Roman" w:cs="Times New Roman"/>
          <w:sz w:val="28"/>
          <w:szCs w:val="28"/>
        </w:rPr>
        <w:t>ловий</w:t>
      </w:r>
      <w:r w:rsidR="00571B45" w:rsidRPr="008E3E43">
        <w:rPr>
          <w:rFonts w:ascii="Times New Roman" w:hAnsi="Times New Roman" w:cs="Times New Roman"/>
          <w:sz w:val="28"/>
          <w:szCs w:val="28"/>
        </w:rPr>
        <w:t>, тогда мебель прослужит дольше, будет более удобна и эффективна в использовании и гармонично впишется в окружающую среду.</w:t>
      </w:r>
    </w:p>
    <w:p w:rsidR="00571B45" w:rsidRPr="008E3E43" w:rsidRDefault="00010FBE"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3.12.2. </w:t>
      </w:r>
      <w:r w:rsidR="00571B45" w:rsidRPr="008E3E43">
        <w:rPr>
          <w:rFonts w:ascii="Times New Roman" w:hAnsi="Times New Roman" w:cs="Times New Roman"/>
          <w:sz w:val="28"/>
          <w:szCs w:val="28"/>
        </w:rPr>
        <w:t xml:space="preserve">При проектировании, выборе МАФ рекомендуется </w:t>
      </w:r>
      <w:r w:rsidR="00425EFF" w:rsidRPr="008E3E43">
        <w:rPr>
          <w:rFonts w:ascii="Times New Roman" w:hAnsi="Times New Roman" w:cs="Times New Roman"/>
          <w:sz w:val="28"/>
          <w:szCs w:val="28"/>
        </w:rPr>
        <w:t>использовать и</w:t>
      </w:r>
      <w:r w:rsidR="00571B45" w:rsidRPr="008E3E43">
        <w:rPr>
          <w:rFonts w:ascii="Times New Roman" w:hAnsi="Times New Roman" w:cs="Times New Roman"/>
          <w:sz w:val="28"/>
          <w:szCs w:val="28"/>
        </w:rPr>
        <w:t xml:space="preserve"> стоит учитывать:</w:t>
      </w:r>
    </w:p>
    <w:p w:rsidR="00571B45" w:rsidRPr="008E3E43" w:rsidRDefault="00571B45"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а) материалы, подходящие для климата и соответствующие конструкции и назначению МАФ. Предпочтительнее использование натуральных материалов;</w:t>
      </w:r>
    </w:p>
    <w:p w:rsidR="00571B45" w:rsidRPr="008E3E43" w:rsidRDefault="00571B45"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б) антивандальную защи</w:t>
      </w:r>
      <w:r w:rsidR="00010FBE" w:rsidRPr="008E3E43">
        <w:rPr>
          <w:rFonts w:ascii="Times New Roman" w:hAnsi="Times New Roman" w:cs="Times New Roman"/>
          <w:sz w:val="28"/>
          <w:szCs w:val="28"/>
        </w:rPr>
        <w:t xml:space="preserve">щенность </w:t>
      </w:r>
      <w:r w:rsidR="009C5323" w:rsidRPr="008E3E43">
        <w:rPr>
          <w:rFonts w:ascii="Times New Roman" w:hAnsi="Times New Roman" w:cs="Times New Roman"/>
          <w:sz w:val="28"/>
          <w:szCs w:val="28"/>
        </w:rPr>
        <w:t>-</w:t>
      </w:r>
      <w:r w:rsidR="00010FBE" w:rsidRPr="008E3E43">
        <w:rPr>
          <w:rFonts w:ascii="Times New Roman" w:hAnsi="Times New Roman" w:cs="Times New Roman"/>
          <w:sz w:val="28"/>
          <w:szCs w:val="28"/>
        </w:rPr>
        <w:t xml:space="preserve"> от разрушения, оклей</w:t>
      </w:r>
      <w:r w:rsidRPr="008E3E43">
        <w:rPr>
          <w:rFonts w:ascii="Times New Roman" w:hAnsi="Times New Roman" w:cs="Times New Roman"/>
          <w:sz w:val="28"/>
          <w:szCs w:val="28"/>
        </w:rPr>
        <w:t>ки, нанесе</w:t>
      </w:r>
      <w:r w:rsidR="00010FBE" w:rsidRPr="008E3E43">
        <w:rPr>
          <w:rFonts w:ascii="Times New Roman" w:hAnsi="Times New Roman" w:cs="Times New Roman"/>
          <w:sz w:val="28"/>
          <w:szCs w:val="28"/>
        </w:rPr>
        <w:t>ния надписей</w:t>
      </w:r>
      <w:r w:rsidRPr="008E3E43">
        <w:rPr>
          <w:rFonts w:ascii="Times New Roman" w:hAnsi="Times New Roman" w:cs="Times New Roman"/>
          <w:sz w:val="28"/>
          <w:szCs w:val="28"/>
        </w:rPr>
        <w:t xml:space="preserve"> и изображени</w:t>
      </w:r>
      <w:r w:rsidR="00010FBE" w:rsidRPr="008E3E43">
        <w:rPr>
          <w:rFonts w:ascii="Times New Roman" w:hAnsi="Times New Roman" w:cs="Times New Roman"/>
          <w:sz w:val="28"/>
          <w:szCs w:val="28"/>
        </w:rPr>
        <w:t>й;</w:t>
      </w:r>
    </w:p>
    <w:p w:rsidR="00571B45" w:rsidRPr="008E3E43" w:rsidRDefault="00425EFF"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lastRenderedPageBreak/>
        <w:t>в) возможность</w:t>
      </w:r>
      <w:r w:rsidR="00010FBE" w:rsidRPr="008E3E43">
        <w:rPr>
          <w:rFonts w:ascii="Times New Roman" w:hAnsi="Times New Roman" w:cs="Times New Roman"/>
          <w:sz w:val="28"/>
          <w:szCs w:val="28"/>
        </w:rPr>
        <w:t xml:space="preserve"> ремонта или замены деталей</w:t>
      </w:r>
      <w:r w:rsidR="00571B45" w:rsidRPr="008E3E43">
        <w:rPr>
          <w:rFonts w:ascii="Times New Roman" w:hAnsi="Times New Roman" w:cs="Times New Roman"/>
          <w:sz w:val="28"/>
          <w:szCs w:val="28"/>
        </w:rPr>
        <w:t xml:space="preserve"> МАФ;</w:t>
      </w:r>
    </w:p>
    <w:p w:rsidR="00571B45" w:rsidRPr="008E3E43" w:rsidRDefault="00425EFF"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г) защиту</w:t>
      </w:r>
      <w:r w:rsidR="00571B45" w:rsidRPr="008E3E43">
        <w:rPr>
          <w:rFonts w:ascii="Times New Roman" w:hAnsi="Times New Roman" w:cs="Times New Roman"/>
          <w:sz w:val="28"/>
          <w:szCs w:val="28"/>
        </w:rPr>
        <w:t xml:space="preserve"> от образования наледи и снежных заносов, обеспечение стока воды;</w:t>
      </w:r>
    </w:p>
    <w:p w:rsidR="00571B45" w:rsidRPr="008E3E43" w:rsidRDefault="00571B45"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д) удобство обслуживания, а также механизированно</w:t>
      </w:r>
      <w:r w:rsidR="00010FBE" w:rsidRPr="008E3E43">
        <w:rPr>
          <w:rFonts w:ascii="Times New Roman" w:hAnsi="Times New Roman" w:cs="Times New Roman"/>
          <w:sz w:val="28"/>
          <w:szCs w:val="28"/>
        </w:rPr>
        <w:t xml:space="preserve">й </w:t>
      </w:r>
      <w:r w:rsidRPr="008E3E43">
        <w:rPr>
          <w:rFonts w:ascii="Times New Roman" w:hAnsi="Times New Roman" w:cs="Times New Roman"/>
          <w:sz w:val="28"/>
          <w:szCs w:val="28"/>
        </w:rPr>
        <w:t>и ручно</w:t>
      </w:r>
      <w:r w:rsidR="00010FBE" w:rsidRPr="008E3E43">
        <w:rPr>
          <w:rFonts w:ascii="Times New Roman" w:hAnsi="Times New Roman" w:cs="Times New Roman"/>
          <w:sz w:val="28"/>
          <w:szCs w:val="28"/>
        </w:rPr>
        <w:t xml:space="preserve">й </w:t>
      </w:r>
      <w:r w:rsidRPr="008E3E43">
        <w:rPr>
          <w:rFonts w:ascii="Times New Roman" w:hAnsi="Times New Roman" w:cs="Times New Roman"/>
          <w:sz w:val="28"/>
          <w:szCs w:val="28"/>
        </w:rPr>
        <w:t>очистки территории рядом с МАФ и под конструкцие</w:t>
      </w:r>
      <w:r w:rsidR="00010FBE" w:rsidRPr="008E3E43">
        <w:rPr>
          <w:rFonts w:ascii="Times New Roman" w:hAnsi="Times New Roman" w:cs="Times New Roman"/>
          <w:sz w:val="28"/>
          <w:szCs w:val="28"/>
        </w:rPr>
        <w:t>й;</w:t>
      </w:r>
    </w:p>
    <w:p w:rsidR="00571B45" w:rsidRPr="008E3E43" w:rsidRDefault="00425EFF"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е) эргономичность</w:t>
      </w:r>
      <w:r w:rsidR="00571B45" w:rsidRPr="008E3E43">
        <w:rPr>
          <w:rFonts w:ascii="Times New Roman" w:hAnsi="Times New Roman" w:cs="Times New Roman"/>
          <w:sz w:val="28"/>
          <w:szCs w:val="28"/>
        </w:rPr>
        <w:t xml:space="preserve"> конструкций (высоту и наклон спинки, высоту урн и прочее);</w:t>
      </w:r>
    </w:p>
    <w:p w:rsidR="00571B45" w:rsidRPr="008E3E43" w:rsidRDefault="00425EFF"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ж) расцветку</w:t>
      </w:r>
      <w:r w:rsidR="00571B45" w:rsidRPr="008E3E43">
        <w:rPr>
          <w:rFonts w:ascii="Times New Roman" w:hAnsi="Times New Roman" w:cs="Times New Roman"/>
          <w:sz w:val="28"/>
          <w:szCs w:val="28"/>
        </w:rPr>
        <w:t>, не</w:t>
      </w:r>
      <w:r w:rsidR="009C5323" w:rsidRPr="008E3E43">
        <w:rPr>
          <w:rFonts w:ascii="Times New Roman" w:hAnsi="Times New Roman" w:cs="Times New Roman"/>
          <w:sz w:val="28"/>
          <w:szCs w:val="28"/>
        </w:rPr>
        <w:t xml:space="preserve"> диссонирующую с окружением</w:t>
      </w:r>
      <w:r w:rsidR="00571B45" w:rsidRPr="008E3E43">
        <w:rPr>
          <w:rFonts w:ascii="Times New Roman" w:hAnsi="Times New Roman" w:cs="Times New Roman"/>
          <w:sz w:val="28"/>
          <w:szCs w:val="28"/>
        </w:rPr>
        <w:t>;</w:t>
      </w:r>
    </w:p>
    <w:p w:rsidR="00571B45" w:rsidRPr="008E3E43" w:rsidRDefault="00E668CC"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з) безопасность</w:t>
      </w:r>
      <w:r w:rsidR="00010FBE" w:rsidRPr="008E3E43">
        <w:rPr>
          <w:rFonts w:ascii="Times New Roman" w:hAnsi="Times New Roman" w:cs="Times New Roman"/>
          <w:sz w:val="28"/>
          <w:szCs w:val="28"/>
        </w:rPr>
        <w:t>для потенциальных пользователей</w:t>
      </w:r>
      <w:r w:rsidR="00571B45" w:rsidRPr="008E3E43">
        <w:rPr>
          <w:rFonts w:ascii="Times New Roman" w:hAnsi="Times New Roman" w:cs="Times New Roman"/>
          <w:sz w:val="28"/>
          <w:szCs w:val="28"/>
        </w:rPr>
        <w:t>;</w:t>
      </w:r>
    </w:p>
    <w:p w:rsidR="00571B45" w:rsidRPr="008E3E43" w:rsidRDefault="00E668CC"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и) стилистическое</w:t>
      </w:r>
      <w:r w:rsidR="00571B45" w:rsidRPr="008E3E43">
        <w:rPr>
          <w:rFonts w:ascii="Times New Roman" w:hAnsi="Times New Roman" w:cs="Times New Roman"/>
          <w:sz w:val="28"/>
          <w:szCs w:val="28"/>
        </w:rPr>
        <w:t xml:space="preserve"> сочет</w:t>
      </w:r>
      <w:r w:rsidR="00010FBE" w:rsidRPr="008E3E43">
        <w:rPr>
          <w:rFonts w:ascii="Times New Roman" w:hAnsi="Times New Roman" w:cs="Times New Roman"/>
          <w:sz w:val="28"/>
          <w:szCs w:val="28"/>
        </w:rPr>
        <w:t xml:space="preserve">ание с другими МАФ и </w:t>
      </w:r>
      <w:r w:rsidRPr="008E3E43">
        <w:rPr>
          <w:rFonts w:ascii="Times New Roman" w:hAnsi="Times New Roman" w:cs="Times New Roman"/>
          <w:sz w:val="28"/>
          <w:szCs w:val="28"/>
        </w:rPr>
        <w:t>окружающей архитектурой</w:t>
      </w:r>
      <w:r w:rsidR="00571B45" w:rsidRPr="008E3E43">
        <w:rPr>
          <w:rFonts w:ascii="Times New Roman" w:hAnsi="Times New Roman" w:cs="Times New Roman"/>
          <w:sz w:val="28"/>
          <w:szCs w:val="28"/>
        </w:rPr>
        <w:t>;</w:t>
      </w:r>
    </w:p>
    <w:p w:rsidR="009C5323" w:rsidRPr="008E3E43" w:rsidRDefault="00571B45"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к</w:t>
      </w:r>
      <w:r w:rsidR="009C5323" w:rsidRPr="008E3E43">
        <w:rPr>
          <w:rFonts w:ascii="Times New Roman" w:hAnsi="Times New Roman" w:cs="Times New Roman"/>
          <w:sz w:val="28"/>
          <w:szCs w:val="28"/>
        </w:rPr>
        <w:t>) соответствие характеристикам зоны расположения: утилитарный, минималистический дизайн для тротуаров дорог, более сложный, с элементами декора - для рекреационных зон и дворов.</w:t>
      </w:r>
    </w:p>
    <w:p w:rsidR="00571B45" w:rsidRPr="008E3E43" w:rsidRDefault="00010FBE"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3.12.3. </w:t>
      </w:r>
      <w:r w:rsidR="00571B45" w:rsidRPr="008E3E43">
        <w:rPr>
          <w:rFonts w:ascii="Times New Roman" w:hAnsi="Times New Roman" w:cs="Times New Roman"/>
          <w:sz w:val="28"/>
          <w:szCs w:val="28"/>
        </w:rPr>
        <w:t>Общие требования к установке МАФ:</w:t>
      </w:r>
    </w:p>
    <w:p w:rsidR="00571B45" w:rsidRPr="008E3E43" w:rsidRDefault="00E668CC"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а) расположение</w:t>
      </w:r>
      <w:r w:rsidR="00571B45" w:rsidRPr="008E3E43">
        <w:rPr>
          <w:rFonts w:ascii="Times New Roman" w:hAnsi="Times New Roman" w:cs="Times New Roman"/>
          <w:sz w:val="28"/>
          <w:szCs w:val="28"/>
        </w:rPr>
        <w:t xml:space="preserve">, не создающее </w:t>
      </w:r>
      <w:r w:rsidRPr="008E3E43">
        <w:rPr>
          <w:rFonts w:ascii="Times New Roman" w:hAnsi="Times New Roman" w:cs="Times New Roman"/>
          <w:sz w:val="28"/>
          <w:szCs w:val="28"/>
        </w:rPr>
        <w:t>препятствий для</w:t>
      </w:r>
      <w:r w:rsidR="00571B45" w:rsidRPr="008E3E43">
        <w:rPr>
          <w:rFonts w:ascii="Times New Roman" w:hAnsi="Times New Roman" w:cs="Times New Roman"/>
          <w:sz w:val="28"/>
          <w:szCs w:val="28"/>
        </w:rPr>
        <w:t xml:space="preserve"> пешеходов;</w:t>
      </w:r>
    </w:p>
    <w:p w:rsidR="00571B45" w:rsidRPr="008E3E43" w:rsidRDefault="00E668CC"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б) плотная</w:t>
      </w:r>
      <w:r w:rsidR="00571B45" w:rsidRPr="008E3E43">
        <w:rPr>
          <w:rFonts w:ascii="Times New Roman" w:hAnsi="Times New Roman" w:cs="Times New Roman"/>
          <w:sz w:val="28"/>
          <w:szCs w:val="28"/>
        </w:rPr>
        <w:t xml:space="preserve"> установка на минимально</w:t>
      </w:r>
      <w:r w:rsidR="00010FBE" w:rsidRPr="008E3E43">
        <w:rPr>
          <w:rFonts w:ascii="Times New Roman" w:hAnsi="Times New Roman" w:cs="Times New Roman"/>
          <w:sz w:val="28"/>
          <w:szCs w:val="28"/>
        </w:rPr>
        <w:t>й</w:t>
      </w:r>
      <w:r w:rsidR="00571B45" w:rsidRPr="008E3E43">
        <w:rPr>
          <w:rFonts w:ascii="Times New Roman" w:hAnsi="Times New Roman" w:cs="Times New Roman"/>
          <w:sz w:val="28"/>
          <w:szCs w:val="28"/>
        </w:rPr>
        <w:t xml:space="preserve"> площади в местах большого скопления люде</w:t>
      </w:r>
      <w:r w:rsidR="00010FBE" w:rsidRPr="008E3E43">
        <w:rPr>
          <w:rFonts w:ascii="Times New Roman" w:hAnsi="Times New Roman" w:cs="Times New Roman"/>
          <w:sz w:val="28"/>
          <w:szCs w:val="28"/>
        </w:rPr>
        <w:t>й</w:t>
      </w:r>
      <w:r w:rsidR="00571B45" w:rsidRPr="008E3E43">
        <w:rPr>
          <w:rFonts w:ascii="Times New Roman" w:hAnsi="Times New Roman" w:cs="Times New Roman"/>
          <w:sz w:val="28"/>
          <w:szCs w:val="28"/>
        </w:rPr>
        <w:t>;</w:t>
      </w:r>
    </w:p>
    <w:p w:rsidR="00571B45" w:rsidRPr="008E3E43" w:rsidRDefault="00E668CC"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в) устойчивость</w:t>
      </w:r>
      <w:r w:rsidR="00571B45" w:rsidRPr="008E3E43">
        <w:rPr>
          <w:rFonts w:ascii="Times New Roman" w:hAnsi="Times New Roman" w:cs="Times New Roman"/>
          <w:sz w:val="28"/>
          <w:szCs w:val="28"/>
        </w:rPr>
        <w:t xml:space="preserve"> конструкции;</w:t>
      </w:r>
    </w:p>
    <w:p w:rsidR="00571B45" w:rsidRPr="008E3E43" w:rsidRDefault="00E668CC"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г) надежная</w:t>
      </w:r>
      <w:r w:rsidR="00571B45" w:rsidRPr="008E3E43">
        <w:rPr>
          <w:rFonts w:ascii="Times New Roman" w:hAnsi="Times New Roman" w:cs="Times New Roman"/>
          <w:sz w:val="28"/>
          <w:szCs w:val="28"/>
        </w:rPr>
        <w:t xml:space="preserve"> фиксация или обеспечение возможности перемещения в зависимости от услови</w:t>
      </w:r>
      <w:r w:rsidR="00010FBE" w:rsidRPr="008E3E43">
        <w:rPr>
          <w:rFonts w:ascii="Times New Roman" w:hAnsi="Times New Roman" w:cs="Times New Roman"/>
          <w:sz w:val="28"/>
          <w:szCs w:val="28"/>
        </w:rPr>
        <w:t xml:space="preserve">й </w:t>
      </w:r>
      <w:r w:rsidR="00571B45" w:rsidRPr="008E3E43">
        <w:rPr>
          <w:rFonts w:ascii="Times New Roman" w:hAnsi="Times New Roman" w:cs="Times New Roman"/>
          <w:sz w:val="28"/>
          <w:szCs w:val="28"/>
        </w:rPr>
        <w:t>расположения;</w:t>
      </w:r>
    </w:p>
    <w:p w:rsidR="00010FBE" w:rsidRPr="008E3E43" w:rsidRDefault="00E668CC"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д) наличие</w:t>
      </w:r>
      <w:r w:rsidR="009C5323" w:rsidRPr="008E3E43">
        <w:rPr>
          <w:rFonts w:ascii="Times New Roman" w:hAnsi="Times New Roman" w:cs="Times New Roman"/>
          <w:sz w:val="28"/>
          <w:szCs w:val="28"/>
        </w:rPr>
        <w:t xml:space="preserve"> в каждой конкретной зоне МАФ рекомендуемых типов для такой зоны</w:t>
      </w:r>
      <w:r w:rsidR="00010FBE" w:rsidRPr="008E3E43">
        <w:rPr>
          <w:rFonts w:ascii="Times New Roman" w:hAnsi="Times New Roman" w:cs="Times New Roman"/>
          <w:sz w:val="28"/>
          <w:szCs w:val="28"/>
        </w:rPr>
        <w:t>.</w:t>
      </w:r>
    </w:p>
    <w:p w:rsidR="00010FBE" w:rsidRPr="008E3E43" w:rsidRDefault="00010FBE"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3.12.4. </w:t>
      </w:r>
      <w:r w:rsidR="00571B45" w:rsidRPr="008E3E43">
        <w:rPr>
          <w:rFonts w:ascii="Times New Roman" w:hAnsi="Times New Roman" w:cs="Times New Roman"/>
          <w:sz w:val="28"/>
          <w:szCs w:val="28"/>
        </w:rPr>
        <w:t>Частные требования к скаме</w:t>
      </w:r>
      <w:r w:rsidRPr="008E3E43">
        <w:rPr>
          <w:rFonts w:ascii="Times New Roman" w:hAnsi="Times New Roman" w:cs="Times New Roman"/>
          <w:sz w:val="28"/>
          <w:szCs w:val="28"/>
        </w:rPr>
        <w:t>й</w:t>
      </w:r>
      <w:r w:rsidR="00571B45" w:rsidRPr="008E3E43">
        <w:rPr>
          <w:rFonts w:ascii="Times New Roman" w:hAnsi="Times New Roman" w:cs="Times New Roman"/>
          <w:sz w:val="28"/>
          <w:szCs w:val="28"/>
        </w:rPr>
        <w:t>кам:</w:t>
      </w:r>
    </w:p>
    <w:p w:rsidR="00010FBE" w:rsidRPr="008E3E43" w:rsidRDefault="00571B45"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наличие спинок для скамеек рекреационных зон;</w:t>
      </w:r>
    </w:p>
    <w:p w:rsidR="00571B45" w:rsidRPr="008E3E43" w:rsidRDefault="00571B45"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наличие спинок и поручне</w:t>
      </w:r>
      <w:r w:rsidR="00010FBE" w:rsidRPr="008E3E43">
        <w:rPr>
          <w:rFonts w:ascii="Times New Roman" w:hAnsi="Times New Roman" w:cs="Times New Roman"/>
          <w:sz w:val="28"/>
          <w:szCs w:val="28"/>
        </w:rPr>
        <w:t xml:space="preserve">й </w:t>
      </w:r>
      <w:r w:rsidRPr="008E3E43">
        <w:rPr>
          <w:rFonts w:ascii="Times New Roman" w:hAnsi="Times New Roman" w:cs="Times New Roman"/>
          <w:sz w:val="28"/>
          <w:szCs w:val="28"/>
        </w:rPr>
        <w:t>для скамеек дворовых зон;</w:t>
      </w:r>
    </w:p>
    <w:p w:rsidR="00010FBE" w:rsidRPr="008E3E43" w:rsidRDefault="00571B45"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отсутствие спинок и поручне</w:t>
      </w:r>
      <w:r w:rsidR="00010FBE" w:rsidRPr="008E3E43">
        <w:rPr>
          <w:rFonts w:ascii="Times New Roman" w:hAnsi="Times New Roman" w:cs="Times New Roman"/>
          <w:sz w:val="28"/>
          <w:szCs w:val="28"/>
        </w:rPr>
        <w:t>й для скамеек транзитных зон.</w:t>
      </w:r>
    </w:p>
    <w:p w:rsidR="00010FBE" w:rsidRPr="008E3E43" w:rsidRDefault="00010FBE"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3.12.</w:t>
      </w:r>
      <w:r w:rsidR="00CB6D11" w:rsidRPr="008E3E43">
        <w:rPr>
          <w:rFonts w:ascii="Times New Roman" w:hAnsi="Times New Roman" w:cs="Times New Roman"/>
          <w:sz w:val="28"/>
          <w:szCs w:val="28"/>
        </w:rPr>
        <w:t>5</w:t>
      </w:r>
      <w:r w:rsidRPr="008E3E43">
        <w:rPr>
          <w:rFonts w:ascii="Times New Roman" w:hAnsi="Times New Roman" w:cs="Times New Roman"/>
          <w:sz w:val="28"/>
          <w:szCs w:val="28"/>
        </w:rPr>
        <w:t xml:space="preserve">. </w:t>
      </w:r>
      <w:r w:rsidR="00571B45" w:rsidRPr="008E3E43">
        <w:rPr>
          <w:rFonts w:ascii="Times New Roman" w:hAnsi="Times New Roman" w:cs="Times New Roman"/>
          <w:sz w:val="28"/>
          <w:szCs w:val="28"/>
        </w:rPr>
        <w:t>Частные требования к урнам:</w:t>
      </w:r>
    </w:p>
    <w:p w:rsidR="00010FBE" w:rsidRPr="008E3E43" w:rsidRDefault="00571B45"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наличие пепельниц, предохраняющих мусор от возгорания;</w:t>
      </w:r>
    </w:p>
    <w:p w:rsidR="00010FBE" w:rsidRPr="008E3E43" w:rsidRDefault="00571B45"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достаточная высота (минимальная около 100 см) и объем;</w:t>
      </w:r>
    </w:p>
    <w:p w:rsidR="00010FBE" w:rsidRPr="008E3E43" w:rsidRDefault="00571B45"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наличие рельефного </w:t>
      </w:r>
      <w:r w:rsidR="00917638" w:rsidRPr="008E3E43">
        <w:rPr>
          <w:rFonts w:ascii="Times New Roman" w:hAnsi="Times New Roman" w:cs="Times New Roman"/>
          <w:sz w:val="28"/>
          <w:szCs w:val="28"/>
        </w:rPr>
        <w:t>текстурированные</w:t>
      </w:r>
      <w:r w:rsidRPr="008E3E43">
        <w:rPr>
          <w:rFonts w:ascii="Times New Roman" w:hAnsi="Times New Roman" w:cs="Times New Roman"/>
          <w:sz w:val="28"/>
          <w:szCs w:val="28"/>
        </w:rPr>
        <w:t xml:space="preserve"> или перфорирования для защиты от графического вандализма;</w:t>
      </w:r>
    </w:p>
    <w:p w:rsidR="00010FBE" w:rsidRPr="008E3E43" w:rsidRDefault="00571B45"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защита от дождя и снега;</w:t>
      </w:r>
    </w:p>
    <w:p w:rsidR="00010FBE" w:rsidRPr="008E3E43" w:rsidRDefault="00571B45"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использование и аккуратное расположение вставных ведер и мусорных мешков</w:t>
      </w:r>
      <w:r w:rsidR="00010FBE" w:rsidRPr="008E3E43">
        <w:rPr>
          <w:rFonts w:ascii="Times New Roman" w:hAnsi="Times New Roman" w:cs="Times New Roman"/>
          <w:sz w:val="28"/>
          <w:szCs w:val="28"/>
        </w:rPr>
        <w:t>.</w:t>
      </w:r>
    </w:p>
    <w:p w:rsidR="00FC75DF" w:rsidRPr="008E3E43" w:rsidRDefault="00010FBE"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3.12.</w:t>
      </w:r>
      <w:r w:rsidR="00CB6D11" w:rsidRPr="008E3E43">
        <w:rPr>
          <w:rFonts w:ascii="Times New Roman" w:hAnsi="Times New Roman" w:cs="Times New Roman"/>
          <w:sz w:val="28"/>
          <w:szCs w:val="28"/>
        </w:rPr>
        <w:t>6</w:t>
      </w:r>
      <w:r w:rsidRPr="008E3E43">
        <w:rPr>
          <w:rFonts w:ascii="Times New Roman" w:hAnsi="Times New Roman" w:cs="Times New Roman"/>
          <w:sz w:val="28"/>
          <w:szCs w:val="28"/>
        </w:rPr>
        <w:t xml:space="preserve">. </w:t>
      </w:r>
      <w:r w:rsidR="00571B45" w:rsidRPr="008E3E43">
        <w:rPr>
          <w:rFonts w:ascii="Times New Roman" w:hAnsi="Times New Roman" w:cs="Times New Roman"/>
          <w:sz w:val="28"/>
          <w:szCs w:val="28"/>
        </w:rPr>
        <w:t>Частные требования к цветочницам (вазонам), в том числе к навесным:</w:t>
      </w:r>
    </w:p>
    <w:p w:rsidR="00FC75DF" w:rsidRPr="008E3E43" w:rsidRDefault="00571B45"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кашпо следует выставлять только на существующих объектах</w:t>
      </w:r>
      <w:r w:rsidR="00FC75DF" w:rsidRPr="008E3E43">
        <w:rPr>
          <w:rFonts w:ascii="Times New Roman" w:hAnsi="Times New Roman" w:cs="Times New Roman"/>
          <w:sz w:val="28"/>
          <w:szCs w:val="28"/>
        </w:rPr>
        <w:t>;</w:t>
      </w:r>
    </w:p>
    <w:p w:rsidR="00FC75DF" w:rsidRPr="008E3E43" w:rsidRDefault="00571B45"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цветочницы (вазоны) должны иметь достаточную высоту </w:t>
      </w:r>
      <w:r w:rsidR="00FC75DF" w:rsidRPr="008E3E43">
        <w:rPr>
          <w:rFonts w:ascii="Times New Roman" w:hAnsi="Times New Roman" w:cs="Times New Roman"/>
          <w:sz w:val="28"/>
          <w:szCs w:val="28"/>
        </w:rPr>
        <w:t>-</w:t>
      </w:r>
      <w:r w:rsidRPr="008E3E43">
        <w:rPr>
          <w:rFonts w:ascii="Times New Roman" w:hAnsi="Times New Roman" w:cs="Times New Roman"/>
          <w:sz w:val="28"/>
          <w:szCs w:val="28"/>
        </w:rPr>
        <w:t xml:space="preserve"> для предотвращения случа</w:t>
      </w:r>
      <w:r w:rsidR="00FC75DF" w:rsidRPr="008E3E43">
        <w:rPr>
          <w:rFonts w:ascii="Times New Roman" w:hAnsi="Times New Roman" w:cs="Times New Roman"/>
          <w:sz w:val="28"/>
          <w:szCs w:val="28"/>
        </w:rPr>
        <w:t>йн</w:t>
      </w:r>
      <w:r w:rsidRPr="008E3E43">
        <w:rPr>
          <w:rFonts w:ascii="Times New Roman" w:hAnsi="Times New Roman" w:cs="Times New Roman"/>
          <w:sz w:val="28"/>
          <w:szCs w:val="28"/>
        </w:rPr>
        <w:t>ого наезда автомобиле</w:t>
      </w:r>
      <w:r w:rsidR="00FC75DF" w:rsidRPr="008E3E43">
        <w:rPr>
          <w:rFonts w:ascii="Times New Roman" w:hAnsi="Times New Roman" w:cs="Times New Roman"/>
          <w:sz w:val="28"/>
          <w:szCs w:val="28"/>
        </w:rPr>
        <w:t xml:space="preserve">й </w:t>
      </w:r>
      <w:r w:rsidRPr="008E3E43">
        <w:rPr>
          <w:rFonts w:ascii="Times New Roman" w:hAnsi="Times New Roman" w:cs="Times New Roman"/>
          <w:sz w:val="28"/>
          <w:szCs w:val="28"/>
        </w:rPr>
        <w:t>и попадания мусора</w:t>
      </w:r>
      <w:r w:rsidR="00FC75DF" w:rsidRPr="008E3E43">
        <w:rPr>
          <w:rFonts w:ascii="Times New Roman" w:hAnsi="Times New Roman" w:cs="Times New Roman"/>
          <w:sz w:val="28"/>
          <w:szCs w:val="28"/>
        </w:rPr>
        <w:t>;</w:t>
      </w:r>
    </w:p>
    <w:p w:rsidR="00FC75DF" w:rsidRPr="008E3E43" w:rsidRDefault="00571B45"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диза</w:t>
      </w:r>
      <w:r w:rsidR="00FC75DF" w:rsidRPr="008E3E43">
        <w:rPr>
          <w:rFonts w:ascii="Times New Roman" w:hAnsi="Times New Roman" w:cs="Times New Roman"/>
          <w:sz w:val="28"/>
          <w:szCs w:val="28"/>
        </w:rPr>
        <w:t>й</w:t>
      </w:r>
      <w:r w:rsidRPr="008E3E43">
        <w:rPr>
          <w:rFonts w:ascii="Times New Roman" w:hAnsi="Times New Roman" w:cs="Times New Roman"/>
          <w:sz w:val="28"/>
          <w:szCs w:val="28"/>
        </w:rPr>
        <w:t>н (цвет, форма) цветочниц (вазонов) не должен отвлекать внимание от растени</w:t>
      </w:r>
      <w:r w:rsidR="00FC75DF" w:rsidRPr="008E3E43">
        <w:rPr>
          <w:rFonts w:ascii="Times New Roman" w:hAnsi="Times New Roman" w:cs="Times New Roman"/>
          <w:sz w:val="28"/>
          <w:szCs w:val="28"/>
        </w:rPr>
        <w:t>й;</w:t>
      </w:r>
    </w:p>
    <w:p w:rsidR="00FC75DF" w:rsidRPr="008E3E43" w:rsidRDefault="00571B45"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lastRenderedPageBreak/>
        <w:t>цветочницы и кашпо зимо</w:t>
      </w:r>
      <w:r w:rsidR="00FC75DF" w:rsidRPr="008E3E43">
        <w:rPr>
          <w:rFonts w:ascii="Times New Roman" w:hAnsi="Times New Roman" w:cs="Times New Roman"/>
          <w:sz w:val="28"/>
          <w:szCs w:val="28"/>
        </w:rPr>
        <w:t xml:space="preserve">й </w:t>
      </w:r>
      <w:r w:rsidRPr="008E3E43">
        <w:rPr>
          <w:rFonts w:ascii="Times New Roman" w:hAnsi="Times New Roman" w:cs="Times New Roman"/>
          <w:sz w:val="28"/>
          <w:szCs w:val="28"/>
        </w:rPr>
        <w:t>необходимо хранить в помещении или заменять в них цветы хво</w:t>
      </w:r>
      <w:r w:rsidR="00FC75DF" w:rsidRPr="008E3E43">
        <w:rPr>
          <w:rFonts w:ascii="Times New Roman" w:hAnsi="Times New Roman" w:cs="Times New Roman"/>
          <w:sz w:val="28"/>
          <w:szCs w:val="28"/>
        </w:rPr>
        <w:t>й</w:t>
      </w:r>
      <w:r w:rsidRPr="008E3E43">
        <w:rPr>
          <w:rFonts w:ascii="Times New Roman" w:hAnsi="Times New Roman" w:cs="Times New Roman"/>
          <w:sz w:val="28"/>
          <w:szCs w:val="28"/>
        </w:rPr>
        <w:t>ными растениями или иными растительными декорациями</w:t>
      </w:r>
      <w:r w:rsidR="00FC75DF" w:rsidRPr="008E3E43">
        <w:rPr>
          <w:rFonts w:ascii="Times New Roman" w:hAnsi="Times New Roman" w:cs="Times New Roman"/>
          <w:sz w:val="28"/>
          <w:szCs w:val="28"/>
        </w:rPr>
        <w:t>.</w:t>
      </w:r>
    </w:p>
    <w:p w:rsidR="00FC75DF" w:rsidRPr="008E3E43" w:rsidRDefault="00CB6D11"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3.12.7</w:t>
      </w:r>
      <w:r w:rsidR="00FC75DF" w:rsidRPr="008E3E43">
        <w:rPr>
          <w:rFonts w:ascii="Times New Roman" w:hAnsi="Times New Roman" w:cs="Times New Roman"/>
          <w:sz w:val="28"/>
          <w:szCs w:val="28"/>
        </w:rPr>
        <w:t xml:space="preserve">. </w:t>
      </w:r>
      <w:r w:rsidR="00571B45" w:rsidRPr="008E3E43">
        <w:rPr>
          <w:rFonts w:ascii="Times New Roman" w:hAnsi="Times New Roman" w:cs="Times New Roman"/>
          <w:sz w:val="28"/>
          <w:szCs w:val="28"/>
        </w:rPr>
        <w:t>Частные требования к ограждениям:</w:t>
      </w:r>
    </w:p>
    <w:p w:rsidR="00FC75DF" w:rsidRPr="008E3E43" w:rsidRDefault="00571B45"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достаточная прочность для защиты пешеходов от наезда автомобиле</w:t>
      </w:r>
      <w:r w:rsidR="00FC75DF" w:rsidRPr="008E3E43">
        <w:rPr>
          <w:rFonts w:ascii="Times New Roman" w:hAnsi="Times New Roman" w:cs="Times New Roman"/>
          <w:sz w:val="28"/>
          <w:szCs w:val="28"/>
        </w:rPr>
        <w:t>й;</w:t>
      </w:r>
    </w:p>
    <w:p w:rsidR="00FC75DF" w:rsidRPr="008E3E43" w:rsidRDefault="00571B45"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модульность, возможн</w:t>
      </w:r>
      <w:r w:rsidR="00FC75DF" w:rsidRPr="008E3E43">
        <w:rPr>
          <w:rFonts w:ascii="Times New Roman" w:hAnsi="Times New Roman" w:cs="Times New Roman"/>
          <w:sz w:val="28"/>
          <w:szCs w:val="28"/>
        </w:rPr>
        <w:t>ость создания конструкции любой</w:t>
      </w:r>
      <w:r w:rsidRPr="008E3E43">
        <w:rPr>
          <w:rFonts w:ascii="Times New Roman" w:hAnsi="Times New Roman" w:cs="Times New Roman"/>
          <w:sz w:val="28"/>
          <w:szCs w:val="28"/>
        </w:rPr>
        <w:t xml:space="preserve"> формы</w:t>
      </w:r>
      <w:r w:rsidR="00FC75DF" w:rsidRPr="008E3E43">
        <w:rPr>
          <w:rFonts w:ascii="Times New Roman" w:hAnsi="Times New Roman" w:cs="Times New Roman"/>
          <w:sz w:val="28"/>
          <w:szCs w:val="28"/>
        </w:rPr>
        <w:t>;</w:t>
      </w:r>
    </w:p>
    <w:p w:rsidR="00FC75DF" w:rsidRPr="008E3E43" w:rsidRDefault="00571B45"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светоотражающие элементы там, где возможен случа</w:t>
      </w:r>
      <w:r w:rsidR="00FC75DF" w:rsidRPr="008E3E43">
        <w:rPr>
          <w:rFonts w:ascii="Times New Roman" w:hAnsi="Times New Roman" w:cs="Times New Roman"/>
          <w:sz w:val="28"/>
          <w:szCs w:val="28"/>
        </w:rPr>
        <w:t>й</w:t>
      </w:r>
      <w:r w:rsidRPr="008E3E43">
        <w:rPr>
          <w:rFonts w:ascii="Times New Roman" w:hAnsi="Times New Roman" w:cs="Times New Roman"/>
          <w:sz w:val="28"/>
          <w:szCs w:val="28"/>
        </w:rPr>
        <w:t>ны</w:t>
      </w:r>
      <w:r w:rsidR="00FC75DF" w:rsidRPr="008E3E43">
        <w:rPr>
          <w:rFonts w:ascii="Times New Roman" w:hAnsi="Times New Roman" w:cs="Times New Roman"/>
          <w:sz w:val="28"/>
          <w:szCs w:val="28"/>
        </w:rPr>
        <w:t>й</w:t>
      </w:r>
      <w:r w:rsidRPr="008E3E43">
        <w:rPr>
          <w:rFonts w:ascii="Times New Roman" w:hAnsi="Times New Roman" w:cs="Times New Roman"/>
          <w:sz w:val="28"/>
          <w:szCs w:val="28"/>
        </w:rPr>
        <w:t xml:space="preserve"> наезд автомобиля</w:t>
      </w:r>
      <w:r w:rsidR="00FC75DF" w:rsidRPr="008E3E43">
        <w:rPr>
          <w:rFonts w:ascii="Times New Roman" w:hAnsi="Times New Roman" w:cs="Times New Roman"/>
          <w:sz w:val="28"/>
          <w:szCs w:val="28"/>
        </w:rPr>
        <w:t>;</w:t>
      </w:r>
    </w:p>
    <w:p w:rsidR="00FC75DF" w:rsidRPr="008E3E43" w:rsidRDefault="00571B45"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недопустимо располагать ограды далее 10 см от края газона</w:t>
      </w:r>
      <w:r w:rsidR="00FC75DF" w:rsidRPr="008E3E43">
        <w:rPr>
          <w:rFonts w:ascii="Times New Roman" w:hAnsi="Times New Roman" w:cs="Times New Roman"/>
          <w:sz w:val="28"/>
          <w:szCs w:val="28"/>
        </w:rPr>
        <w:t>;</w:t>
      </w:r>
    </w:p>
    <w:p w:rsidR="00FC75DF" w:rsidRPr="008E3E43" w:rsidRDefault="00571B45"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нейтральный цвет (черный для ограждения зеленых насаждений, серый или серебряный для ограждений транспортных потоков, белый и черный для ограждений в парковых зонах) или натуральный цвет материала</w:t>
      </w:r>
      <w:r w:rsidR="00FC75DF" w:rsidRPr="008E3E43">
        <w:rPr>
          <w:rFonts w:ascii="Times New Roman" w:hAnsi="Times New Roman" w:cs="Times New Roman"/>
          <w:sz w:val="28"/>
          <w:szCs w:val="28"/>
        </w:rPr>
        <w:t>.</w:t>
      </w:r>
    </w:p>
    <w:p w:rsidR="00FC75DF" w:rsidRPr="008E3E43" w:rsidRDefault="00414FEC"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3</w:t>
      </w:r>
      <w:r w:rsidR="00FC75DF" w:rsidRPr="008E3E43">
        <w:rPr>
          <w:rFonts w:ascii="Times New Roman" w:hAnsi="Times New Roman" w:cs="Times New Roman"/>
          <w:sz w:val="28"/>
          <w:szCs w:val="28"/>
        </w:rPr>
        <w:t>.12.</w:t>
      </w:r>
      <w:r w:rsidR="00CB6D11" w:rsidRPr="008E3E43">
        <w:rPr>
          <w:rFonts w:ascii="Times New Roman" w:hAnsi="Times New Roman" w:cs="Times New Roman"/>
          <w:sz w:val="28"/>
          <w:szCs w:val="28"/>
        </w:rPr>
        <w:t>8</w:t>
      </w:r>
      <w:r w:rsidR="00FC75DF" w:rsidRPr="008E3E43">
        <w:rPr>
          <w:rFonts w:ascii="Times New Roman" w:hAnsi="Times New Roman" w:cs="Times New Roman"/>
          <w:sz w:val="28"/>
          <w:szCs w:val="28"/>
        </w:rPr>
        <w:t xml:space="preserve">. </w:t>
      </w:r>
      <w:r w:rsidR="00571B45" w:rsidRPr="008E3E43">
        <w:rPr>
          <w:rFonts w:ascii="Times New Roman" w:hAnsi="Times New Roman" w:cs="Times New Roman"/>
          <w:sz w:val="28"/>
          <w:szCs w:val="28"/>
        </w:rPr>
        <w:t>Характерные МАФ тротуаров автомобильных дорог:</w:t>
      </w:r>
    </w:p>
    <w:p w:rsidR="00FC75DF" w:rsidRPr="008E3E43" w:rsidRDefault="00571B45"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скаме</w:t>
      </w:r>
      <w:r w:rsidR="00FC75DF" w:rsidRPr="008E3E43">
        <w:rPr>
          <w:rFonts w:ascii="Times New Roman" w:hAnsi="Times New Roman" w:cs="Times New Roman"/>
          <w:sz w:val="28"/>
          <w:szCs w:val="28"/>
        </w:rPr>
        <w:t>й</w:t>
      </w:r>
      <w:r w:rsidRPr="008E3E43">
        <w:rPr>
          <w:rFonts w:ascii="Times New Roman" w:hAnsi="Times New Roman" w:cs="Times New Roman"/>
          <w:sz w:val="28"/>
          <w:szCs w:val="28"/>
        </w:rPr>
        <w:t>ки без спинки с достаточным местом для сумок;</w:t>
      </w:r>
    </w:p>
    <w:p w:rsidR="00FC75DF" w:rsidRPr="008E3E43" w:rsidRDefault="00571B45"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опоры у скамеек для люде</w:t>
      </w:r>
      <w:r w:rsidR="00FC75DF" w:rsidRPr="008E3E43">
        <w:rPr>
          <w:rFonts w:ascii="Times New Roman" w:hAnsi="Times New Roman" w:cs="Times New Roman"/>
          <w:sz w:val="28"/>
          <w:szCs w:val="28"/>
        </w:rPr>
        <w:t>й</w:t>
      </w:r>
      <w:r w:rsidRPr="008E3E43">
        <w:rPr>
          <w:rFonts w:ascii="Times New Roman" w:hAnsi="Times New Roman" w:cs="Times New Roman"/>
          <w:sz w:val="28"/>
          <w:szCs w:val="28"/>
        </w:rPr>
        <w:t xml:space="preserve"> с ограниченными возможностями; </w:t>
      </w:r>
    </w:p>
    <w:p w:rsidR="00FC75DF" w:rsidRPr="008E3E43" w:rsidRDefault="0040672A"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заграждения, обеспечивающие защиту пешеходов от наезда автомобилей</w:t>
      </w:r>
      <w:r w:rsidR="00571B45" w:rsidRPr="008E3E43">
        <w:rPr>
          <w:rFonts w:ascii="Times New Roman" w:hAnsi="Times New Roman" w:cs="Times New Roman"/>
          <w:sz w:val="28"/>
          <w:szCs w:val="28"/>
        </w:rPr>
        <w:t>;</w:t>
      </w:r>
    </w:p>
    <w:p w:rsidR="00FC75DF" w:rsidRPr="008E3E43" w:rsidRDefault="00571B45"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высокие безопасные заборы;</w:t>
      </w:r>
    </w:p>
    <w:p w:rsidR="00FC75DF" w:rsidRPr="008E3E43" w:rsidRDefault="00571B45"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навесные кашпо</w:t>
      </w:r>
      <w:r w:rsidR="007212BE" w:rsidRPr="008E3E43">
        <w:rPr>
          <w:rFonts w:ascii="Times New Roman" w:hAnsi="Times New Roman" w:cs="Times New Roman"/>
          <w:sz w:val="28"/>
          <w:szCs w:val="28"/>
        </w:rPr>
        <w:t xml:space="preserve">, </w:t>
      </w:r>
      <w:r w:rsidRPr="008E3E43">
        <w:rPr>
          <w:rFonts w:ascii="Times New Roman" w:hAnsi="Times New Roman" w:cs="Times New Roman"/>
          <w:sz w:val="28"/>
          <w:szCs w:val="28"/>
        </w:rPr>
        <w:t>навесные цветочницы и вазоны;</w:t>
      </w:r>
    </w:p>
    <w:p w:rsidR="00FC75DF" w:rsidRPr="008E3E43" w:rsidRDefault="00571B45"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высокие цветочницы(вазоны) и урны;</w:t>
      </w:r>
    </w:p>
    <w:p w:rsidR="00FC75DF" w:rsidRPr="008E3E43" w:rsidRDefault="00571B45"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пепельницы </w:t>
      </w:r>
      <w:r w:rsidR="00FC75DF" w:rsidRPr="008E3E43">
        <w:rPr>
          <w:rFonts w:ascii="Times New Roman" w:hAnsi="Times New Roman" w:cs="Times New Roman"/>
          <w:sz w:val="28"/>
          <w:szCs w:val="28"/>
        </w:rPr>
        <w:t>-</w:t>
      </w:r>
      <w:r w:rsidRPr="008E3E43">
        <w:rPr>
          <w:rFonts w:ascii="Times New Roman" w:hAnsi="Times New Roman" w:cs="Times New Roman"/>
          <w:sz w:val="28"/>
          <w:szCs w:val="28"/>
        </w:rPr>
        <w:t xml:space="preserve"> встроенные в урны или отдельные;</w:t>
      </w:r>
    </w:p>
    <w:p w:rsidR="00FC75DF" w:rsidRPr="008E3E43" w:rsidRDefault="00917638"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вело инфраструктура</w:t>
      </w:r>
      <w:r w:rsidR="00571B45" w:rsidRPr="008E3E43">
        <w:rPr>
          <w:rFonts w:ascii="Times New Roman" w:hAnsi="Times New Roman" w:cs="Times New Roman"/>
          <w:sz w:val="28"/>
          <w:szCs w:val="28"/>
        </w:rPr>
        <w:t>.</w:t>
      </w:r>
    </w:p>
    <w:p w:rsidR="00C16B74" w:rsidRPr="008E3E43" w:rsidRDefault="00414FEC"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3</w:t>
      </w:r>
      <w:r w:rsidR="00FC75DF" w:rsidRPr="008E3E43">
        <w:rPr>
          <w:rFonts w:ascii="Times New Roman" w:hAnsi="Times New Roman" w:cs="Times New Roman"/>
          <w:sz w:val="28"/>
          <w:szCs w:val="28"/>
        </w:rPr>
        <w:t>.12.</w:t>
      </w:r>
      <w:r w:rsidR="00CB6D11" w:rsidRPr="008E3E43">
        <w:rPr>
          <w:rFonts w:ascii="Times New Roman" w:hAnsi="Times New Roman" w:cs="Times New Roman"/>
          <w:sz w:val="28"/>
          <w:szCs w:val="28"/>
        </w:rPr>
        <w:t>9</w:t>
      </w:r>
      <w:r w:rsidR="00FC75DF" w:rsidRPr="008E3E43">
        <w:rPr>
          <w:rFonts w:ascii="Times New Roman" w:hAnsi="Times New Roman" w:cs="Times New Roman"/>
          <w:sz w:val="28"/>
          <w:szCs w:val="28"/>
        </w:rPr>
        <w:t xml:space="preserve">. </w:t>
      </w:r>
      <w:r w:rsidR="00571B45" w:rsidRPr="008E3E43">
        <w:rPr>
          <w:rFonts w:ascii="Times New Roman" w:hAnsi="Times New Roman" w:cs="Times New Roman"/>
          <w:sz w:val="28"/>
          <w:szCs w:val="28"/>
        </w:rPr>
        <w:t>В пешеходных зонах повышенные требования к диза</w:t>
      </w:r>
      <w:r w:rsidR="00FC75DF" w:rsidRPr="008E3E43">
        <w:rPr>
          <w:rFonts w:ascii="Times New Roman" w:hAnsi="Times New Roman" w:cs="Times New Roman"/>
          <w:sz w:val="28"/>
          <w:szCs w:val="28"/>
        </w:rPr>
        <w:t>й</w:t>
      </w:r>
      <w:r w:rsidR="00571B45" w:rsidRPr="008E3E43">
        <w:rPr>
          <w:rFonts w:ascii="Times New Roman" w:hAnsi="Times New Roman" w:cs="Times New Roman"/>
          <w:sz w:val="28"/>
          <w:szCs w:val="28"/>
        </w:rPr>
        <w:t>ну МАФ, так как они часто окружены историческо</w:t>
      </w:r>
      <w:r w:rsidR="00FC75DF" w:rsidRPr="008E3E43">
        <w:rPr>
          <w:rFonts w:ascii="Times New Roman" w:hAnsi="Times New Roman" w:cs="Times New Roman"/>
          <w:sz w:val="28"/>
          <w:szCs w:val="28"/>
        </w:rPr>
        <w:t>й</w:t>
      </w:r>
      <w:r w:rsidR="00571B45" w:rsidRPr="008E3E43">
        <w:rPr>
          <w:rFonts w:ascii="Times New Roman" w:hAnsi="Times New Roman" w:cs="Times New Roman"/>
          <w:sz w:val="28"/>
          <w:szCs w:val="28"/>
        </w:rPr>
        <w:t xml:space="preserve"> архитектурно</w:t>
      </w:r>
      <w:r w:rsidR="00FC75DF" w:rsidRPr="008E3E43">
        <w:rPr>
          <w:rFonts w:ascii="Times New Roman" w:hAnsi="Times New Roman" w:cs="Times New Roman"/>
          <w:sz w:val="28"/>
          <w:szCs w:val="28"/>
        </w:rPr>
        <w:t>й</w:t>
      </w:r>
      <w:r w:rsidR="00571B45" w:rsidRPr="008E3E43">
        <w:rPr>
          <w:rFonts w:ascii="Times New Roman" w:hAnsi="Times New Roman" w:cs="Times New Roman"/>
          <w:sz w:val="28"/>
          <w:szCs w:val="28"/>
        </w:rPr>
        <w:t xml:space="preserve"> застро</w:t>
      </w:r>
      <w:r w:rsidR="00FC75DF" w:rsidRPr="008E3E43">
        <w:rPr>
          <w:rFonts w:ascii="Times New Roman" w:hAnsi="Times New Roman" w:cs="Times New Roman"/>
          <w:sz w:val="28"/>
          <w:szCs w:val="28"/>
        </w:rPr>
        <w:t>й</w:t>
      </w:r>
      <w:r w:rsidR="00571B45" w:rsidRPr="008E3E43">
        <w:rPr>
          <w:rFonts w:ascii="Times New Roman" w:hAnsi="Times New Roman" w:cs="Times New Roman"/>
          <w:sz w:val="28"/>
          <w:szCs w:val="28"/>
        </w:rPr>
        <w:t>ко</w:t>
      </w:r>
      <w:r w:rsidR="00FC75DF" w:rsidRPr="008E3E43">
        <w:rPr>
          <w:rFonts w:ascii="Times New Roman" w:hAnsi="Times New Roman" w:cs="Times New Roman"/>
          <w:sz w:val="28"/>
          <w:szCs w:val="28"/>
        </w:rPr>
        <w:t>й</w:t>
      </w:r>
      <w:r w:rsidR="00571B45" w:rsidRPr="008E3E43">
        <w:rPr>
          <w:rFonts w:ascii="Times New Roman" w:hAnsi="Times New Roman" w:cs="Times New Roman"/>
          <w:sz w:val="28"/>
          <w:szCs w:val="28"/>
        </w:rPr>
        <w:t>. Мебель должна сочетаться с историческими зданиями. В некоторых случаях современная типовая мебель вписывается в архитектуру прошлых веков. Обратное сочетание (исторически</w:t>
      </w:r>
      <w:r w:rsidR="00FC75DF" w:rsidRPr="008E3E43">
        <w:rPr>
          <w:rFonts w:ascii="Times New Roman" w:hAnsi="Times New Roman" w:cs="Times New Roman"/>
          <w:sz w:val="28"/>
          <w:szCs w:val="28"/>
        </w:rPr>
        <w:t>й</w:t>
      </w:r>
      <w:r w:rsidR="00571B45" w:rsidRPr="008E3E43">
        <w:rPr>
          <w:rFonts w:ascii="Times New Roman" w:hAnsi="Times New Roman" w:cs="Times New Roman"/>
          <w:sz w:val="28"/>
          <w:szCs w:val="28"/>
        </w:rPr>
        <w:t xml:space="preserve"> диза</w:t>
      </w:r>
      <w:r w:rsidR="00FC75DF" w:rsidRPr="008E3E43">
        <w:rPr>
          <w:rFonts w:ascii="Times New Roman" w:hAnsi="Times New Roman" w:cs="Times New Roman"/>
          <w:sz w:val="28"/>
          <w:szCs w:val="28"/>
        </w:rPr>
        <w:t>й</w:t>
      </w:r>
      <w:r w:rsidR="00571B45" w:rsidRPr="008E3E43">
        <w:rPr>
          <w:rFonts w:ascii="Times New Roman" w:hAnsi="Times New Roman" w:cs="Times New Roman"/>
          <w:sz w:val="28"/>
          <w:szCs w:val="28"/>
        </w:rPr>
        <w:t>н МАФ в современно</w:t>
      </w:r>
      <w:r w:rsidR="00FC75DF" w:rsidRPr="008E3E43">
        <w:rPr>
          <w:rFonts w:ascii="Times New Roman" w:hAnsi="Times New Roman" w:cs="Times New Roman"/>
          <w:sz w:val="28"/>
          <w:szCs w:val="28"/>
        </w:rPr>
        <w:t>й</w:t>
      </w:r>
      <w:r w:rsidR="00571B45" w:rsidRPr="008E3E43">
        <w:rPr>
          <w:rFonts w:ascii="Times New Roman" w:hAnsi="Times New Roman" w:cs="Times New Roman"/>
          <w:sz w:val="28"/>
          <w:szCs w:val="28"/>
        </w:rPr>
        <w:t xml:space="preserve"> застро</w:t>
      </w:r>
      <w:r w:rsidR="00FC75DF" w:rsidRPr="008E3E43">
        <w:rPr>
          <w:rFonts w:ascii="Times New Roman" w:hAnsi="Times New Roman" w:cs="Times New Roman"/>
          <w:sz w:val="28"/>
          <w:szCs w:val="28"/>
        </w:rPr>
        <w:t>й</w:t>
      </w:r>
      <w:r w:rsidR="00571B45" w:rsidRPr="008E3E43">
        <w:rPr>
          <w:rFonts w:ascii="Times New Roman" w:hAnsi="Times New Roman" w:cs="Times New Roman"/>
          <w:sz w:val="28"/>
          <w:szCs w:val="28"/>
        </w:rPr>
        <w:t>ке) чаще все</w:t>
      </w:r>
      <w:r w:rsidR="00C16B74" w:rsidRPr="008E3E43">
        <w:rPr>
          <w:rFonts w:ascii="Times New Roman" w:hAnsi="Times New Roman" w:cs="Times New Roman"/>
          <w:sz w:val="28"/>
          <w:szCs w:val="28"/>
        </w:rPr>
        <w:t>го дает отриц</w:t>
      </w:r>
      <w:r w:rsidR="00571B45" w:rsidRPr="008E3E43">
        <w:rPr>
          <w:rFonts w:ascii="Times New Roman" w:hAnsi="Times New Roman" w:cs="Times New Roman"/>
          <w:sz w:val="28"/>
          <w:szCs w:val="28"/>
        </w:rPr>
        <w:t>ательны</w:t>
      </w:r>
      <w:r w:rsidR="00C16B74" w:rsidRPr="008E3E43">
        <w:rPr>
          <w:rFonts w:ascii="Times New Roman" w:hAnsi="Times New Roman" w:cs="Times New Roman"/>
          <w:sz w:val="28"/>
          <w:szCs w:val="28"/>
        </w:rPr>
        <w:t>й</w:t>
      </w:r>
      <w:r w:rsidR="00571B45" w:rsidRPr="008E3E43">
        <w:rPr>
          <w:rFonts w:ascii="Times New Roman" w:hAnsi="Times New Roman" w:cs="Times New Roman"/>
          <w:sz w:val="28"/>
          <w:szCs w:val="28"/>
        </w:rPr>
        <w:t xml:space="preserve"> результат.</w:t>
      </w:r>
    </w:p>
    <w:p w:rsidR="00C16B74" w:rsidRPr="008E3E43" w:rsidRDefault="00414FEC"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3</w:t>
      </w:r>
      <w:r w:rsidR="00C16B74" w:rsidRPr="008E3E43">
        <w:rPr>
          <w:rFonts w:ascii="Times New Roman" w:hAnsi="Times New Roman" w:cs="Times New Roman"/>
          <w:sz w:val="28"/>
          <w:szCs w:val="28"/>
        </w:rPr>
        <w:t>.12.</w:t>
      </w:r>
      <w:r w:rsidR="00CB6D11" w:rsidRPr="008E3E43">
        <w:rPr>
          <w:rFonts w:ascii="Times New Roman" w:hAnsi="Times New Roman" w:cs="Times New Roman"/>
          <w:sz w:val="28"/>
          <w:szCs w:val="28"/>
        </w:rPr>
        <w:t>10</w:t>
      </w:r>
      <w:r w:rsidR="00C16B74" w:rsidRPr="008E3E43">
        <w:rPr>
          <w:rFonts w:ascii="Times New Roman" w:hAnsi="Times New Roman" w:cs="Times New Roman"/>
          <w:sz w:val="28"/>
          <w:szCs w:val="28"/>
        </w:rPr>
        <w:t xml:space="preserve">. </w:t>
      </w:r>
      <w:r w:rsidR="00571B45" w:rsidRPr="008E3E43">
        <w:rPr>
          <w:rFonts w:ascii="Times New Roman" w:hAnsi="Times New Roman" w:cs="Times New Roman"/>
          <w:sz w:val="28"/>
          <w:szCs w:val="28"/>
        </w:rPr>
        <w:t>Характерные МАФ пешеходных зон:</w:t>
      </w:r>
    </w:p>
    <w:p w:rsidR="0040672A" w:rsidRPr="008E3E43" w:rsidRDefault="0040672A"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уличные фонари, высота которых соотносима с ростом человека;</w:t>
      </w:r>
    </w:p>
    <w:p w:rsidR="0040672A" w:rsidRPr="008E3E43" w:rsidRDefault="0040672A"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скамейки, предполагающие длительное сидение;</w:t>
      </w:r>
    </w:p>
    <w:p w:rsidR="0040672A" w:rsidRPr="008E3E43" w:rsidRDefault="0040672A"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цветочницы и кашпо (вазоны);</w:t>
      </w:r>
    </w:p>
    <w:p w:rsidR="0040672A" w:rsidRPr="008E3E43" w:rsidRDefault="0040672A"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информационные стенды;</w:t>
      </w:r>
    </w:p>
    <w:p w:rsidR="0040672A" w:rsidRPr="008E3E43" w:rsidRDefault="0040672A"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защитные ограждения;</w:t>
      </w:r>
    </w:p>
    <w:p w:rsidR="0040672A" w:rsidRPr="008E3E43" w:rsidRDefault="0040672A"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столы для игр.</w:t>
      </w:r>
    </w:p>
    <w:p w:rsidR="00C16B74" w:rsidRPr="008E3E43" w:rsidRDefault="00414FEC"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3</w:t>
      </w:r>
      <w:r w:rsidR="00C16B74" w:rsidRPr="008E3E43">
        <w:rPr>
          <w:rFonts w:ascii="Times New Roman" w:hAnsi="Times New Roman" w:cs="Times New Roman"/>
          <w:sz w:val="28"/>
          <w:szCs w:val="28"/>
        </w:rPr>
        <w:t>.12.1</w:t>
      </w:r>
      <w:r w:rsidR="00CB6D11" w:rsidRPr="008E3E43">
        <w:rPr>
          <w:rFonts w:ascii="Times New Roman" w:hAnsi="Times New Roman" w:cs="Times New Roman"/>
          <w:sz w:val="28"/>
          <w:szCs w:val="28"/>
        </w:rPr>
        <w:t>1</w:t>
      </w:r>
      <w:r w:rsidR="00C16B74" w:rsidRPr="008E3E43">
        <w:rPr>
          <w:rFonts w:ascii="Times New Roman" w:hAnsi="Times New Roman" w:cs="Times New Roman"/>
          <w:sz w:val="28"/>
          <w:szCs w:val="28"/>
        </w:rPr>
        <w:t xml:space="preserve">. </w:t>
      </w:r>
      <w:r w:rsidR="00571B45" w:rsidRPr="008E3E43">
        <w:rPr>
          <w:rFonts w:ascii="Times New Roman" w:hAnsi="Times New Roman" w:cs="Times New Roman"/>
          <w:sz w:val="28"/>
          <w:szCs w:val="28"/>
        </w:rPr>
        <w:t xml:space="preserve">Принципы антивандальной защиты </w:t>
      </w:r>
      <w:r w:rsidR="00EC2816" w:rsidRPr="008E3E43">
        <w:rPr>
          <w:rFonts w:ascii="Times New Roman" w:hAnsi="Times New Roman" w:cs="Times New Roman"/>
          <w:sz w:val="28"/>
          <w:szCs w:val="28"/>
        </w:rPr>
        <w:t xml:space="preserve">МАФ </w:t>
      </w:r>
      <w:r w:rsidR="00571B45" w:rsidRPr="008E3E43">
        <w:rPr>
          <w:rFonts w:ascii="Times New Roman" w:hAnsi="Times New Roman" w:cs="Times New Roman"/>
          <w:sz w:val="28"/>
          <w:szCs w:val="28"/>
        </w:rPr>
        <w:t>от графического вандализма.</w:t>
      </w:r>
    </w:p>
    <w:p w:rsidR="00C16B74" w:rsidRPr="008E3E43" w:rsidRDefault="00414FEC"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3</w:t>
      </w:r>
      <w:r w:rsidR="00C16B74" w:rsidRPr="008E3E43">
        <w:rPr>
          <w:rFonts w:ascii="Times New Roman" w:hAnsi="Times New Roman" w:cs="Times New Roman"/>
          <w:sz w:val="28"/>
          <w:szCs w:val="28"/>
        </w:rPr>
        <w:t>.12.1</w:t>
      </w:r>
      <w:r w:rsidR="00CB6D11" w:rsidRPr="008E3E43">
        <w:rPr>
          <w:rFonts w:ascii="Times New Roman" w:hAnsi="Times New Roman" w:cs="Times New Roman"/>
          <w:sz w:val="28"/>
          <w:szCs w:val="28"/>
        </w:rPr>
        <w:t>1</w:t>
      </w:r>
      <w:r w:rsidR="00C16B74" w:rsidRPr="008E3E43">
        <w:rPr>
          <w:rFonts w:ascii="Times New Roman" w:hAnsi="Times New Roman" w:cs="Times New Roman"/>
          <w:sz w:val="28"/>
          <w:szCs w:val="28"/>
        </w:rPr>
        <w:t xml:space="preserve">.1. </w:t>
      </w:r>
      <w:r w:rsidR="00571B45" w:rsidRPr="008E3E43">
        <w:rPr>
          <w:rFonts w:ascii="Times New Roman" w:hAnsi="Times New Roman" w:cs="Times New Roman"/>
          <w:sz w:val="28"/>
          <w:szCs w:val="28"/>
        </w:rPr>
        <w:t>По психологическим причинам занятые поверхности меньше подвержены вандализму, наиболее привлекательны для разрисовывания и оклейки свободные ровные плоскости. Рекомендуется минимизировать площадь поверхностей МАФ, свободные поверхности рекомендуется делать перфорированными или с рельефом, препятствующим графическому вандализму или облегчающим его устранению.</w:t>
      </w:r>
    </w:p>
    <w:p w:rsidR="00C16B74" w:rsidRPr="008E3E43" w:rsidRDefault="00414FEC"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3</w:t>
      </w:r>
      <w:r w:rsidR="00C16B74" w:rsidRPr="008E3E43">
        <w:rPr>
          <w:rFonts w:ascii="Times New Roman" w:hAnsi="Times New Roman" w:cs="Times New Roman"/>
          <w:sz w:val="28"/>
          <w:szCs w:val="28"/>
        </w:rPr>
        <w:t>.12.1</w:t>
      </w:r>
      <w:r w:rsidR="00CB6D11" w:rsidRPr="008E3E43">
        <w:rPr>
          <w:rFonts w:ascii="Times New Roman" w:hAnsi="Times New Roman" w:cs="Times New Roman"/>
          <w:sz w:val="28"/>
          <w:szCs w:val="28"/>
        </w:rPr>
        <w:t>1</w:t>
      </w:r>
      <w:r w:rsidR="00C16B74" w:rsidRPr="008E3E43">
        <w:rPr>
          <w:rFonts w:ascii="Times New Roman" w:hAnsi="Times New Roman" w:cs="Times New Roman"/>
          <w:sz w:val="28"/>
          <w:szCs w:val="28"/>
        </w:rPr>
        <w:t xml:space="preserve">.2. </w:t>
      </w:r>
      <w:r w:rsidR="00571B45" w:rsidRPr="008E3E43">
        <w:rPr>
          <w:rFonts w:ascii="Times New Roman" w:hAnsi="Times New Roman" w:cs="Times New Roman"/>
          <w:sz w:val="28"/>
          <w:szCs w:val="28"/>
        </w:rPr>
        <w:t xml:space="preserve">Глухие заборы рекомендуется заменять просматриваемыми. Если нет возможности убрать забор или заменить на просматриваемый, он </w:t>
      </w:r>
      <w:r w:rsidR="00571B45" w:rsidRPr="008E3E43">
        <w:rPr>
          <w:rFonts w:ascii="Times New Roman" w:hAnsi="Times New Roman" w:cs="Times New Roman"/>
          <w:sz w:val="28"/>
          <w:szCs w:val="28"/>
        </w:rPr>
        <w:lastRenderedPageBreak/>
        <w:t>может быть изменен визуально (например, с помощью стрит-арта с контрастным рисунком) или закрыт визуально с использованием зеленых насаждений.</w:t>
      </w:r>
    </w:p>
    <w:p w:rsidR="00C16B74" w:rsidRPr="008E3E43" w:rsidRDefault="00414FEC"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3</w:t>
      </w:r>
      <w:r w:rsidR="00C16B74" w:rsidRPr="008E3E43">
        <w:rPr>
          <w:rFonts w:ascii="Times New Roman" w:hAnsi="Times New Roman" w:cs="Times New Roman"/>
          <w:sz w:val="28"/>
          <w:szCs w:val="28"/>
        </w:rPr>
        <w:t>.12.1</w:t>
      </w:r>
      <w:r w:rsidR="00CB6D11" w:rsidRPr="008E3E43">
        <w:rPr>
          <w:rFonts w:ascii="Times New Roman" w:hAnsi="Times New Roman" w:cs="Times New Roman"/>
          <w:sz w:val="28"/>
          <w:szCs w:val="28"/>
        </w:rPr>
        <w:t>1</w:t>
      </w:r>
      <w:r w:rsidR="00C16B74" w:rsidRPr="008E3E43">
        <w:rPr>
          <w:rFonts w:ascii="Times New Roman" w:hAnsi="Times New Roman" w:cs="Times New Roman"/>
          <w:sz w:val="28"/>
          <w:szCs w:val="28"/>
        </w:rPr>
        <w:t xml:space="preserve">.3. </w:t>
      </w:r>
      <w:r w:rsidR="00571B45" w:rsidRPr="008E3E43">
        <w:rPr>
          <w:rFonts w:ascii="Times New Roman" w:hAnsi="Times New Roman" w:cs="Times New Roman"/>
          <w:sz w:val="28"/>
          <w:szCs w:val="28"/>
        </w:rPr>
        <w:t xml:space="preserve">Для защиты малообъемных объектов (коммутационных шкафов и других) рекомендуется размещение на поверхности малоформатной рекламы. Также возможно использование стрит-арта или размещение их внутри афишной тумбы. </w:t>
      </w:r>
    </w:p>
    <w:p w:rsidR="00C16B74" w:rsidRPr="008E3E43" w:rsidRDefault="00414FEC"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3</w:t>
      </w:r>
      <w:r w:rsidR="00C16B74" w:rsidRPr="008E3E43">
        <w:rPr>
          <w:rFonts w:ascii="Times New Roman" w:hAnsi="Times New Roman" w:cs="Times New Roman"/>
          <w:sz w:val="28"/>
          <w:szCs w:val="28"/>
        </w:rPr>
        <w:t>.12.1</w:t>
      </w:r>
      <w:r w:rsidR="00CB6D11" w:rsidRPr="008E3E43">
        <w:rPr>
          <w:rFonts w:ascii="Times New Roman" w:hAnsi="Times New Roman" w:cs="Times New Roman"/>
          <w:sz w:val="28"/>
          <w:szCs w:val="28"/>
        </w:rPr>
        <w:t>1</w:t>
      </w:r>
      <w:r w:rsidR="00C16B74" w:rsidRPr="008E3E43">
        <w:rPr>
          <w:rFonts w:ascii="Times New Roman" w:hAnsi="Times New Roman" w:cs="Times New Roman"/>
          <w:sz w:val="28"/>
          <w:szCs w:val="28"/>
        </w:rPr>
        <w:t xml:space="preserve">.4. </w:t>
      </w:r>
      <w:r w:rsidR="00571B45" w:rsidRPr="008E3E43">
        <w:rPr>
          <w:rFonts w:ascii="Times New Roman" w:hAnsi="Times New Roman" w:cs="Times New Roman"/>
          <w:sz w:val="28"/>
          <w:szCs w:val="28"/>
        </w:rPr>
        <w:t>Для защиты от графического вандализма конструкцию опор освещения и прочих объектов рекомендуется выбирать или проектировать рельефной, в том числе с использованием краски, содержащей рельефные частицы.</w:t>
      </w:r>
    </w:p>
    <w:p w:rsidR="00C16B74" w:rsidRPr="008E3E43" w:rsidRDefault="00414FEC"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3</w:t>
      </w:r>
      <w:r w:rsidR="00C16B74" w:rsidRPr="008E3E43">
        <w:rPr>
          <w:rFonts w:ascii="Times New Roman" w:hAnsi="Times New Roman" w:cs="Times New Roman"/>
          <w:sz w:val="28"/>
          <w:szCs w:val="28"/>
        </w:rPr>
        <w:t>.12.1</w:t>
      </w:r>
      <w:r w:rsidR="00CB6D11" w:rsidRPr="008E3E43">
        <w:rPr>
          <w:rFonts w:ascii="Times New Roman" w:hAnsi="Times New Roman" w:cs="Times New Roman"/>
          <w:sz w:val="28"/>
          <w:szCs w:val="28"/>
        </w:rPr>
        <w:t>1</w:t>
      </w:r>
      <w:r w:rsidR="00C16B74" w:rsidRPr="008E3E43">
        <w:rPr>
          <w:rFonts w:ascii="Times New Roman" w:hAnsi="Times New Roman" w:cs="Times New Roman"/>
          <w:sz w:val="28"/>
          <w:szCs w:val="28"/>
        </w:rPr>
        <w:t xml:space="preserve">.5. </w:t>
      </w:r>
      <w:r w:rsidR="00571B45" w:rsidRPr="008E3E43">
        <w:rPr>
          <w:rFonts w:ascii="Times New Roman" w:hAnsi="Times New Roman" w:cs="Times New Roman"/>
          <w:sz w:val="28"/>
          <w:szCs w:val="28"/>
        </w:rPr>
        <w:t>Рекомендуется вместо отдельно стоящих конструкций размещать рекламные конструкции на местах потенциального вандализма (основная зона вандализма</w:t>
      </w:r>
      <w:r w:rsidR="00C16B74" w:rsidRPr="008E3E43">
        <w:rPr>
          <w:rFonts w:ascii="Times New Roman" w:hAnsi="Times New Roman" w:cs="Times New Roman"/>
          <w:sz w:val="28"/>
          <w:szCs w:val="28"/>
        </w:rPr>
        <w:t xml:space="preserve"> - </w:t>
      </w:r>
      <w:r w:rsidR="00571B45" w:rsidRPr="008E3E43">
        <w:rPr>
          <w:rFonts w:ascii="Times New Roman" w:hAnsi="Times New Roman" w:cs="Times New Roman"/>
          <w:sz w:val="28"/>
          <w:szCs w:val="28"/>
        </w:rPr>
        <w:t>30</w:t>
      </w:r>
      <w:r w:rsidR="00C16B74" w:rsidRPr="008E3E43">
        <w:rPr>
          <w:rFonts w:ascii="Times New Roman" w:hAnsi="Times New Roman" w:cs="Times New Roman"/>
          <w:sz w:val="28"/>
          <w:szCs w:val="28"/>
        </w:rPr>
        <w:t>-</w:t>
      </w:r>
      <w:r w:rsidR="00571B45" w:rsidRPr="008E3E43">
        <w:rPr>
          <w:rFonts w:ascii="Times New Roman" w:hAnsi="Times New Roman" w:cs="Times New Roman"/>
          <w:sz w:val="28"/>
          <w:szCs w:val="28"/>
        </w:rPr>
        <w:t>200 с</w:t>
      </w:r>
      <w:r w:rsidR="00F31225" w:rsidRPr="008E3E43">
        <w:rPr>
          <w:rFonts w:ascii="Times New Roman" w:hAnsi="Times New Roman" w:cs="Times New Roman"/>
          <w:sz w:val="28"/>
          <w:szCs w:val="28"/>
        </w:rPr>
        <w:t>м</w:t>
      </w:r>
      <w:r w:rsidR="00571B45" w:rsidRPr="008E3E43">
        <w:rPr>
          <w:rFonts w:ascii="Times New Roman" w:hAnsi="Times New Roman" w:cs="Times New Roman"/>
          <w:sz w:val="28"/>
          <w:szCs w:val="28"/>
        </w:rPr>
        <w:t xml:space="preserve"> от земли) на столбах, коммутационных шка</w:t>
      </w:r>
      <w:r w:rsidR="00F31225" w:rsidRPr="008E3E43">
        <w:rPr>
          <w:rFonts w:ascii="Times New Roman" w:hAnsi="Times New Roman" w:cs="Times New Roman"/>
          <w:sz w:val="28"/>
          <w:szCs w:val="28"/>
        </w:rPr>
        <w:t xml:space="preserve">фах, заборах и тому </w:t>
      </w:r>
      <w:r w:rsidR="00571B45" w:rsidRPr="008E3E43">
        <w:rPr>
          <w:rFonts w:ascii="Times New Roman" w:hAnsi="Times New Roman" w:cs="Times New Roman"/>
          <w:sz w:val="28"/>
          <w:szCs w:val="28"/>
        </w:rPr>
        <w:t>п</w:t>
      </w:r>
      <w:r w:rsidR="00F31225" w:rsidRPr="008E3E43">
        <w:rPr>
          <w:rFonts w:ascii="Times New Roman" w:hAnsi="Times New Roman" w:cs="Times New Roman"/>
          <w:sz w:val="28"/>
          <w:szCs w:val="28"/>
        </w:rPr>
        <w:t>одобное</w:t>
      </w:r>
      <w:r w:rsidR="00571B45" w:rsidRPr="008E3E43">
        <w:rPr>
          <w:rFonts w:ascii="Times New Roman" w:hAnsi="Times New Roman" w:cs="Times New Roman"/>
          <w:sz w:val="28"/>
          <w:szCs w:val="28"/>
        </w:rPr>
        <w:t>. В том числе в этой зоне возможно размещение или информационных конструкций с общественно полезной информацией, например исторических планов местности, навигационных схем и других подобных элементов.</w:t>
      </w:r>
    </w:p>
    <w:p w:rsidR="00EC492A" w:rsidRPr="008E3E43" w:rsidRDefault="00414FEC"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3</w:t>
      </w:r>
      <w:r w:rsidR="00C16B74" w:rsidRPr="008E3E43">
        <w:rPr>
          <w:rFonts w:ascii="Times New Roman" w:hAnsi="Times New Roman" w:cs="Times New Roman"/>
          <w:sz w:val="28"/>
          <w:szCs w:val="28"/>
        </w:rPr>
        <w:t>.12.1</w:t>
      </w:r>
      <w:r w:rsidR="00CB6D11" w:rsidRPr="008E3E43">
        <w:rPr>
          <w:rFonts w:ascii="Times New Roman" w:hAnsi="Times New Roman" w:cs="Times New Roman"/>
          <w:sz w:val="28"/>
          <w:szCs w:val="28"/>
        </w:rPr>
        <w:t>2</w:t>
      </w:r>
      <w:r w:rsidR="00C16B74" w:rsidRPr="008E3E43">
        <w:rPr>
          <w:rFonts w:ascii="Times New Roman" w:hAnsi="Times New Roman" w:cs="Times New Roman"/>
          <w:sz w:val="28"/>
          <w:szCs w:val="28"/>
        </w:rPr>
        <w:t xml:space="preserve">. </w:t>
      </w:r>
      <w:r w:rsidR="00571B45" w:rsidRPr="008E3E43">
        <w:rPr>
          <w:rFonts w:ascii="Times New Roman" w:hAnsi="Times New Roman" w:cs="Times New Roman"/>
          <w:sz w:val="28"/>
          <w:szCs w:val="28"/>
        </w:rPr>
        <w:t>Правила вандалозащищенности при проектировании оборудования:</w:t>
      </w:r>
    </w:p>
    <w:p w:rsidR="00EC492A" w:rsidRPr="008E3E43" w:rsidRDefault="00414FEC"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3</w:t>
      </w:r>
      <w:r w:rsidR="00EC492A" w:rsidRPr="008E3E43">
        <w:rPr>
          <w:rFonts w:ascii="Times New Roman" w:hAnsi="Times New Roman" w:cs="Times New Roman"/>
          <w:sz w:val="28"/>
          <w:szCs w:val="28"/>
        </w:rPr>
        <w:t>.12.1</w:t>
      </w:r>
      <w:r w:rsidR="00CB6D11" w:rsidRPr="008E3E43">
        <w:rPr>
          <w:rFonts w:ascii="Times New Roman" w:hAnsi="Times New Roman" w:cs="Times New Roman"/>
          <w:sz w:val="28"/>
          <w:szCs w:val="28"/>
        </w:rPr>
        <w:t>2</w:t>
      </w:r>
      <w:r w:rsidR="00EC492A" w:rsidRPr="008E3E43">
        <w:rPr>
          <w:rFonts w:ascii="Times New Roman" w:hAnsi="Times New Roman" w:cs="Times New Roman"/>
          <w:sz w:val="28"/>
          <w:szCs w:val="28"/>
        </w:rPr>
        <w:t xml:space="preserve">.1. </w:t>
      </w:r>
      <w:r w:rsidR="00571B45" w:rsidRPr="008E3E43">
        <w:rPr>
          <w:rFonts w:ascii="Times New Roman" w:hAnsi="Times New Roman" w:cs="Times New Roman"/>
          <w:sz w:val="28"/>
          <w:szCs w:val="28"/>
        </w:rPr>
        <w:t>Рекомендуется выбор материала легко очищающегося и не боящегося абразивных и растворяющих веществ.</w:t>
      </w:r>
    </w:p>
    <w:p w:rsidR="001441F4" w:rsidRPr="008E3E43" w:rsidRDefault="00414FEC"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3</w:t>
      </w:r>
      <w:r w:rsidR="00EC492A" w:rsidRPr="008E3E43">
        <w:rPr>
          <w:rFonts w:ascii="Times New Roman" w:hAnsi="Times New Roman" w:cs="Times New Roman"/>
          <w:sz w:val="28"/>
          <w:szCs w:val="28"/>
        </w:rPr>
        <w:t>.12.1</w:t>
      </w:r>
      <w:r w:rsidR="00CB6D11" w:rsidRPr="008E3E43">
        <w:rPr>
          <w:rFonts w:ascii="Times New Roman" w:hAnsi="Times New Roman" w:cs="Times New Roman"/>
          <w:sz w:val="28"/>
          <w:szCs w:val="28"/>
        </w:rPr>
        <w:t>2</w:t>
      </w:r>
      <w:r w:rsidR="00EC492A" w:rsidRPr="008E3E43">
        <w:rPr>
          <w:rFonts w:ascii="Times New Roman" w:hAnsi="Times New Roman" w:cs="Times New Roman"/>
          <w:sz w:val="28"/>
          <w:szCs w:val="28"/>
        </w:rPr>
        <w:t xml:space="preserve">.2. </w:t>
      </w:r>
      <w:r w:rsidR="00571B45" w:rsidRPr="008E3E43">
        <w:rPr>
          <w:rFonts w:ascii="Times New Roman" w:hAnsi="Times New Roman" w:cs="Times New Roman"/>
          <w:sz w:val="28"/>
          <w:szCs w:val="28"/>
        </w:rPr>
        <w:t xml:space="preserve">На плоских поверхностях оборудования и МАФ рекомендуется перфорирование или рельефное </w:t>
      </w:r>
      <w:r w:rsidR="00917638" w:rsidRPr="008E3E43">
        <w:rPr>
          <w:rFonts w:ascii="Times New Roman" w:hAnsi="Times New Roman" w:cs="Times New Roman"/>
          <w:sz w:val="28"/>
          <w:szCs w:val="28"/>
        </w:rPr>
        <w:t>текстурированные</w:t>
      </w:r>
      <w:r w:rsidR="00571B45" w:rsidRPr="008E3E43">
        <w:rPr>
          <w:rFonts w:ascii="Times New Roman" w:hAnsi="Times New Roman" w:cs="Times New Roman"/>
          <w:sz w:val="28"/>
          <w:szCs w:val="28"/>
        </w:rPr>
        <w:t xml:space="preserve">, которые мешают расклейке объявлений и разрисовыванию поверхности, которые облегчают очистку. </w:t>
      </w:r>
    </w:p>
    <w:p w:rsidR="007915B0" w:rsidRPr="008E3E43" w:rsidRDefault="00414FEC"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3</w:t>
      </w:r>
      <w:r w:rsidR="001441F4" w:rsidRPr="008E3E43">
        <w:rPr>
          <w:rFonts w:ascii="Times New Roman" w:hAnsi="Times New Roman" w:cs="Times New Roman"/>
          <w:sz w:val="28"/>
          <w:szCs w:val="28"/>
        </w:rPr>
        <w:t>.12.1</w:t>
      </w:r>
      <w:r w:rsidR="00CB6D11" w:rsidRPr="008E3E43">
        <w:rPr>
          <w:rFonts w:ascii="Times New Roman" w:hAnsi="Times New Roman" w:cs="Times New Roman"/>
          <w:sz w:val="28"/>
          <w:szCs w:val="28"/>
        </w:rPr>
        <w:t>2</w:t>
      </w:r>
      <w:r w:rsidR="001441F4" w:rsidRPr="008E3E43">
        <w:rPr>
          <w:rFonts w:ascii="Times New Roman" w:hAnsi="Times New Roman" w:cs="Times New Roman"/>
          <w:sz w:val="28"/>
          <w:szCs w:val="28"/>
        </w:rPr>
        <w:t xml:space="preserve">.3. </w:t>
      </w:r>
      <w:r w:rsidR="007915B0" w:rsidRPr="008E3E43">
        <w:rPr>
          <w:rFonts w:ascii="Times New Roman" w:hAnsi="Times New Roman" w:cs="Times New Roman"/>
          <w:sz w:val="28"/>
          <w:szCs w:val="28"/>
        </w:rPr>
        <w:t>О</w:t>
      </w:r>
      <w:r w:rsidR="00571B45" w:rsidRPr="008E3E43">
        <w:rPr>
          <w:rFonts w:ascii="Times New Roman" w:hAnsi="Times New Roman" w:cs="Times New Roman"/>
          <w:sz w:val="28"/>
          <w:szCs w:val="28"/>
        </w:rPr>
        <w:t xml:space="preserve">борудование (будки, остановки, столбы, урны, заборы и прочие) и фасады зданий рекомендуется защищать специальной конструкцией оборудования, правильным выбором материалов, рельефом и текстурой. Кроме формовки, возможно использование антивандальной рельефной краски. Рельефные поверхности, по сравнению с гладкими, позволяют уменьшить расклейку или рисование и упростить очистку от расклейки. </w:t>
      </w:r>
    </w:p>
    <w:p w:rsidR="007915B0" w:rsidRPr="008E3E43" w:rsidRDefault="00414FEC"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3</w:t>
      </w:r>
      <w:r w:rsidR="007915B0" w:rsidRPr="008E3E43">
        <w:rPr>
          <w:rFonts w:ascii="Times New Roman" w:hAnsi="Times New Roman" w:cs="Times New Roman"/>
          <w:sz w:val="28"/>
          <w:szCs w:val="28"/>
        </w:rPr>
        <w:t>.12.1</w:t>
      </w:r>
      <w:r w:rsidR="00CB6D11" w:rsidRPr="008E3E43">
        <w:rPr>
          <w:rFonts w:ascii="Times New Roman" w:hAnsi="Times New Roman" w:cs="Times New Roman"/>
          <w:sz w:val="28"/>
          <w:szCs w:val="28"/>
        </w:rPr>
        <w:t>2</w:t>
      </w:r>
      <w:r w:rsidR="007915B0" w:rsidRPr="008E3E43">
        <w:rPr>
          <w:rFonts w:ascii="Times New Roman" w:hAnsi="Times New Roman" w:cs="Times New Roman"/>
          <w:sz w:val="28"/>
          <w:szCs w:val="28"/>
        </w:rPr>
        <w:t xml:space="preserve">.4. </w:t>
      </w:r>
      <w:r w:rsidR="00571B45" w:rsidRPr="008E3E43">
        <w:rPr>
          <w:rFonts w:ascii="Times New Roman" w:hAnsi="Times New Roman" w:cs="Times New Roman"/>
          <w:sz w:val="28"/>
          <w:szCs w:val="28"/>
        </w:rPr>
        <w:t>Для оборудования и МАФ рекомендуется использование темных тонов окраски или материалов. Светлая однотонная окраска провоцирует нанесение незаконных надписей. Темная или черная окраска уменьшает количество надписей или их заметность, поскольку большинство цветов инструментов нанесения также темные.</w:t>
      </w:r>
    </w:p>
    <w:p w:rsidR="007915B0" w:rsidRPr="008E3E43" w:rsidRDefault="00414FEC"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3</w:t>
      </w:r>
      <w:r w:rsidR="00CB6D11" w:rsidRPr="008E3E43">
        <w:rPr>
          <w:rFonts w:ascii="Times New Roman" w:hAnsi="Times New Roman" w:cs="Times New Roman"/>
          <w:sz w:val="28"/>
          <w:szCs w:val="28"/>
        </w:rPr>
        <w:t>.12.13</w:t>
      </w:r>
      <w:r w:rsidR="007915B0" w:rsidRPr="008E3E43">
        <w:rPr>
          <w:rFonts w:ascii="Times New Roman" w:hAnsi="Times New Roman" w:cs="Times New Roman"/>
          <w:sz w:val="28"/>
          <w:szCs w:val="28"/>
        </w:rPr>
        <w:t xml:space="preserve">. </w:t>
      </w:r>
      <w:r w:rsidR="00571B45" w:rsidRPr="008E3E43">
        <w:rPr>
          <w:rFonts w:ascii="Times New Roman" w:hAnsi="Times New Roman" w:cs="Times New Roman"/>
          <w:sz w:val="28"/>
          <w:szCs w:val="28"/>
        </w:rPr>
        <w:t>Правила вандалозащищенности при размещении оборудования:</w:t>
      </w:r>
    </w:p>
    <w:p w:rsidR="007915B0" w:rsidRPr="008E3E43" w:rsidRDefault="00414FEC"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3</w:t>
      </w:r>
      <w:r w:rsidR="007915B0" w:rsidRPr="008E3E43">
        <w:rPr>
          <w:rFonts w:ascii="Times New Roman" w:hAnsi="Times New Roman" w:cs="Times New Roman"/>
          <w:sz w:val="28"/>
          <w:szCs w:val="28"/>
        </w:rPr>
        <w:t>.12.1</w:t>
      </w:r>
      <w:r w:rsidR="00CB6D11" w:rsidRPr="008E3E43">
        <w:rPr>
          <w:rFonts w:ascii="Times New Roman" w:hAnsi="Times New Roman" w:cs="Times New Roman"/>
          <w:sz w:val="28"/>
          <w:szCs w:val="28"/>
        </w:rPr>
        <w:t>3</w:t>
      </w:r>
      <w:r w:rsidR="007915B0" w:rsidRPr="008E3E43">
        <w:rPr>
          <w:rFonts w:ascii="Times New Roman" w:hAnsi="Times New Roman" w:cs="Times New Roman"/>
          <w:sz w:val="28"/>
          <w:szCs w:val="28"/>
        </w:rPr>
        <w:t>.1. О</w:t>
      </w:r>
      <w:r w:rsidR="00571B45" w:rsidRPr="008E3E43">
        <w:rPr>
          <w:rFonts w:ascii="Times New Roman" w:hAnsi="Times New Roman" w:cs="Times New Roman"/>
          <w:sz w:val="28"/>
          <w:szCs w:val="28"/>
        </w:rPr>
        <w:t xml:space="preserve">борудование (будки, остановки, столбы, заборы) и фасады зданий можно защитить с помощью рекламы и полезной информации, стрит-арта и рекламного </w:t>
      </w:r>
      <w:r w:rsidR="00917638" w:rsidRPr="008E3E43">
        <w:rPr>
          <w:rFonts w:ascii="Times New Roman" w:hAnsi="Times New Roman" w:cs="Times New Roman"/>
          <w:sz w:val="28"/>
          <w:szCs w:val="28"/>
        </w:rPr>
        <w:t>граффити</w:t>
      </w:r>
      <w:r w:rsidR="00571B45" w:rsidRPr="008E3E43">
        <w:rPr>
          <w:rFonts w:ascii="Times New Roman" w:hAnsi="Times New Roman" w:cs="Times New Roman"/>
          <w:sz w:val="28"/>
          <w:szCs w:val="28"/>
        </w:rPr>
        <w:t>, а также благодаря озеленению.</w:t>
      </w:r>
    </w:p>
    <w:p w:rsidR="007915B0" w:rsidRPr="008E3E43" w:rsidRDefault="00414FEC"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3</w:t>
      </w:r>
      <w:r w:rsidR="007915B0" w:rsidRPr="008E3E43">
        <w:rPr>
          <w:rFonts w:ascii="Times New Roman" w:hAnsi="Times New Roman" w:cs="Times New Roman"/>
          <w:sz w:val="28"/>
          <w:szCs w:val="28"/>
        </w:rPr>
        <w:t>.12.1</w:t>
      </w:r>
      <w:r w:rsidR="00CB6D11" w:rsidRPr="008E3E43">
        <w:rPr>
          <w:rFonts w:ascii="Times New Roman" w:hAnsi="Times New Roman" w:cs="Times New Roman"/>
          <w:sz w:val="28"/>
          <w:szCs w:val="28"/>
        </w:rPr>
        <w:t>3</w:t>
      </w:r>
      <w:r w:rsidR="007915B0" w:rsidRPr="008E3E43">
        <w:rPr>
          <w:rFonts w:ascii="Times New Roman" w:hAnsi="Times New Roman" w:cs="Times New Roman"/>
          <w:sz w:val="28"/>
          <w:szCs w:val="28"/>
        </w:rPr>
        <w:t xml:space="preserve">.2. </w:t>
      </w:r>
      <w:r w:rsidR="00571B45" w:rsidRPr="008E3E43">
        <w:rPr>
          <w:rFonts w:ascii="Times New Roman" w:hAnsi="Times New Roman" w:cs="Times New Roman"/>
          <w:sz w:val="28"/>
          <w:szCs w:val="28"/>
        </w:rPr>
        <w:t xml:space="preserve">Количество оборудования должно </w:t>
      </w:r>
      <w:r w:rsidR="00C17DFC" w:rsidRPr="008E3E43">
        <w:rPr>
          <w:rFonts w:ascii="Times New Roman" w:hAnsi="Times New Roman" w:cs="Times New Roman"/>
          <w:sz w:val="28"/>
          <w:szCs w:val="28"/>
        </w:rPr>
        <w:t xml:space="preserve">минимизироваться,  </w:t>
      </w:r>
      <w:r w:rsidR="00571B45" w:rsidRPr="008E3E43">
        <w:rPr>
          <w:rFonts w:ascii="Times New Roman" w:hAnsi="Times New Roman" w:cs="Times New Roman"/>
          <w:sz w:val="28"/>
          <w:szCs w:val="28"/>
        </w:rPr>
        <w:t xml:space="preserve">а несколько размещаемых объектов </w:t>
      </w:r>
      <w:r w:rsidR="007915B0" w:rsidRPr="008E3E43">
        <w:rPr>
          <w:rFonts w:ascii="Times New Roman" w:hAnsi="Times New Roman" w:cs="Times New Roman"/>
          <w:sz w:val="28"/>
          <w:szCs w:val="28"/>
        </w:rPr>
        <w:t>-</w:t>
      </w:r>
      <w:r w:rsidR="00571B45" w:rsidRPr="008E3E43">
        <w:rPr>
          <w:rFonts w:ascii="Times New Roman" w:hAnsi="Times New Roman" w:cs="Times New Roman"/>
          <w:sz w:val="28"/>
          <w:szCs w:val="28"/>
        </w:rPr>
        <w:t xml:space="preserve"> группироваться «бок к боку», «спиной к спине» или к стене здания. Это значительно сокращает расходы на очистку и улучшает облик среды. Группируя объекты, стоящие на небольшом расстоянии </w:t>
      </w:r>
      <w:r w:rsidR="00571B45" w:rsidRPr="008E3E43">
        <w:rPr>
          <w:rFonts w:ascii="Times New Roman" w:hAnsi="Times New Roman" w:cs="Times New Roman"/>
          <w:sz w:val="28"/>
          <w:szCs w:val="28"/>
        </w:rPr>
        <w:lastRenderedPageBreak/>
        <w:t>друг от друга (например, банкоматы), можно уменьшить площадь, подвергающуюся вандализму, тем самым сократив затраты и время на ее обслуживан</w:t>
      </w:r>
      <w:r w:rsidR="00624DE2" w:rsidRPr="008E3E43">
        <w:rPr>
          <w:rFonts w:ascii="Times New Roman" w:hAnsi="Times New Roman" w:cs="Times New Roman"/>
          <w:sz w:val="28"/>
          <w:szCs w:val="28"/>
        </w:rPr>
        <w:t>и</w:t>
      </w:r>
      <w:r w:rsidR="00571B45" w:rsidRPr="008E3E43">
        <w:rPr>
          <w:rFonts w:ascii="Times New Roman" w:hAnsi="Times New Roman" w:cs="Times New Roman"/>
          <w:sz w:val="28"/>
          <w:szCs w:val="28"/>
        </w:rPr>
        <w:t>е.</w:t>
      </w:r>
    </w:p>
    <w:p w:rsidR="007915B0" w:rsidRPr="008E3E43" w:rsidRDefault="00414FEC"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3</w:t>
      </w:r>
      <w:r w:rsidR="007915B0" w:rsidRPr="008E3E43">
        <w:rPr>
          <w:rFonts w:ascii="Times New Roman" w:hAnsi="Times New Roman" w:cs="Times New Roman"/>
          <w:sz w:val="28"/>
          <w:szCs w:val="28"/>
        </w:rPr>
        <w:t>.12.1</w:t>
      </w:r>
      <w:r w:rsidR="00624DE2" w:rsidRPr="008E3E43">
        <w:rPr>
          <w:rFonts w:ascii="Times New Roman" w:hAnsi="Times New Roman" w:cs="Times New Roman"/>
          <w:sz w:val="28"/>
          <w:szCs w:val="28"/>
        </w:rPr>
        <w:t>3</w:t>
      </w:r>
      <w:r w:rsidR="007915B0" w:rsidRPr="008E3E43">
        <w:rPr>
          <w:rFonts w:ascii="Times New Roman" w:hAnsi="Times New Roman" w:cs="Times New Roman"/>
          <w:sz w:val="28"/>
          <w:szCs w:val="28"/>
        </w:rPr>
        <w:t xml:space="preserve">.3. </w:t>
      </w:r>
      <w:r w:rsidR="00571B45" w:rsidRPr="008E3E43">
        <w:rPr>
          <w:rFonts w:ascii="Times New Roman" w:hAnsi="Times New Roman" w:cs="Times New Roman"/>
          <w:sz w:val="28"/>
          <w:szCs w:val="28"/>
        </w:rPr>
        <w:t>Объекты по возможности следует совмещать (например, креплением урны на столбе освещения)</w:t>
      </w:r>
      <w:r w:rsidR="007915B0" w:rsidRPr="008E3E43">
        <w:rPr>
          <w:rFonts w:ascii="Times New Roman" w:hAnsi="Times New Roman" w:cs="Times New Roman"/>
          <w:sz w:val="28"/>
          <w:szCs w:val="28"/>
        </w:rPr>
        <w:t>.</w:t>
      </w:r>
    </w:p>
    <w:p w:rsidR="007915B0" w:rsidRPr="008E3E43" w:rsidRDefault="00414FEC"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3</w:t>
      </w:r>
      <w:r w:rsidR="007915B0" w:rsidRPr="008E3E43">
        <w:rPr>
          <w:rFonts w:ascii="Times New Roman" w:hAnsi="Times New Roman" w:cs="Times New Roman"/>
          <w:sz w:val="28"/>
          <w:szCs w:val="28"/>
        </w:rPr>
        <w:t>.12.1</w:t>
      </w:r>
      <w:r w:rsidR="00624DE2" w:rsidRPr="008E3E43">
        <w:rPr>
          <w:rFonts w:ascii="Times New Roman" w:hAnsi="Times New Roman" w:cs="Times New Roman"/>
          <w:sz w:val="28"/>
          <w:szCs w:val="28"/>
        </w:rPr>
        <w:t>3</w:t>
      </w:r>
      <w:r w:rsidR="007915B0" w:rsidRPr="008E3E43">
        <w:rPr>
          <w:rFonts w:ascii="Times New Roman" w:hAnsi="Times New Roman" w:cs="Times New Roman"/>
          <w:sz w:val="28"/>
          <w:szCs w:val="28"/>
        </w:rPr>
        <w:t xml:space="preserve">.4. </w:t>
      </w:r>
      <w:r w:rsidR="00571B45" w:rsidRPr="008E3E43">
        <w:rPr>
          <w:rFonts w:ascii="Times New Roman" w:hAnsi="Times New Roman" w:cs="Times New Roman"/>
          <w:sz w:val="28"/>
          <w:szCs w:val="28"/>
        </w:rPr>
        <w:t xml:space="preserve">Вид большинства объектов должен быть максимально нейтрален к среде (например, цвет должен быть нейтральным </w:t>
      </w:r>
      <w:r w:rsidR="007915B0" w:rsidRPr="008E3E43">
        <w:rPr>
          <w:rFonts w:ascii="Times New Roman" w:hAnsi="Times New Roman" w:cs="Times New Roman"/>
          <w:sz w:val="28"/>
          <w:szCs w:val="28"/>
        </w:rPr>
        <w:t>-</w:t>
      </w:r>
      <w:r w:rsidR="00571B45" w:rsidRPr="008E3E43">
        <w:rPr>
          <w:rFonts w:ascii="Times New Roman" w:hAnsi="Times New Roman" w:cs="Times New Roman"/>
          <w:sz w:val="28"/>
          <w:szCs w:val="28"/>
        </w:rPr>
        <w:t xml:space="preserve"> черный, серый, белый, возможны также темные оттенки других цветов). Активные по форме или цвету объекты должны согласовываться отдельно компетентными организациями.</w:t>
      </w:r>
    </w:p>
    <w:p w:rsidR="00885971" w:rsidRPr="008E3E43" w:rsidRDefault="00414FEC"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3</w:t>
      </w:r>
      <w:r w:rsidR="007915B0" w:rsidRPr="008E3E43">
        <w:rPr>
          <w:rFonts w:ascii="Times New Roman" w:hAnsi="Times New Roman" w:cs="Times New Roman"/>
          <w:sz w:val="28"/>
          <w:szCs w:val="28"/>
        </w:rPr>
        <w:t>.12.1</w:t>
      </w:r>
      <w:r w:rsidR="00624DE2" w:rsidRPr="008E3E43">
        <w:rPr>
          <w:rFonts w:ascii="Times New Roman" w:hAnsi="Times New Roman" w:cs="Times New Roman"/>
          <w:sz w:val="28"/>
          <w:szCs w:val="28"/>
        </w:rPr>
        <w:t>3</w:t>
      </w:r>
      <w:r w:rsidR="007915B0" w:rsidRPr="008E3E43">
        <w:rPr>
          <w:rFonts w:ascii="Times New Roman" w:hAnsi="Times New Roman" w:cs="Times New Roman"/>
          <w:sz w:val="28"/>
          <w:szCs w:val="28"/>
        </w:rPr>
        <w:t xml:space="preserve">.5. </w:t>
      </w:r>
      <w:r w:rsidR="00571B45" w:rsidRPr="008E3E43">
        <w:rPr>
          <w:rFonts w:ascii="Times New Roman" w:hAnsi="Times New Roman" w:cs="Times New Roman"/>
          <w:sz w:val="28"/>
          <w:szCs w:val="28"/>
        </w:rPr>
        <w:t>Проектирование или выбор объектов для установки должны учитывать все сторонние элементы и процессы использования, например, процессы уборки и ремонта</w:t>
      </w:r>
      <w:bookmarkStart w:id="15" w:name="_Toc472352454"/>
      <w:r w:rsidR="00885971" w:rsidRPr="008E3E43">
        <w:rPr>
          <w:rFonts w:ascii="Times New Roman" w:hAnsi="Times New Roman" w:cs="Times New Roman"/>
          <w:sz w:val="28"/>
          <w:szCs w:val="28"/>
        </w:rPr>
        <w:t>.</w:t>
      </w:r>
    </w:p>
    <w:p w:rsidR="006217B7" w:rsidRPr="008E3E43" w:rsidRDefault="006217B7" w:rsidP="00EA4CEB">
      <w:pPr>
        <w:suppressAutoHyphens/>
        <w:spacing w:line="240" w:lineRule="auto"/>
        <w:ind w:firstLine="709"/>
        <w:jc w:val="both"/>
        <w:rPr>
          <w:rFonts w:ascii="Times New Roman" w:hAnsi="Times New Roman" w:cs="Times New Roman"/>
          <w:sz w:val="28"/>
          <w:szCs w:val="28"/>
        </w:rPr>
      </w:pPr>
    </w:p>
    <w:p w:rsidR="00920B0A" w:rsidRPr="008E3E43" w:rsidRDefault="00885971" w:rsidP="00EA4CEB">
      <w:pPr>
        <w:suppressAutoHyphens/>
        <w:spacing w:line="240" w:lineRule="auto"/>
        <w:ind w:firstLine="709"/>
        <w:jc w:val="both"/>
        <w:rPr>
          <w:rFonts w:ascii="Times New Roman" w:hAnsi="Times New Roman" w:cs="Times New Roman"/>
          <w:color w:val="auto"/>
          <w:sz w:val="28"/>
          <w:szCs w:val="28"/>
        </w:rPr>
      </w:pPr>
      <w:r w:rsidRPr="008E3E43">
        <w:rPr>
          <w:rFonts w:ascii="Times New Roman" w:hAnsi="Times New Roman" w:cs="Times New Roman"/>
          <w:color w:val="auto"/>
          <w:sz w:val="28"/>
          <w:szCs w:val="28"/>
        </w:rPr>
        <w:t xml:space="preserve">3.13. </w:t>
      </w:r>
      <w:r w:rsidR="003D3BA2" w:rsidRPr="008E3E43">
        <w:rPr>
          <w:rFonts w:ascii="Times New Roman" w:hAnsi="Times New Roman" w:cs="Times New Roman"/>
          <w:color w:val="auto"/>
          <w:sz w:val="28"/>
          <w:szCs w:val="28"/>
        </w:rPr>
        <w:t>Некапитальные нестационарные сооружения</w:t>
      </w:r>
      <w:bookmarkEnd w:id="15"/>
    </w:p>
    <w:p w:rsidR="00885971" w:rsidRPr="008E3E43" w:rsidRDefault="00885971" w:rsidP="00EA4CEB">
      <w:pPr>
        <w:suppressAutoHyphens/>
        <w:spacing w:line="240" w:lineRule="auto"/>
        <w:ind w:firstLine="709"/>
        <w:jc w:val="both"/>
        <w:rPr>
          <w:rFonts w:ascii="Times New Roman" w:hAnsi="Times New Roman" w:cs="Times New Roman"/>
          <w:color w:val="auto"/>
          <w:sz w:val="28"/>
          <w:szCs w:val="28"/>
        </w:rPr>
      </w:pPr>
    </w:p>
    <w:p w:rsidR="00885971" w:rsidRPr="008E3E43" w:rsidRDefault="00885971" w:rsidP="00EA4CEB">
      <w:pPr>
        <w:suppressAutoHyphens/>
        <w:spacing w:line="240" w:lineRule="auto"/>
        <w:ind w:firstLine="709"/>
        <w:jc w:val="both"/>
        <w:rPr>
          <w:rFonts w:ascii="Times New Roman" w:hAnsi="Times New Roman" w:cs="Times New Roman"/>
          <w:color w:val="auto"/>
          <w:sz w:val="28"/>
          <w:szCs w:val="28"/>
        </w:rPr>
      </w:pPr>
      <w:r w:rsidRPr="008E3E43">
        <w:rPr>
          <w:rFonts w:ascii="Times New Roman" w:hAnsi="Times New Roman" w:cs="Times New Roman"/>
          <w:color w:val="auto"/>
          <w:sz w:val="28"/>
          <w:szCs w:val="28"/>
        </w:rPr>
        <w:t xml:space="preserve">3.13.1. </w:t>
      </w:r>
      <w:r w:rsidR="003D3BA2" w:rsidRPr="008E3E43">
        <w:rPr>
          <w:rFonts w:ascii="Times New Roman" w:hAnsi="Times New Roman" w:cs="Times New Roman"/>
          <w:color w:val="auto"/>
          <w:sz w:val="28"/>
          <w:szCs w:val="28"/>
        </w:rPr>
        <w:t xml:space="preserve">Некапитальными нестационарными обычно являются сооружения, выполненные из легких конструкций, не предусматривающих устройство заглубленных фундаментов и подземных сооружений </w:t>
      </w:r>
      <w:r w:rsidR="000A64CA" w:rsidRPr="008E3E43">
        <w:rPr>
          <w:rFonts w:ascii="Times New Roman" w:hAnsi="Times New Roman" w:cs="Times New Roman"/>
          <w:color w:val="auto"/>
          <w:sz w:val="28"/>
          <w:szCs w:val="28"/>
        </w:rPr>
        <w:t>— это</w:t>
      </w:r>
      <w:r w:rsidR="003D3BA2" w:rsidRPr="008E3E43">
        <w:rPr>
          <w:rFonts w:ascii="Times New Roman" w:hAnsi="Times New Roman" w:cs="Times New Roman"/>
          <w:color w:val="auto"/>
          <w:sz w:val="28"/>
          <w:szCs w:val="28"/>
        </w:rPr>
        <w:t xml:space="preserve"> объекты мелкорозничной торговли, попутного бытового обслуживания и питания, остановочные павильоны, наземные туалетные кабины, боксовые гаражи, другие объекты некапитального характера. Следует иметь в виду, что отделочные материалы сооружений должны отвечать санитарно-гигиеническим требованиям, нормам противопожарной безопасности, архитектурно-художественным требованиям дизайна и освещения, характеру сложившейся среды </w:t>
      </w:r>
      <w:r w:rsidR="00AF43CF" w:rsidRPr="008E3E43">
        <w:rPr>
          <w:rFonts w:ascii="Times New Roman" w:hAnsi="Times New Roman" w:cs="Times New Roman"/>
          <w:color w:val="auto"/>
          <w:sz w:val="28"/>
          <w:szCs w:val="28"/>
        </w:rPr>
        <w:t xml:space="preserve">поселения </w:t>
      </w:r>
      <w:r w:rsidR="003D3BA2" w:rsidRPr="008E3E43">
        <w:rPr>
          <w:rFonts w:ascii="Times New Roman" w:hAnsi="Times New Roman" w:cs="Times New Roman"/>
          <w:color w:val="auto"/>
          <w:sz w:val="28"/>
          <w:szCs w:val="28"/>
        </w:rPr>
        <w:t>и условиям долговременной эксплуатации. При остеклении витрин рекомендуется применять безосколочные, ударостойкие материалы, безопасные упрочняющие многослойные пленочные покрытия, поликарбонатные стекла. При проектировании мини-маркетов, мини-рынков, торговых рядов рекомендуется применение быстровозводимых модульных комплексов, выполняемых из легких конструкций.</w:t>
      </w:r>
    </w:p>
    <w:p w:rsidR="00885971" w:rsidRPr="008E3E43" w:rsidRDefault="00885971" w:rsidP="00EA4CEB">
      <w:pPr>
        <w:suppressAutoHyphens/>
        <w:spacing w:line="240" w:lineRule="auto"/>
        <w:ind w:firstLine="709"/>
        <w:jc w:val="both"/>
        <w:rPr>
          <w:rFonts w:ascii="Times New Roman" w:hAnsi="Times New Roman" w:cs="Times New Roman"/>
          <w:color w:val="auto"/>
          <w:sz w:val="28"/>
          <w:szCs w:val="28"/>
        </w:rPr>
      </w:pPr>
      <w:r w:rsidRPr="008E3E43">
        <w:rPr>
          <w:rFonts w:ascii="Times New Roman" w:hAnsi="Times New Roman" w:cs="Times New Roman"/>
          <w:color w:val="auto"/>
          <w:sz w:val="28"/>
          <w:szCs w:val="28"/>
        </w:rPr>
        <w:t xml:space="preserve">3.13.2. </w:t>
      </w:r>
      <w:r w:rsidR="003D3BA2" w:rsidRPr="008E3E43">
        <w:rPr>
          <w:rFonts w:ascii="Times New Roman" w:hAnsi="Times New Roman" w:cs="Times New Roman"/>
          <w:color w:val="auto"/>
          <w:sz w:val="28"/>
          <w:szCs w:val="28"/>
        </w:rPr>
        <w:t>Размещение некапитальных нестационарных сооружений на территориях</w:t>
      </w:r>
      <w:r w:rsidRPr="008E3E43">
        <w:rPr>
          <w:rFonts w:ascii="Times New Roman" w:hAnsi="Times New Roman" w:cs="Times New Roman"/>
          <w:color w:val="auto"/>
          <w:sz w:val="28"/>
          <w:szCs w:val="28"/>
        </w:rPr>
        <w:t xml:space="preserve"> поселения</w:t>
      </w:r>
      <w:r w:rsidR="003D3BA2" w:rsidRPr="008E3E43">
        <w:rPr>
          <w:rFonts w:ascii="Times New Roman" w:hAnsi="Times New Roman" w:cs="Times New Roman"/>
          <w:color w:val="auto"/>
          <w:sz w:val="28"/>
          <w:szCs w:val="28"/>
        </w:rPr>
        <w:t xml:space="preserve">, как правило, не должно мешать пешеходному движению, нарушать противопожарные требования, условия инсоляции территории и помещений, рядом с которыми они расположены, ухудшать визуальное восприятие среды населенного пункта и благоустройство территории и застройки. </w:t>
      </w:r>
    </w:p>
    <w:p w:rsidR="00885971" w:rsidRPr="008E3E43" w:rsidRDefault="00885971" w:rsidP="00EA4CEB">
      <w:pPr>
        <w:suppressAutoHyphens/>
        <w:spacing w:line="240" w:lineRule="auto"/>
        <w:ind w:firstLine="709"/>
        <w:jc w:val="both"/>
        <w:rPr>
          <w:rFonts w:ascii="Times New Roman" w:hAnsi="Times New Roman" w:cs="Times New Roman"/>
          <w:color w:val="auto"/>
          <w:sz w:val="28"/>
          <w:szCs w:val="28"/>
        </w:rPr>
      </w:pPr>
      <w:r w:rsidRPr="008E3E43">
        <w:rPr>
          <w:rFonts w:ascii="Times New Roman" w:hAnsi="Times New Roman" w:cs="Times New Roman"/>
          <w:color w:val="auto"/>
          <w:sz w:val="28"/>
          <w:szCs w:val="28"/>
        </w:rPr>
        <w:t xml:space="preserve">3.13.3. </w:t>
      </w:r>
      <w:r w:rsidR="003D3BA2" w:rsidRPr="008E3E43">
        <w:rPr>
          <w:rFonts w:ascii="Times New Roman" w:hAnsi="Times New Roman" w:cs="Times New Roman"/>
          <w:color w:val="auto"/>
          <w:sz w:val="28"/>
          <w:szCs w:val="28"/>
        </w:rPr>
        <w:t xml:space="preserve">Следует учитывать, что не допускается размещение некапитальных нестационарных сооружений под козырьками вестибюлей, в арках зданий, на газонах, площадках (детских, отдыха, спортивных, транспортных стоянок), посадочных площадках пассажирского транспорта, в охранной зоне водопроводных и канализационных сетей, трубопроводов, а также ближе 10 м от остановочных павильонов, 25 м - от вентиляционныхшахт, </w:t>
      </w:r>
      <w:r w:rsidR="003D3BA2" w:rsidRPr="008E3E43">
        <w:rPr>
          <w:rFonts w:ascii="Times New Roman" w:hAnsi="Times New Roman" w:cs="Times New Roman"/>
          <w:color w:val="auto"/>
          <w:sz w:val="28"/>
          <w:szCs w:val="28"/>
        </w:rPr>
        <w:lastRenderedPageBreak/>
        <w:t>20 м - от окон жилых помещений, перед витринами торговых предприятий, 3 м - от ствола дерева.</w:t>
      </w:r>
    </w:p>
    <w:p w:rsidR="004A5B7B" w:rsidRPr="008E3E43" w:rsidRDefault="00885971"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3.13.4. </w:t>
      </w:r>
      <w:r w:rsidR="003D3BA2" w:rsidRPr="008E3E43">
        <w:rPr>
          <w:rFonts w:ascii="Times New Roman" w:hAnsi="Times New Roman" w:cs="Times New Roman"/>
          <w:sz w:val="28"/>
          <w:szCs w:val="28"/>
        </w:rPr>
        <w:t>Возможно размещение сооружений на тротуарах шириной более 4,5 м и более 3 м при условии, что фактическая интенсивность движения пешехо</w:t>
      </w:r>
      <w:r w:rsidRPr="008E3E43">
        <w:rPr>
          <w:rFonts w:ascii="Times New Roman" w:hAnsi="Times New Roman" w:cs="Times New Roman"/>
          <w:sz w:val="28"/>
          <w:szCs w:val="28"/>
        </w:rPr>
        <w:t>дов в час «</w:t>
      </w:r>
      <w:r w:rsidR="003D3BA2" w:rsidRPr="008E3E43">
        <w:rPr>
          <w:rFonts w:ascii="Times New Roman" w:hAnsi="Times New Roman" w:cs="Times New Roman"/>
          <w:sz w:val="28"/>
          <w:szCs w:val="28"/>
        </w:rPr>
        <w:t>пик</w:t>
      </w:r>
      <w:r w:rsidRPr="008E3E43">
        <w:rPr>
          <w:rFonts w:ascii="Times New Roman" w:hAnsi="Times New Roman" w:cs="Times New Roman"/>
          <w:sz w:val="28"/>
          <w:szCs w:val="28"/>
        </w:rPr>
        <w:t>»</w:t>
      </w:r>
      <w:r w:rsidR="003D3BA2" w:rsidRPr="008E3E43">
        <w:rPr>
          <w:rFonts w:ascii="Times New Roman" w:hAnsi="Times New Roman" w:cs="Times New Roman"/>
          <w:sz w:val="28"/>
          <w:szCs w:val="28"/>
        </w:rPr>
        <w:t xml:space="preserve"> в двух направлениях не превышает 700 </w:t>
      </w:r>
      <w:r w:rsidR="000A64CA" w:rsidRPr="008E3E43">
        <w:rPr>
          <w:rFonts w:ascii="Times New Roman" w:hAnsi="Times New Roman" w:cs="Times New Roman"/>
          <w:sz w:val="28"/>
          <w:szCs w:val="28"/>
        </w:rPr>
        <w:t>пеш. /</w:t>
      </w:r>
      <w:r w:rsidR="003D3BA2" w:rsidRPr="008E3E43">
        <w:rPr>
          <w:rFonts w:ascii="Times New Roman" w:hAnsi="Times New Roman" w:cs="Times New Roman"/>
          <w:sz w:val="28"/>
          <w:szCs w:val="28"/>
        </w:rPr>
        <w:t>час на одну полосу движения, равную 0,75 м.</w:t>
      </w:r>
    </w:p>
    <w:p w:rsidR="004A5B7B" w:rsidRPr="008E3E43" w:rsidRDefault="004A5B7B"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3.13.5 </w:t>
      </w:r>
      <w:r w:rsidR="003D3BA2" w:rsidRPr="008E3E43">
        <w:rPr>
          <w:rFonts w:ascii="Times New Roman" w:hAnsi="Times New Roman" w:cs="Times New Roman"/>
          <w:sz w:val="28"/>
          <w:szCs w:val="28"/>
        </w:rPr>
        <w:t>Сооружения предприятий мелкорозничной торговли, бытового обслуживания и питания рекомендуется размещать на территориях пешеходных зон, в парках, садах, на бульварах</w:t>
      </w:r>
      <w:r w:rsidR="00745E03" w:rsidRPr="008E3E43">
        <w:rPr>
          <w:rFonts w:ascii="Times New Roman" w:hAnsi="Times New Roman" w:cs="Times New Roman"/>
          <w:sz w:val="28"/>
          <w:szCs w:val="28"/>
        </w:rPr>
        <w:t xml:space="preserve"> поселения</w:t>
      </w:r>
      <w:r w:rsidR="003D3BA2" w:rsidRPr="008E3E43">
        <w:rPr>
          <w:rFonts w:ascii="Times New Roman" w:hAnsi="Times New Roman" w:cs="Times New Roman"/>
          <w:sz w:val="28"/>
          <w:szCs w:val="28"/>
        </w:rPr>
        <w:t>. Сооружения рекомендуется устанавливать на твердые виды покрытия, оборудовать осветительным оборудованием, урнами и малыми контейнерами для мусора, сооружения питания - туалетными кабинами (при отсутствии общественных туалетов на прилегающей территории в зоне доступности 200 м).</w:t>
      </w:r>
    </w:p>
    <w:p w:rsidR="004A5B7B" w:rsidRPr="008E3E43" w:rsidRDefault="004A5B7B"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3.13.6. </w:t>
      </w:r>
      <w:r w:rsidR="003D3BA2" w:rsidRPr="008E3E43">
        <w:rPr>
          <w:rFonts w:ascii="Times New Roman" w:hAnsi="Times New Roman" w:cs="Times New Roman"/>
          <w:sz w:val="28"/>
          <w:szCs w:val="28"/>
        </w:rPr>
        <w:t>Размещение остановочных павильонов рекомендуется предусматривать в местах остановок наземного пассажирского транспорта. Для установки павильона рекомендуется предусматривать площадку с твердыми видами покрытия размером 2,0 x 5,0 м и более. Расстояние от края проезжей части до ближайшей конструкции павильона рекомендуется устанавливать не менее 3,0 м, расстояние от боковых конструкций павильона до ствола деревьев - не менее 2,0 м для деревьев с компактной кроной. При проектировании остановочных пунктов и размещении ограждений остановочных площадок рекомендуется руководствоваться соответствующими ГОСТ и СНиП.</w:t>
      </w:r>
    </w:p>
    <w:p w:rsidR="00920B0A" w:rsidRPr="008E3E43" w:rsidRDefault="004A5B7B" w:rsidP="00EA4CEB">
      <w:pPr>
        <w:suppressAutoHyphens/>
        <w:spacing w:line="240" w:lineRule="auto"/>
        <w:ind w:firstLine="709"/>
        <w:jc w:val="both"/>
        <w:rPr>
          <w:rFonts w:ascii="Times New Roman" w:hAnsi="Times New Roman" w:cs="Times New Roman"/>
          <w:color w:val="auto"/>
          <w:sz w:val="28"/>
          <w:szCs w:val="28"/>
        </w:rPr>
      </w:pPr>
      <w:r w:rsidRPr="008E3E43">
        <w:rPr>
          <w:rFonts w:ascii="Times New Roman" w:hAnsi="Times New Roman" w:cs="Times New Roman"/>
          <w:sz w:val="28"/>
          <w:szCs w:val="28"/>
        </w:rPr>
        <w:t xml:space="preserve">3.13.7. </w:t>
      </w:r>
      <w:r w:rsidR="003D3BA2" w:rsidRPr="008E3E43">
        <w:rPr>
          <w:rFonts w:ascii="Times New Roman" w:hAnsi="Times New Roman" w:cs="Times New Roman"/>
          <w:color w:val="auto"/>
          <w:sz w:val="28"/>
          <w:szCs w:val="28"/>
        </w:rPr>
        <w:t xml:space="preserve">Размещение туалетных кабин рекомендуется предусматривать на активно посещаемых территориях </w:t>
      </w:r>
      <w:r w:rsidR="00745E03" w:rsidRPr="008E3E43">
        <w:rPr>
          <w:rFonts w:ascii="Times New Roman" w:hAnsi="Times New Roman" w:cs="Times New Roman"/>
          <w:color w:val="auto"/>
          <w:sz w:val="28"/>
          <w:szCs w:val="28"/>
        </w:rPr>
        <w:t xml:space="preserve">поселения </w:t>
      </w:r>
      <w:r w:rsidR="003D3BA2" w:rsidRPr="008E3E43">
        <w:rPr>
          <w:rFonts w:ascii="Times New Roman" w:hAnsi="Times New Roman" w:cs="Times New Roman"/>
          <w:color w:val="auto"/>
          <w:sz w:val="28"/>
          <w:szCs w:val="28"/>
        </w:rPr>
        <w:t xml:space="preserve">при отсутствии или недостаточной пропускной способности общественных туалетов: в местах проведения массовых мероприятий, при крупных объектах торговли и услуг, на территории объектов рекреации (парках, садах), в местах установки АЗС, на </w:t>
      </w:r>
      <w:r w:rsidR="00255206" w:rsidRPr="008E3E43">
        <w:rPr>
          <w:rFonts w:ascii="Times New Roman" w:hAnsi="Times New Roman" w:cs="Times New Roman"/>
          <w:color w:val="auto"/>
          <w:sz w:val="28"/>
          <w:szCs w:val="28"/>
        </w:rPr>
        <w:t xml:space="preserve">автостоянках,   </w:t>
      </w:r>
      <w:r w:rsidR="003D3BA2" w:rsidRPr="008E3E43">
        <w:rPr>
          <w:rFonts w:ascii="Times New Roman" w:hAnsi="Times New Roman" w:cs="Times New Roman"/>
          <w:color w:val="auto"/>
          <w:sz w:val="28"/>
          <w:szCs w:val="28"/>
        </w:rPr>
        <w:t>а также - при некапитальных нестационарных сооружениях питания. Следует учитывать, что не допускается размещение туалетных кабин на придомовой территории, при этом расстояние до жилых и общественных зданий должно быть не менее 20 м. Туалетную кабину необходимо устанавливать на твердые виды покрытия.</w:t>
      </w:r>
    </w:p>
    <w:p w:rsidR="00331D47" w:rsidRPr="008E3E43" w:rsidRDefault="00331D47" w:rsidP="00EA4CEB">
      <w:pPr>
        <w:suppressAutoHyphens/>
        <w:spacing w:line="240" w:lineRule="auto"/>
        <w:ind w:firstLine="709"/>
        <w:jc w:val="both"/>
        <w:rPr>
          <w:rFonts w:ascii="Times New Roman" w:hAnsi="Times New Roman" w:cs="Times New Roman"/>
          <w:sz w:val="28"/>
          <w:szCs w:val="28"/>
        </w:rPr>
      </w:pPr>
    </w:p>
    <w:p w:rsidR="0057620E" w:rsidRPr="008E3E43" w:rsidRDefault="0057620E"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3.14. Общие требования к состоянию и облику зданий</w:t>
      </w:r>
    </w:p>
    <w:p w:rsidR="0057620E" w:rsidRPr="008E3E43" w:rsidRDefault="0057620E"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различного назначения и различной формы собственности</w:t>
      </w:r>
    </w:p>
    <w:p w:rsidR="0057620E" w:rsidRPr="008E3E43" w:rsidRDefault="0057620E" w:rsidP="00EA4CEB">
      <w:pPr>
        <w:suppressAutoHyphens/>
        <w:spacing w:line="240" w:lineRule="auto"/>
        <w:ind w:firstLine="709"/>
        <w:jc w:val="both"/>
        <w:rPr>
          <w:rFonts w:ascii="Times New Roman" w:hAnsi="Times New Roman" w:cs="Times New Roman"/>
          <w:sz w:val="28"/>
          <w:szCs w:val="28"/>
        </w:rPr>
      </w:pPr>
    </w:p>
    <w:p w:rsidR="0057620E" w:rsidRPr="008E3E43" w:rsidRDefault="0057620E"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3.14.1. К зданиям и сооружениям, фасады которых определяют архитектурный облик застройки населенных пунктов поселения, относятся все расположенные на территории населенных пунктов (эксплуатируемые, строящиеся, реконструируемые):</w:t>
      </w:r>
    </w:p>
    <w:p w:rsidR="0057620E" w:rsidRPr="008E3E43" w:rsidRDefault="0057620E"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здания административного и общественно-культурного назначения;</w:t>
      </w:r>
    </w:p>
    <w:p w:rsidR="0057620E" w:rsidRPr="008E3E43" w:rsidRDefault="0057620E"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жилые здания;</w:t>
      </w:r>
    </w:p>
    <w:p w:rsidR="0057620E" w:rsidRPr="008E3E43" w:rsidRDefault="0057620E"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сооружения облегченного типа (торговые павильоны, киоски, гаражи и прочие аналогичные объекты);</w:t>
      </w:r>
    </w:p>
    <w:p w:rsidR="0057620E" w:rsidRPr="008E3E43" w:rsidRDefault="0057620E"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lastRenderedPageBreak/>
        <w:t>ограждения и другие стационарные архитектурные формы, размещенные на прилегающих к зданиям, строениям, сооружениям земельных участках.</w:t>
      </w:r>
    </w:p>
    <w:p w:rsidR="0057620E" w:rsidRPr="008E3E43" w:rsidRDefault="0057620E"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3.14.2. Архитектурное решение фасадов объекта формируется с учетом:</w:t>
      </w:r>
    </w:p>
    <w:p w:rsidR="0057620E" w:rsidRPr="008E3E43" w:rsidRDefault="0057620E"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функционального назначения объекта (жилое, промышленное, административное, культурно-просветительское, физкультурно-спортивное и так далее);</w:t>
      </w:r>
    </w:p>
    <w:p w:rsidR="0057620E" w:rsidRPr="008E3E43" w:rsidRDefault="0057620E"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местоположение объекта в структуре населенных пунктов поселения;</w:t>
      </w:r>
    </w:p>
    <w:p w:rsidR="0057620E" w:rsidRPr="008E3E43" w:rsidRDefault="0057620E"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зон визуального восприятия (участие в формировании силуэта и/или панорамы, визуальный акцент, визуальная доминанта);</w:t>
      </w:r>
    </w:p>
    <w:p w:rsidR="0057620E" w:rsidRPr="008E3E43" w:rsidRDefault="0057620E"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типа (архетип и стилистика), архитектурной колористики окружающей застройки;</w:t>
      </w:r>
    </w:p>
    <w:p w:rsidR="0057620E" w:rsidRPr="008E3E43" w:rsidRDefault="0057620E"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материала существующих ограждающих конструкций.</w:t>
      </w:r>
    </w:p>
    <w:p w:rsidR="0057620E" w:rsidRPr="008E3E43" w:rsidRDefault="0057620E"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3.14.3. Формирование архитектурного решения фасадов зданий, строений, сооружений, являющихся объектами культурного наследия, осуществляется в соответствии с законодательством в области сохранения, использования, популяризации и государственной охраны объектов культурного наследия. Оформление колористических решений фасадов зданий, строений, сооружений, являющихся объектами культурного наследия, производится в составе соответствующей проектной документации.</w:t>
      </w:r>
    </w:p>
    <w:p w:rsidR="0057620E" w:rsidRPr="008E3E43" w:rsidRDefault="0057620E"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3.14.4. Проектирование оформления и оборудования зданий, строений и сооружений включает в себя: колористическое решение внешних поверхностей стен, отделку крыши, некоторые вопросы оборудования конструктивных элементов здания (входные группы, цоколи и другие), размещение антенн, водосточных труб, отмостки, домовых знаков, защитных сеток и тому подобное.</w:t>
      </w:r>
    </w:p>
    <w:p w:rsidR="0057620E" w:rsidRPr="008E3E43" w:rsidRDefault="0057620E"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3.14.5. Колористическое решение зданий и сооружений рекомендуется проектировать с учетом концепции общего цветового решения застройки улиц и территорий поселения.</w:t>
      </w:r>
    </w:p>
    <w:p w:rsidR="0057620E" w:rsidRPr="008E3E43" w:rsidRDefault="0057620E"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3.14.6. При проектировании входных групп, обновлении, изменении фасадов зданий, сооружений не допускается:</w:t>
      </w:r>
    </w:p>
    <w:p w:rsidR="0057620E" w:rsidRPr="008E3E43" w:rsidRDefault="0057620E"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закрытие существующих декоративных, архитектурных и художественных элементов фасад элементами входной группы, новой отделкой и рекламой;</w:t>
      </w:r>
    </w:p>
    <w:p w:rsidR="0057620E" w:rsidRPr="008E3E43" w:rsidRDefault="0057620E"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устройство опорных элементов (в том числе колонн, стоек), препятствующих движению пешеходов;</w:t>
      </w:r>
    </w:p>
    <w:p w:rsidR="0057620E" w:rsidRPr="008E3E43" w:rsidRDefault="0057620E"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прокладка сетей инженерно-технического обеспечения открытым способом по фасаду здания, выходящему на улицу;</w:t>
      </w:r>
    </w:p>
    <w:p w:rsidR="0057620E" w:rsidRPr="008E3E43" w:rsidRDefault="0057620E"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устройство входов, расположенных выше первого этажа, на фасадах объектов культурного наследия.</w:t>
      </w:r>
    </w:p>
    <w:p w:rsidR="0057620E" w:rsidRPr="008E3E43" w:rsidRDefault="0057620E"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3.14.7. На зданиях и сооружениях населенных пунктов должны быть размещены следующие домовые знаки: указатель наименования улицы, переулка, площади, проспекта, указатель номера дома и корпуса, указатель номера подъезда и квартир, международный символ доступности объекта для инвалидов.</w:t>
      </w:r>
    </w:p>
    <w:p w:rsidR="0057620E" w:rsidRPr="008E3E43" w:rsidRDefault="0057620E"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lastRenderedPageBreak/>
        <w:t xml:space="preserve">3.14.8. Дополнительно на фасадах зданий могут размещаться: флагодержатели, памятные доски, полигонометрический знак, указатель пожарного гидранта, указатель грунтовых геодезических знаков, указатели камер магистрали и колодцев водопроводной сети, указатель канализации, указатель сооружений подземного газопровода. </w:t>
      </w:r>
    </w:p>
    <w:p w:rsidR="0057620E" w:rsidRPr="008E3E43" w:rsidRDefault="0057620E"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3.14.9. Для обеспечения поверхностного водоотвода от зданий и сооружений по их периметру рекомендуется предусматривать устройство отмостки с надежной гидроизоляцией. Уклон отмостки рекомендуется принимать не менее 10 промилле в сторону от здания. Ширину отмостки для зданий и сооружений рекомендуется принимать 0,8 - 1,2 м, в сложных геологических условиях (грунты с карстами) - 1,5 - 3 м. В случае примыкания здания к пешеходным коммуникациям, роль отмостки обычно выполняет тротуар с твердым видом покрытия.</w:t>
      </w:r>
    </w:p>
    <w:p w:rsidR="0057620E" w:rsidRPr="008E3E43" w:rsidRDefault="0057620E"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3.14.10. При организации стока воды со скатных крыш через водосточные трубы рекомендуется:</w:t>
      </w:r>
    </w:p>
    <w:p w:rsidR="0057620E" w:rsidRPr="008E3E43" w:rsidRDefault="0057620E"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не нарушать пластику фасадов при размещении труб на стенах здания, обеспечивать герметичность стыковых соединений и требуемую пропускную способность, исходя из расчетных объемов стока воды;</w:t>
      </w:r>
    </w:p>
    <w:p w:rsidR="0057620E" w:rsidRPr="008E3E43" w:rsidRDefault="0057620E"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не допускать высоты свободного падения воды из выходного отверстия трубы более 200 мм;</w:t>
      </w:r>
    </w:p>
    <w:p w:rsidR="0057620E" w:rsidRPr="008E3E43" w:rsidRDefault="0057620E"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предусматривать в местах стока воды из трубы на основные пешеходные коммуникации наличие твердого покрытия с уклоном не менее 5 промилле в направлении водоотводных лотков, либо - устройство лотков;</w:t>
      </w:r>
    </w:p>
    <w:p w:rsidR="0057620E" w:rsidRPr="008E3E43" w:rsidRDefault="0057620E"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предусматривать устройство дренажа в местах стока воды из трубы на газон или иные мягкие виды покрытия.</w:t>
      </w:r>
    </w:p>
    <w:p w:rsidR="0057620E" w:rsidRPr="008E3E43" w:rsidRDefault="0057620E"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3.14.11. Входные (участки входов в здания) группы зданий жилого и общественного назначения рекомендуется оборудовать осветительным оборудованием, навесом (козырьком), элементами сопряжения поверхностей (ступени и тому подобное), устройствами и приспособлениями для перемещения инвалидов и маломобильных групп населения (пандусы, перила и прочее).</w:t>
      </w:r>
    </w:p>
    <w:p w:rsidR="0057620E" w:rsidRPr="008E3E43" w:rsidRDefault="0057620E"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3.14.12. При входных группах должны быть предусмотрены площадки с твердыми видами покрытия и различными приемами озеленения. Организация площадок при входах может быть предусмотрена как в границах территории участка, так и на прилегающих к входным группам общественных территориях поселения.</w:t>
      </w:r>
    </w:p>
    <w:p w:rsidR="0057620E" w:rsidRPr="008E3E43" w:rsidRDefault="0057620E"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3.14.13. Возможно допускать использование части площадки при входных группах для временной стоянки легкового транспорта, если при этом обеспечивается ширина прохода, необходимая для пропуска пешеходного потока, что рекомендуется подтверждать расчетом (приложение № 2 к настоящим Правилам). В этом случае следует предусматривать наличие разделяющих элементов (стационарного или переносного ограждения), контейнерного озеленения.</w:t>
      </w:r>
    </w:p>
    <w:p w:rsidR="0057620E" w:rsidRPr="008E3E43" w:rsidRDefault="0057620E"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lastRenderedPageBreak/>
        <w:t>3.14.14. Для защиты пешеходов и выступающих стеклянных витрин от падения снежного настила и сосулек с края крыши рекомендуется предусматривать установку специальных защитных сеток на уровне второго этажа. Для предотвращения образования сосулек рекомендуется применение электрического контура по внешнему периметру крыши.</w:t>
      </w:r>
    </w:p>
    <w:p w:rsidR="005749E4" w:rsidRPr="008E3E43" w:rsidRDefault="005749E4"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3.14.15. Отделку фасадов зданий, строений и сооружений рекомендуется осуществлять по цветовому решению в соответствии с каталогом цветов по RAL CLASSIC:</w:t>
      </w:r>
    </w:p>
    <w:p w:rsidR="005749E4" w:rsidRPr="008E3E43" w:rsidRDefault="005749E4"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1) стены:</w:t>
      </w:r>
    </w:p>
    <w:p w:rsidR="005749E4" w:rsidRPr="008E3E43" w:rsidRDefault="005749E4"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1013 - белая устрица,</w:t>
      </w:r>
    </w:p>
    <w:p w:rsidR="005749E4" w:rsidRPr="008E3E43" w:rsidRDefault="005749E4"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1014 - слоновая кость,</w:t>
      </w:r>
    </w:p>
    <w:p w:rsidR="005749E4" w:rsidRPr="008E3E43" w:rsidRDefault="005749E4"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1015 - светлая слоновая кость,</w:t>
      </w:r>
    </w:p>
    <w:p w:rsidR="005749E4" w:rsidRPr="008E3E43" w:rsidRDefault="005749E4"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1047 - телегрей 4,</w:t>
      </w:r>
    </w:p>
    <w:p w:rsidR="005749E4" w:rsidRPr="008E3E43" w:rsidRDefault="005749E4"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8000 - зелено-коричневый,</w:t>
      </w:r>
    </w:p>
    <w:p w:rsidR="005749E4" w:rsidRPr="008E3E43" w:rsidRDefault="005749E4"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8001 - охра коричневая,</w:t>
      </w:r>
    </w:p>
    <w:p w:rsidR="005749E4" w:rsidRPr="008E3E43" w:rsidRDefault="005749E4"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8002 - сигнально-коричневый,</w:t>
      </w:r>
    </w:p>
    <w:p w:rsidR="005749E4" w:rsidRPr="008E3E43" w:rsidRDefault="005749E4"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8003 - глиняный коричневый,</w:t>
      </w:r>
    </w:p>
    <w:p w:rsidR="005749E4" w:rsidRPr="008E3E43" w:rsidRDefault="005749E4"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9003 - сигнальный белый,</w:t>
      </w:r>
    </w:p>
    <w:p w:rsidR="005749E4" w:rsidRPr="008E3E43" w:rsidRDefault="005749E4"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9002 - светло-серый,</w:t>
      </w:r>
    </w:p>
    <w:p w:rsidR="005749E4" w:rsidRPr="008E3E43" w:rsidRDefault="005749E4"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9001 - кремово-белый,</w:t>
      </w:r>
    </w:p>
    <w:p w:rsidR="005749E4" w:rsidRPr="008E3E43" w:rsidRDefault="005749E4"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7034 - желто-серый,</w:t>
      </w:r>
    </w:p>
    <w:p w:rsidR="005749E4" w:rsidRPr="008E3E43" w:rsidRDefault="005749E4"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7033 - цементно-белый,</w:t>
      </w:r>
    </w:p>
    <w:p w:rsidR="005749E4" w:rsidRPr="008E3E43" w:rsidRDefault="005749E4"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7032 - галечно-белый,</w:t>
      </w:r>
    </w:p>
    <w:p w:rsidR="005749E4" w:rsidRPr="008E3E43" w:rsidRDefault="005749E4"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7001 - серебристо-серый,</w:t>
      </w:r>
    </w:p>
    <w:p w:rsidR="005749E4" w:rsidRPr="008E3E43" w:rsidRDefault="005749E4"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7002 - оливково-серый,</w:t>
      </w:r>
    </w:p>
    <w:p w:rsidR="005749E4" w:rsidRPr="008E3E43" w:rsidRDefault="005749E4"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7003 - серый мох,</w:t>
      </w:r>
    </w:p>
    <w:p w:rsidR="005749E4" w:rsidRPr="008E3E43" w:rsidRDefault="005749E4"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7004 - сигнально-серый;</w:t>
      </w:r>
    </w:p>
    <w:p w:rsidR="005749E4" w:rsidRPr="008E3E43" w:rsidRDefault="005749E4"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2) выступающие части фасада - белый;</w:t>
      </w:r>
    </w:p>
    <w:p w:rsidR="005749E4" w:rsidRPr="008E3E43" w:rsidRDefault="005749E4"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3) цоколь:</w:t>
      </w:r>
    </w:p>
    <w:p w:rsidR="005749E4" w:rsidRPr="008E3E43" w:rsidRDefault="005749E4"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7036 - платиново-серый,</w:t>
      </w:r>
    </w:p>
    <w:p w:rsidR="005749E4" w:rsidRPr="008E3E43" w:rsidRDefault="005749E4"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7037 - пыльно-серый,</w:t>
      </w:r>
    </w:p>
    <w:p w:rsidR="005749E4" w:rsidRPr="008E3E43" w:rsidRDefault="005749E4"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7038 - агатовый серый,</w:t>
      </w:r>
    </w:p>
    <w:p w:rsidR="005749E4" w:rsidRPr="008E3E43" w:rsidRDefault="005749E4"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7039 - кварцевый серый,</w:t>
      </w:r>
    </w:p>
    <w:p w:rsidR="005749E4" w:rsidRPr="008E3E43" w:rsidRDefault="005749E4"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7040 - серое окно,</w:t>
      </w:r>
    </w:p>
    <w:p w:rsidR="005749E4" w:rsidRPr="008E3E43" w:rsidRDefault="005749E4"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7001 - серебристо-серый,</w:t>
      </w:r>
    </w:p>
    <w:p w:rsidR="005749E4" w:rsidRPr="008E3E43" w:rsidRDefault="005749E4"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7002 - оливково-серый,</w:t>
      </w:r>
    </w:p>
    <w:p w:rsidR="005749E4" w:rsidRPr="008E3E43" w:rsidRDefault="005749E4"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7003 - серый мох,</w:t>
      </w:r>
    </w:p>
    <w:p w:rsidR="005749E4" w:rsidRPr="008E3E43" w:rsidRDefault="005749E4"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7004 - сигнальный серый,</w:t>
      </w:r>
    </w:p>
    <w:p w:rsidR="005749E4" w:rsidRPr="008E3E43" w:rsidRDefault="005749E4"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7031 - сине-серый,</w:t>
      </w:r>
    </w:p>
    <w:p w:rsidR="005749E4" w:rsidRPr="008E3E43" w:rsidRDefault="005749E4"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7032 - галечный серый,</w:t>
      </w:r>
    </w:p>
    <w:p w:rsidR="005749E4" w:rsidRPr="008E3E43" w:rsidRDefault="005749E4"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7033 - цементно-серый,</w:t>
      </w:r>
    </w:p>
    <w:p w:rsidR="005749E4" w:rsidRPr="008E3E43" w:rsidRDefault="005749E4"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7034 - желто-серый,</w:t>
      </w:r>
    </w:p>
    <w:p w:rsidR="005749E4" w:rsidRPr="008E3E43" w:rsidRDefault="005749E4"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7035 - светло-серый;</w:t>
      </w:r>
    </w:p>
    <w:p w:rsidR="005749E4" w:rsidRPr="008E3E43" w:rsidRDefault="005749E4"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4) кровля:</w:t>
      </w:r>
    </w:p>
    <w:p w:rsidR="005749E4" w:rsidRPr="008E3E43" w:rsidRDefault="005749E4"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lastRenderedPageBreak/>
        <w:t>3005 - винно-красный,</w:t>
      </w:r>
    </w:p>
    <w:p w:rsidR="005749E4" w:rsidRPr="008E3E43" w:rsidRDefault="005749E4"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3007 - темно-красный,</w:t>
      </w:r>
    </w:p>
    <w:p w:rsidR="005749E4" w:rsidRPr="008E3E43" w:rsidRDefault="005749E4"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3009 - оксид красный,</w:t>
      </w:r>
    </w:p>
    <w:p w:rsidR="005749E4" w:rsidRPr="008E3E43" w:rsidRDefault="005749E4"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7004 - сигнальный серый,</w:t>
      </w:r>
    </w:p>
    <w:p w:rsidR="005749E4" w:rsidRPr="008E3E43" w:rsidRDefault="005749E4"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8004 - медно-коричневый,</w:t>
      </w:r>
    </w:p>
    <w:p w:rsidR="005749E4" w:rsidRPr="008E3E43" w:rsidRDefault="005749E4"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8007 - палево-коричневый,</w:t>
      </w:r>
    </w:p>
    <w:p w:rsidR="005749E4" w:rsidRPr="008E3E43" w:rsidRDefault="005749E4"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8000 - зелено-коричневый,</w:t>
      </w:r>
    </w:p>
    <w:p w:rsidR="005749E4" w:rsidRPr="008E3E43" w:rsidRDefault="005749E4"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8011 - орехово-коричневый,</w:t>
      </w:r>
    </w:p>
    <w:p w:rsidR="005749E4" w:rsidRPr="008E3E43" w:rsidRDefault="005749E4"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8014 - сепия коричневая,</w:t>
      </w:r>
    </w:p>
    <w:p w:rsidR="005749E4" w:rsidRPr="008E3E43" w:rsidRDefault="005749E4"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8028 - терракотовый.</w:t>
      </w:r>
    </w:p>
    <w:p w:rsidR="005749E4" w:rsidRPr="008E3E43" w:rsidRDefault="005749E4"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Цветовое решение кровли: светло-серый, темно-зеленый применять в зонах сложившейся застройки, где указанные цветовые решения имеются.</w:t>
      </w:r>
    </w:p>
    <w:p w:rsidR="005749E4" w:rsidRPr="008E3E43" w:rsidRDefault="005749E4"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3.14.16. При ремонте, изменении архитектурного решения главных фасадов зданий, строений и сооружений, устранение диссонирующих элементов, упорядочение архитектурного решения и габаритов оконных и дверных проемов, остекления, водосточных труб рекомендуется производить по цветовому решению в соответствии с каталогом цветов по RAL CLASSIC:</w:t>
      </w:r>
    </w:p>
    <w:p w:rsidR="005749E4" w:rsidRPr="008E3E43" w:rsidRDefault="005749E4"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1) оконные рамы:</w:t>
      </w:r>
    </w:p>
    <w:p w:rsidR="005749E4" w:rsidRPr="008E3E43" w:rsidRDefault="005749E4"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9010 - белый,</w:t>
      </w:r>
    </w:p>
    <w:p w:rsidR="005749E4" w:rsidRPr="008E3E43" w:rsidRDefault="005749E4"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8001 - охра коричневая,</w:t>
      </w:r>
    </w:p>
    <w:p w:rsidR="005749E4" w:rsidRPr="008E3E43" w:rsidRDefault="005749E4"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8002 - сигнальный коричневый,</w:t>
      </w:r>
    </w:p>
    <w:p w:rsidR="005749E4" w:rsidRPr="008E3E43" w:rsidRDefault="005749E4"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8003 - глиняный коричневый,</w:t>
      </w:r>
    </w:p>
    <w:p w:rsidR="005749E4" w:rsidRPr="008E3E43" w:rsidRDefault="005749E4"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7047 - телегрей 4,</w:t>
      </w:r>
    </w:p>
    <w:p w:rsidR="005749E4" w:rsidRPr="008E3E43" w:rsidRDefault="005749E4"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8007 - палево-коричневый,</w:t>
      </w:r>
    </w:p>
    <w:p w:rsidR="005749E4" w:rsidRPr="008E3E43" w:rsidRDefault="005749E4"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8008 - оливково-коричневый;</w:t>
      </w:r>
    </w:p>
    <w:p w:rsidR="005749E4" w:rsidRPr="008E3E43" w:rsidRDefault="005749E4"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2) тонирование стекла:</w:t>
      </w:r>
    </w:p>
    <w:p w:rsidR="005749E4" w:rsidRPr="008E3E43" w:rsidRDefault="005749E4"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9006 - бело-алюминиевый,</w:t>
      </w:r>
    </w:p>
    <w:p w:rsidR="005749E4" w:rsidRPr="008E3E43" w:rsidRDefault="005749E4"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9018 - папирусно-белый,</w:t>
      </w:r>
    </w:p>
    <w:p w:rsidR="005749E4" w:rsidRPr="008E3E43" w:rsidRDefault="005749E4"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1035 - перламутрово-бежевый,</w:t>
      </w:r>
    </w:p>
    <w:p w:rsidR="005749E4" w:rsidRPr="008E3E43" w:rsidRDefault="005749E4"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1036 - перламутрово-золотой;</w:t>
      </w:r>
    </w:p>
    <w:p w:rsidR="005749E4" w:rsidRPr="008E3E43" w:rsidRDefault="005749E4"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3) водосточные трубы, желоба (под цвет кровли):</w:t>
      </w:r>
    </w:p>
    <w:p w:rsidR="005749E4" w:rsidRPr="008E3E43" w:rsidRDefault="005749E4"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9010 - белый,</w:t>
      </w:r>
    </w:p>
    <w:p w:rsidR="005749E4" w:rsidRPr="008E3E43" w:rsidRDefault="005749E4"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3005 - винно-красный,</w:t>
      </w:r>
    </w:p>
    <w:p w:rsidR="005749E4" w:rsidRPr="008E3E43" w:rsidRDefault="005749E4"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3007 - темно-красный,</w:t>
      </w:r>
    </w:p>
    <w:p w:rsidR="005749E4" w:rsidRPr="008E3E43" w:rsidRDefault="005749E4"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3009 - оксид красный,</w:t>
      </w:r>
    </w:p>
    <w:p w:rsidR="005749E4" w:rsidRPr="008E3E43" w:rsidRDefault="005749E4"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8004 - медно-коричневый,</w:t>
      </w:r>
    </w:p>
    <w:p w:rsidR="005749E4" w:rsidRPr="008E3E43" w:rsidRDefault="005749E4"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8007 - палево-коричневый,</w:t>
      </w:r>
    </w:p>
    <w:p w:rsidR="005749E4" w:rsidRPr="008E3E43" w:rsidRDefault="005749E4"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8008 - оливково-коричневый,</w:t>
      </w:r>
    </w:p>
    <w:p w:rsidR="005749E4" w:rsidRPr="008E3E43" w:rsidRDefault="005749E4"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8011 - орехово-коричневый.</w:t>
      </w:r>
    </w:p>
    <w:p w:rsidR="005749E4" w:rsidRPr="008E3E43" w:rsidRDefault="005749E4"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3.14.17. На главных фасадах зданий, строений и сооружений рекомендуется предусматривать адресные аншлаги по цветовому решению в соответствии с каталогом цветов по RAL CLASSIC:</w:t>
      </w:r>
    </w:p>
    <w:p w:rsidR="005749E4" w:rsidRPr="008E3E43" w:rsidRDefault="005749E4"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6004 - сине-зеленый (фон),</w:t>
      </w:r>
    </w:p>
    <w:p w:rsidR="005749E4" w:rsidRPr="008E3E43" w:rsidRDefault="005749E4"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5020 - океанская синь (фон),</w:t>
      </w:r>
    </w:p>
    <w:p w:rsidR="005749E4" w:rsidRPr="008E3E43" w:rsidRDefault="005749E4"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lastRenderedPageBreak/>
        <w:t>9010 - белый (буквы, цифры, рамки).</w:t>
      </w:r>
    </w:p>
    <w:p w:rsidR="005749E4" w:rsidRPr="008E3E43" w:rsidRDefault="005749E4"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3.14.18. На фасадах зданий, строений и сооружений рекомендуется размещать вывески (фон, буквы, рамки) в соответствии с колористическим и цветовым решением согласно каталогу цветов по RAL CLASSIC:</w:t>
      </w:r>
    </w:p>
    <w:p w:rsidR="005749E4" w:rsidRPr="008E3E43" w:rsidRDefault="005749E4"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1000 - зелено-бежевый,</w:t>
      </w:r>
    </w:p>
    <w:p w:rsidR="005749E4" w:rsidRPr="008E3E43" w:rsidRDefault="005749E4"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1002 - желтый песок,</w:t>
      </w:r>
    </w:p>
    <w:p w:rsidR="005749E4" w:rsidRPr="008E3E43" w:rsidRDefault="005749E4"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1014 - слоновая кость,</w:t>
      </w:r>
    </w:p>
    <w:p w:rsidR="005749E4" w:rsidRPr="008E3E43" w:rsidRDefault="005749E4"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1016 - серо-желтый,</w:t>
      </w:r>
    </w:p>
    <w:p w:rsidR="005749E4" w:rsidRPr="008E3E43" w:rsidRDefault="005749E4"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1018 - желтый цинк,</w:t>
      </w:r>
    </w:p>
    <w:p w:rsidR="005749E4" w:rsidRPr="008E3E43" w:rsidRDefault="005749E4"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1019 - серый бежевый,</w:t>
      </w:r>
    </w:p>
    <w:p w:rsidR="005749E4" w:rsidRPr="008E3E43" w:rsidRDefault="005749E4"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1027 - желтое карри,</w:t>
      </w:r>
    </w:p>
    <w:p w:rsidR="005749E4" w:rsidRPr="008E3E43" w:rsidRDefault="005749E4"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1035 - перламутрово-бежевый,</w:t>
      </w:r>
    </w:p>
    <w:p w:rsidR="005749E4" w:rsidRPr="008E3E43" w:rsidRDefault="005749E4"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1036 - перламутрово-золотой,</w:t>
      </w:r>
    </w:p>
    <w:p w:rsidR="005749E4" w:rsidRPr="008E3E43" w:rsidRDefault="005749E4"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2000 - желто-оранжевый,</w:t>
      </w:r>
    </w:p>
    <w:p w:rsidR="005749E4" w:rsidRPr="008E3E43" w:rsidRDefault="005749E4"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2001 - красно-оранжевый,</w:t>
      </w:r>
    </w:p>
    <w:p w:rsidR="005749E4" w:rsidRPr="008E3E43" w:rsidRDefault="005749E4"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2003 - оранжевая пастель,</w:t>
      </w:r>
    </w:p>
    <w:p w:rsidR="005749E4" w:rsidRPr="008E3E43" w:rsidRDefault="005749E4"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2009 - оранжевый глубокий,</w:t>
      </w:r>
    </w:p>
    <w:p w:rsidR="005749E4" w:rsidRPr="008E3E43" w:rsidRDefault="005749E4"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2010 - оранжевый бледный,</w:t>
      </w:r>
    </w:p>
    <w:p w:rsidR="005749E4" w:rsidRPr="008E3E43" w:rsidRDefault="005749E4"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2011 - глубоко оранжевый,</w:t>
      </w:r>
    </w:p>
    <w:p w:rsidR="005749E4" w:rsidRPr="008E3E43" w:rsidRDefault="005749E4"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2012 - оранжевый лосось,</w:t>
      </w:r>
    </w:p>
    <w:p w:rsidR="005749E4" w:rsidRPr="008E3E43" w:rsidRDefault="005749E4"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2013 - перламутрово-оранжевый,</w:t>
      </w:r>
    </w:p>
    <w:p w:rsidR="005749E4" w:rsidRPr="008E3E43" w:rsidRDefault="005749E4"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3000 - красное пламя,</w:t>
      </w:r>
    </w:p>
    <w:p w:rsidR="005749E4" w:rsidRPr="008E3E43" w:rsidRDefault="005749E4"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3001 - красный,</w:t>
      </w:r>
    </w:p>
    <w:p w:rsidR="005749E4" w:rsidRPr="008E3E43" w:rsidRDefault="005749E4"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3009 - красная окись,</w:t>
      </w:r>
    </w:p>
    <w:p w:rsidR="005749E4" w:rsidRPr="008E3E43" w:rsidRDefault="005749E4"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3012 - бежево-красный,</w:t>
      </w:r>
    </w:p>
    <w:p w:rsidR="005749E4" w:rsidRPr="008E3E43" w:rsidRDefault="005749E4"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3015 - легкий розовый,</w:t>
      </w:r>
    </w:p>
    <w:p w:rsidR="005749E4" w:rsidRPr="008E3E43" w:rsidRDefault="005749E4"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3017 - роза,</w:t>
      </w:r>
    </w:p>
    <w:p w:rsidR="005749E4" w:rsidRPr="008E3E43" w:rsidRDefault="005749E4"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3027 - красная малина,</w:t>
      </w:r>
    </w:p>
    <w:p w:rsidR="005749E4" w:rsidRPr="008E3E43" w:rsidRDefault="005749E4"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3032 - перламутрово-рубиновый,</w:t>
      </w:r>
    </w:p>
    <w:p w:rsidR="005749E4" w:rsidRPr="008E3E43" w:rsidRDefault="005749E4"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4001 - красная сирень,</w:t>
      </w:r>
    </w:p>
    <w:p w:rsidR="005749E4" w:rsidRPr="008E3E43" w:rsidRDefault="005749E4"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4002 - фиолетовый красный,</w:t>
      </w:r>
    </w:p>
    <w:p w:rsidR="005749E4" w:rsidRPr="008E3E43" w:rsidRDefault="005749E4"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4003 - фиолетовый вереск,</w:t>
      </w:r>
    </w:p>
    <w:p w:rsidR="005749E4" w:rsidRPr="008E3E43" w:rsidRDefault="005749E4"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4005 - синяя сирень,</w:t>
      </w:r>
    </w:p>
    <w:p w:rsidR="005749E4" w:rsidRPr="008E3E43" w:rsidRDefault="005749E4"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4007 - фиолетово-пурпурный,</w:t>
      </w:r>
    </w:p>
    <w:p w:rsidR="005749E4" w:rsidRPr="008E3E43" w:rsidRDefault="005749E4"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4008 - фиолетовый,</w:t>
      </w:r>
    </w:p>
    <w:p w:rsidR="005749E4" w:rsidRPr="008E3E43" w:rsidRDefault="005749E4"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4009 - фиолетовая пастель,</w:t>
      </w:r>
    </w:p>
    <w:p w:rsidR="005749E4" w:rsidRPr="008E3E43" w:rsidRDefault="005749E4"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5000 - фиолетово-синий,</w:t>
      </w:r>
    </w:p>
    <w:p w:rsidR="005749E4" w:rsidRPr="008E3E43" w:rsidRDefault="005749E4"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5001 - зеленый синий,</w:t>
      </w:r>
    </w:p>
    <w:p w:rsidR="005749E4" w:rsidRPr="008E3E43" w:rsidRDefault="005749E4"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5003 - синий сапфир,</w:t>
      </w:r>
    </w:p>
    <w:p w:rsidR="005749E4" w:rsidRPr="008E3E43" w:rsidRDefault="005749E4"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5012 - легкий синий,</w:t>
      </w:r>
    </w:p>
    <w:p w:rsidR="005749E4" w:rsidRPr="008E3E43" w:rsidRDefault="005749E4"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5013 - синий кобальт,</w:t>
      </w:r>
    </w:p>
    <w:p w:rsidR="005749E4" w:rsidRPr="008E3E43" w:rsidRDefault="005749E4"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5014 - синяя птица,</w:t>
      </w:r>
    </w:p>
    <w:p w:rsidR="005749E4" w:rsidRPr="008E3E43" w:rsidRDefault="005749E4"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5018 - бирюзово-синий,</w:t>
      </w:r>
    </w:p>
    <w:p w:rsidR="005749E4" w:rsidRPr="008E3E43" w:rsidRDefault="005749E4"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5019 - синий капри,</w:t>
      </w:r>
    </w:p>
    <w:p w:rsidR="005749E4" w:rsidRPr="008E3E43" w:rsidRDefault="005749E4"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lastRenderedPageBreak/>
        <w:t>5020 - синий океан,</w:t>
      </w:r>
    </w:p>
    <w:p w:rsidR="005749E4" w:rsidRPr="008E3E43" w:rsidRDefault="005749E4"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5024 - синяя пастель,</w:t>
      </w:r>
    </w:p>
    <w:p w:rsidR="005749E4" w:rsidRPr="008E3E43" w:rsidRDefault="005749E4"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6000 - зеленый воск,</w:t>
      </w:r>
    </w:p>
    <w:p w:rsidR="005749E4" w:rsidRPr="008E3E43" w:rsidRDefault="005749E4"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6002 - зеленый лист,</w:t>
      </w:r>
    </w:p>
    <w:p w:rsidR="005749E4" w:rsidRPr="008E3E43" w:rsidRDefault="005749E4"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6003 - зеленая маслина,</w:t>
      </w:r>
    </w:p>
    <w:p w:rsidR="005749E4" w:rsidRPr="008E3E43" w:rsidRDefault="005749E4"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6019 - зеленая пастель,</w:t>
      </w:r>
    </w:p>
    <w:p w:rsidR="005749E4" w:rsidRPr="008E3E43" w:rsidRDefault="005749E4"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6026 - зеленый опал,</w:t>
      </w:r>
    </w:p>
    <w:p w:rsidR="005749E4" w:rsidRPr="008E3E43" w:rsidRDefault="005749E4"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6027 - легкий зеленый,</w:t>
      </w:r>
    </w:p>
    <w:p w:rsidR="005749E4" w:rsidRPr="008E3E43" w:rsidRDefault="005749E4"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6033 - бирюзовая мята,</w:t>
      </w:r>
    </w:p>
    <w:p w:rsidR="005749E4" w:rsidRPr="008E3E43" w:rsidRDefault="005749E4"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7000 - серая белка,</w:t>
      </w:r>
    </w:p>
    <w:p w:rsidR="005749E4" w:rsidRPr="008E3E43" w:rsidRDefault="005749E4"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7001 - серое серебро,</w:t>
      </w:r>
    </w:p>
    <w:p w:rsidR="005749E4" w:rsidRPr="008E3E43" w:rsidRDefault="005749E4"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7008 - хаки серый,</w:t>
      </w:r>
    </w:p>
    <w:p w:rsidR="005749E4" w:rsidRPr="008E3E43" w:rsidRDefault="005749E4"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7021 - серо-черный,</w:t>
      </w:r>
    </w:p>
    <w:p w:rsidR="005749E4" w:rsidRPr="008E3E43" w:rsidRDefault="005749E4"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9001 - сливочно-белый,</w:t>
      </w:r>
    </w:p>
    <w:p w:rsidR="005749E4" w:rsidRPr="008E3E43" w:rsidRDefault="005749E4"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9002 - серо-белый,</w:t>
      </w:r>
    </w:p>
    <w:p w:rsidR="005749E4" w:rsidRPr="008E3E43" w:rsidRDefault="005749E4"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9006 - белый алюминий,</w:t>
      </w:r>
    </w:p>
    <w:p w:rsidR="005749E4" w:rsidRPr="008E3E43" w:rsidRDefault="005749E4"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9007 - серый алюминий,</w:t>
      </w:r>
    </w:p>
    <w:p w:rsidR="005749E4" w:rsidRPr="008E3E43" w:rsidRDefault="005749E4"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9010 - белый,</w:t>
      </w:r>
    </w:p>
    <w:p w:rsidR="005749E4" w:rsidRPr="008E3E43" w:rsidRDefault="005749E4"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9018 - белый папирус.</w:t>
      </w:r>
    </w:p>
    <w:p w:rsidR="005749E4" w:rsidRPr="008E3E43" w:rsidRDefault="005749E4"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3.14.19. Колористика конструкций ограждений, малых архитектурных форм (урны, скамейки, парковые диваны и так далее) не должна диссонировать с фасадами зданий, строений и сооружений и цветовым решением в соответствии с каталогом цветов по RAL CLASSIC:</w:t>
      </w:r>
    </w:p>
    <w:p w:rsidR="005749E4" w:rsidRPr="008E3E43" w:rsidRDefault="005749E4"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урны, рамы, объявления:</w:t>
      </w:r>
    </w:p>
    <w:p w:rsidR="005749E4" w:rsidRPr="008E3E43" w:rsidRDefault="005749E4"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6004 - сине-зеленый,</w:t>
      </w:r>
    </w:p>
    <w:p w:rsidR="005749E4" w:rsidRPr="008E3E43" w:rsidRDefault="005749E4"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9005 - черный чугун,</w:t>
      </w:r>
    </w:p>
    <w:p w:rsidR="005749E4" w:rsidRPr="008E3E43" w:rsidRDefault="005749E4"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1036 - перламутрово-золотой (детали, вензель).</w:t>
      </w:r>
    </w:p>
    <w:p w:rsidR="00810BE5" w:rsidRPr="008E3E43" w:rsidRDefault="00810BE5" w:rsidP="00EA4CEB">
      <w:pPr>
        <w:suppressAutoHyphens/>
        <w:spacing w:line="240" w:lineRule="auto"/>
        <w:ind w:firstLine="709"/>
        <w:jc w:val="both"/>
        <w:rPr>
          <w:rFonts w:ascii="Times New Roman" w:hAnsi="Times New Roman" w:cs="Times New Roman"/>
          <w:sz w:val="28"/>
          <w:szCs w:val="28"/>
        </w:rPr>
      </w:pPr>
      <w:bookmarkStart w:id="16" w:name="_Toc472352456"/>
    </w:p>
    <w:p w:rsidR="00920B0A" w:rsidRPr="008E3E43" w:rsidRDefault="00415A61"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3.15. </w:t>
      </w:r>
      <w:r w:rsidR="003D3BA2" w:rsidRPr="008E3E43">
        <w:rPr>
          <w:rFonts w:ascii="Times New Roman" w:hAnsi="Times New Roman" w:cs="Times New Roman"/>
          <w:sz w:val="28"/>
          <w:szCs w:val="28"/>
        </w:rPr>
        <w:t>Площадки</w:t>
      </w:r>
      <w:bookmarkEnd w:id="16"/>
    </w:p>
    <w:p w:rsidR="00E32478" w:rsidRPr="008E3E43" w:rsidRDefault="00E32478" w:rsidP="00EA4CEB">
      <w:pPr>
        <w:suppressAutoHyphens/>
        <w:spacing w:line="240" w:lineRule="auto"/>
        <w:ind w:firstLine="709"/>
        <w:jc w:val="both"/>
        <w:rPr>
          <w:rFonts w:ascii="Times New Roman" w:hAnsi="Times New Roman" w:cs="Times New Roman"/>
          <w:sz w:val="28"/>
          <w:szCs w:val="28"/>
        </w:rPr>
      </w:pPr>
    </w:p>
    <w:p w:rsidR="00920B0A" w:rsidRPr="008E3E43" w:rsidRDefault="00415A61"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3.15.1. </w:t>
      </w:r>
      <w:r w:rsidR="003D3BA2" w:rsidRPr="008E3E43">
        <w:rPr>
          <w:rFonts w:ascii="Times New Roman" w:hAnsi="Times New Roman" w:cs="Times New Roman"/>
          <w:sz w:val="28"/>
          <w:szCs w:val="28"/>
        </w:rPr>
        <w:t xml:space="preserve">На территории </w:t>
      </w:r>
      <w:r w:rsidR="000C005F" w:rsidRPr="008E3E43">
        <w:rPr>
          <w:rFonts w:ascii="Times New Roman" w:hAnsi="Times New Roman" w:cs="Times New Roman"/>
          <w:sz w:val="28"/>
          <w:szCs w:val="28"/>
        </w:rPr>
        <w:t>поселения</w:t>
      </w:r>
      <w:r w:rsidR="003D3BA2" w:rsidRPr="008E3E43">
        <w:rPr>
          <w:rFonts w:ascii="Times New Roman" w:hAnsi="Times New Roman" w:cs="Times New Roman"/>
          <w:sz w:val="28"/>
          <w:szCs w:val="28"/>
        </w:rPr>
        <w:t xml:space="preserve"> рекомендуется проектировать следующие виды площадок: для игр детей, отдыха взрослых, занятий спортом, установки мусоросборников, выгула и дрессировки собак, стоянок автомобилей. </w:t>
      </w:r>
    </w:p>
    <w:p w:rsidR="000205A3" w:rsidRPr="008E3E43" w:rsidRDefault="000205A3"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3.15.2. </w:t>
      </w:r>
      <w:r w:rsidR="003D3BA2" w:rsidRPr="008E3E43">
        <w:rPr>
          <w:rFonts w:ascii="Times New Roman" w:hAnsi="Times New Roman" w:cs="Times New Roman"/>
          <w:sz w:val="28"/>
          <w:szCs w:val="28"/>
        </w:rPr>
        <w:t>Детские площадки</w:t>
      </w:r>
      <w:r w:rsidR="000C005F" w:rsidRPr="008E3E43">
        <w:rPr>
          <w:rFonts w:ascii="Times New Roman" w:hAnsi="Times New Roman" w:cs="Times New Roman"/>
          <w:sz w:val="28"/>
          <w:szCs w:val="28"/>
        </w:rPr>
        <w:t>.</w:t>
      </w:r>
    </w:p>
    <w:p w:rsidR="000205A3" w:rsidRPr="008E3E43" w:rsidRDefault="000205A3"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3.15.2.1. </w:t>
      </w:r>
      <w:r w:rsidR="003D3BA2" w:rsidRPr="008E3E43">
        <w:rPr>
          <w:rFonts w:ascii="Times New Roman" w:hAnsi="Times New Roman" w:cs="Times New Roman"/>
          <w:sz w:val="28"/>
          <w:szCs w:val="28"/>
        </w:rPr>
        <w:t xml:space="preserve">Детские площадки обычно предназначены для игр и активного отдыха детей разных возрастов: </w:t>
      </w:r>
      <w:r w:rsidR="00917638" w:rsidRPr="008E3E43">
        <w:rPr>
          <w:rFonts w:ascii="Times New Roman" w:hAnsi="Times New Roman" w:cs="Times New Roman"/>
          <w:sz w:val="28"/>
          <w:szCs w:val="28"/>
        </w:rPr>
        <w:t>пред дошкольного</w:t>
      </w:r>
      <w:r w:rsidR="003D3BA2" w:rsidRPr="008E3E43">
        <w:rPr>
          <w:rFonts w:ascii="Times New Roman" w:hAnsi="Times New Roman" w:cs="Times New Roman"/>
          <w:sz w:val="28"/>
          <w:szCs w:val="28"/>
        </w:rPr>
        <w:t xml:space="preserve"> (до 3 лет), дошкольного(до 7 лет), младшего и среднего школьного возраста (7 - 12 лет). Площадки могут быть организованы в виде отдельных площадок для разных возрастных групп или как комплексные игровые площадки с зонированием по возрастным интересам. Для детей и подростков (12 - 16 лет) рекомендуется организация спортивно-игровых комплексов (микро-скалодромы, велодромы и т</w:t>
      </w:r>
      <w:r w:rsidR="000C005F" w:rsidRPr="008E3E43">
        <w:rPr>
          <w:rFonts w:ascii="Times New Roman" w:hAnsi="Times New Roman" w:cs="Times New Roman"/>
          <w:sz w:val="28"/>
          <w:szCs w:val="28"/>
        </w:rPr>
        <w:t xml:space="preserve">ому </w:t>
      </w:r>
      <w:r w:rsidR="003D3BA2" w:rsidRPr="008E3E43">
        <w:rPr>
          <w:rFonts w:ascii="Times New Roman" w:hAnsi="Times New Roman" w:cs="Times New Roman"/>
          <w:sz w:val="28"/>
          <w:szCs w:val="28"/>
        </w:rPr>
        <w:t>п</w:t>
      </w:r>
      <w:r w:rsidR="000C005F" w:rsidRPr="008E3E43">
        <w:rPr>
          <w:rFonts w:ascii="Times New Roman" w:hAnsi="Times New Roman" w:cs="Times New Roman"/>
          <w:sz w:val="28"/>
          <w:szCs w:val="28"/>
        </w:rPr>
        <w:t>одобное</w:t>
      </w:r>
      <w:r w:rsidR="003D3BA2" w:rsidRPr="008E3E43">
        <w:rPr>
          <w:rFonts w:ascii="Times New Roman" w:hAnsi="Times New Roman" w:cs="Times New Roman"/>
          <w:sz w:val="28"/>
          <w:szCs w:val="28"/>
        </w:rPr>
        <w:t>) и оборудование специальных мест для катания на самокатах, роликовых досках и коньках.</w:t>
      </w:r>
    </w:p>
    <w:p w:rsidR="000205A3" w:rsidRPr="008E3E43" w:rsidRDefault="000205A3"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lastRenderedPageBreak/>
        <w:t xml:space="preserve">3.15.2.2. </w:t>
      </w:r>
      <w:r w:rsidR="003D3BA2" w:rsidRPr="008E3E43">
        <w:rPr>
          <w:rFonts w:ascii="Times New Roman" w:hAnsi="Times New Roman" w:cs="Times New Roman"/>
          <w:sz w:val="28"/>
          <w:szCs w:val="28"/>
        </w:rPr>
        <w:t>Расстояние от окон жилых домов и общественных зданий до границ детских площадок дошкольного возраста рекомендуется принимать не менее 10 м, младшего и среднего школьного возраста - не менее 20 м, комплексных игровых площадок - не менее 40 м, спортивно-игровых комплексов - не менее 100 м. Детские площадки для дошкольного и преддошкольного возраста рекомендуется размещать на участке жилой застройки, площадки для младшего и среднего школьного возраста, комплексные игровые площадки рекомендуется размещать на озелененных территориях, спортивно-игровые комплексы и места для катания - в парках.</w:t>
      </w:r>
    </w:p>
    <w:p w:rsidR="000205A3" w:rsidRPr="008E3E43" w:rsidRDefault="000205A3"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3.15.2.3. </w:t>
      </w:r>
      <w:r w:rsidR="003D3BA2" w:rsidRPr="008E3E43">
        <w:rPr>
          <w:rFonts w:ascii="Times New Roman" w:hAnsi="Times New Roman" w:cs="Times New Roman"/>
          <w:sz w:val="28"/>
          <w:szCs w:val="28"/>
        </w:rPr>
        <w:t>Площадки для игр детей на территориях жилого назначения рекомендуется проектировать из расчета 0,5 - 0,7 кв. м на 1 жителя. Размеры и условия размещения площадок рекомендуется проектировать в зависимости от возрастных групп детей и места размещения жилой застройки в</w:t>
      </w:r>
      <w:r w:rsidRPr="008E3E43">
        <w:rPr>
          <w:rFonts w:ascii="Times New Roman" w:hAnsi="Times New Roman" w:cs="Times New Roman"/>
          <w:sz w:val="28"/>
          <w:szCs w:val="28"/>
        </w:rPr>
        <w:t xml:space="preserve"> поселении</w:t>
      </w:r>
      <w:r w:rsidR="003D3BA2" w:rsidRPr="008E3E43">
        <w:rPr>
          <w:rFonts w:ascii="Times New Roman" w:hAnsi="Times New Roman" w:cs="Times New Roman"/>
          <w:sz w:val="28"/>
          <w:szCs w:val="28"/>
        </w:rPr>
        <w:t>.</w:t>
      </w:r>
    </w:p>
    <w:p w:rsidR="000205A3" w:rsidRPr="008E3E43" w:rsidRDefault="000205A3"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3.15.2.4. </w:t>
      </w:r>
      <w:r w:rsidR="003D3BA2" w:rsidRPr="008E3E43">
        <w:rPr>
          <w:rFonts w:ascii="Times New Roman" w:hAnsi="Times New Roman" w:cs="Times New Roman"/>
          <w:sz w:val="28"/>
          <w:szCs w:val="28"/>
        </w:rPr>
        <w:t xml:space="preserve">Площадки детей </w:t>
      </w:r>
      <w:r w:rsidR="003D3BA1" w:rsidRPr="008E3E43">
        <w:rPr>
          <w:rFonts w:ascii="Times New Roman" w:hAnsi="Times New Roman" w:cs="Times New Roman"/>
          <w:sz w:val="28"/>
          <w:szCs w:val="28"/>
        </w:rPr>
        <w:t>пред дошкольным возрастом</w:t>
      </w:r>
      <w:r w:rsidR="003D3BA2" w:rsidRPr="008E3E43">
        <w:rPr>
          <w:rFonts w:ascii="Times New Roman" w:hAnsi="Times New Roman" w:cs="Times New Roman"/>
          <w:sz w:val="28"/>
          <w:szCs w:val="28"/>
        </w:rPr>
        <w:t xml:space="preserve"> могут иметь незначительные размеры (50 - 75 кв. м), размещаться отдельно или совмещаться с площадками для отдыха взрослых - в этом случае общую площадь площадки рекомендуется устанавливать не менее 80 кв. м.</w:t>
      </w:r>
    </w:p>
    <w:p w:rsidR="00B9060E" w:rsidRPr="008E3E43" w:rsidRDefault="000205A3"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3.15.2.5. </w:t>
      </w:r>
      <w:r w:rsidR="003D3BA2" w:rsidRPr="008E3E43">
        <w:rPr>
          <w:rFonts w:ascii="Times New Roman" w:hAnsi="Times New Roman" w:cs="Times New Roman"/>
          <w:sz w:val="28"/>
          <w:szCs w:val="28"/>
        </w:rPr>
        <w:t>Оптимальный размер игровых площадок рекомендуется устанавливать для детей дошкольного возраста - 70 - 150 кв. м, школьного возраста - 100 - 300 кв. м, комплексных игровых площадок - 900 - 1600 кв. м. При этом возможно объединение площадок дошкольного возраста с площадками отдыха взрослых (размер площадки - не менее 150 кв. м). Соседствующие детские и взрослые площадки рекомендуется разделять густыми зелеными посадками и (или) декоративными стенками.</w:t>
      </w:r>
    </w:p>
    <w:p w:rsidR="00B9060E" w:rsidRPr="008E3E43" w:rsidRDefault="00B9060E"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3.15.2.6. </w:t>
      </w:r>
      <w:r w:rsidR="003D3BA2" w:rsidRPr="008E3E43">
        <w:rPr>
          <w:rFonts w:ascii="Times New Roman" w:hAnsi="Times New Roman" w:cs="Times New Roman"/>
          <w:sz w:val="28"/>
          <w:szCs w:val="28"/>
        </w:rPr>
        <w:t xml:space="preserve">В условиях исторической или высокоплотной застройки размеры площадок могут приниматься в зависимости от имеющихся территориальных возможностей с компенсацией нормативных показателей на прилегающих территориях </w:t>
      </w:r>
      <w:r w:rsidRPr="008E3E43">
        <w:rPr>
          <w:rFonts w:ascii="Times New Roman" w:hAnsi="Times New Roman" w:cs="Times New Roman"/>
          <w:sz w:val="28"/>
          <w:szCs w:val="28"/>
        </w:rPr>
        <w:t xml:space="preserve">поселения </w:t>
      </w:r>
      <w:r w:rsidR="003D3BA2" w:rsidRPr="008E3E43">
        <w:rPr>
          <w:rFonts w:ascii="Times New Roman" w:hAnsi="Times New Roman" w:cs="Times New Roman"/>
          <w:sz w:val="28"/>
          <w:szCs w:val="28"/>
        </w:rPr>
        <w:t xml:space="preserve">или в составе застройки согласно пункту </w:t>
      </w:r>
      <w:r w:rsidRPr="008E3E43">
        <w:rPr>
          <w:rFonts w:ascii="Times New Roman" w:hAnsi="Times New Roman" w:cs="Times New Roman"/>
          <w:sz w:val="28"/>
          <w:szCs w:val="28"/>
        </w:rPr>
        <w:t>5</w:t>
      </w:r>
      <w:r w:rsidR="00D17098" w:rsidRPr="008E3E43">
        <w:rPr>
          <w:rFonts w:ascii="Times New Roman" w:hAnsi="Times New Roman" w:cs="Times New Roman"/>
          <w:sz w:val="28"/>
          <w:szCs w:val="28"/>
        </w:rPr>
        <w:t>.3.6</w:t>
      </w:r>
      <w:r w:rsidR="003D3BA2" w:rsidRPr="008E3E43">
        <w:rPr>
          <w:rFonts w:ascii="Times New Roman" w:hAnsi="Times New Roman" w:cs="Times New Roman"/>
          <w:sz w:val="28"/>
          <w:szCs w:val="28"/>
        </w:rPr>
        <w:t xml:space="preserve"> настоящих</w:t>
      </w:r>
      <w:r w:rsidRPr="008E3E43">
        <w:rPr>
          <w:rFonts w:ascii="Times New Roman" w:hAnsi="Times New Roman" w:cs="Times New Roman"/>
          <w:sz w:val="28"/>
          <w:szCs w:val="28"/>
        </w:rPr>
        <w:t xml:space="preserve"> Правил</w:t>
      </w:r>
      <w:r w:rsidR="003D3BA2" w:rsidRPr="008E3E43">
        <w:rPr>
          <w:rFonts w:ascii="Times New Roman" w:hAnsi="Times New Roman" w:cs="Times New Roman"/>
          <w:sz w:val="28"/>
          <w:szCs w:val="28"/>
        </w:rPr>
        <w:t>.</w:t>
      </w:r>
    </w:p>
    <w:p w:rsidR="0048022F" w:rsidRPr="008E3E43" w:rsidRDefault="00B9060E"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3.15.2.7. </w:t>
      </w:r>
      <w:r w:rsidR="003D3BA2" w:rsidRPr="008E3E43">
        <w:rPr>
          <w:rFonts w:ascii="Times New Roman" w:hAnsi="Times New Roman" w:cs="Times New Roman"/>
          <w:sz w:val="28"/>
          <w:szCs w:val="28"/>
        </w:rPr>
        <w:t>Детские площадки рекомендуется изолировать от транзитного пешеходного движения, проездов, разворотных площадок, гостевых стоянок, площадок для установки мусоросборников, участков постоянного и временного хранения автотранспортных средств. Подходы к детским площадкам не следует организовывать с проездов и улиц. При условии изоляции детских площадок зелеными насаждениями (деревья, кустарники) минимальное расстояние от границ детских площадок до гостевых стоянок и участков постоянного и временного хранения автотранспортных средств рекомендуется принимать согласно СанПиН, площадок мусоросборников - 15 м, отстойно-разворотных площадок на конечных остановках маршрутов пассажирского транспорта - не менее 50 м.</w:t>
      </w:r>
    </w:p>
    <w:p w:rsidR="00D0657B" w:rsidRPr="008E3E43" w:rsidRDefault="0048022F"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3.15.2.8. </w:t>
      </w:r>
      <w:r w:rsidR="003D3BA2" w:rsidRPr="008E3E43">
        <w:rPr>
          <w:rFonts w:ascii="Times New Roman" w:hAnsi="Times New Roman" w:cs="Times New Roman"/>
          <w:sz w:val="28"/>
          <w:szCs w:val="28"/>
        </w:rPr>
        <w:t xml:space="preserve">При реконструкции детских площадок во избежание травматизма рекомендуется предотвращать наличие на территории площадки выступающих корней или нависающих низких веток, остатков старого, срезанного оборудования (стойки, фундаменты), находящихся над </w:t>
      </w:r>
      <w:r w:rsidR="003D3BA2" w:rsidRPr="008E3E43">
        <w:rPr>
          <w:rFonts w:ascii="Times New Roman" w:hAnsi="Times New Roman" w:cs="Times New Roman"/>
          <w:sz w:val="28"/>
          <w:szCs w:val="28"/>
        </w:rPr>
        <w:lastRenderedPageBreak/>
        <w:t>поверхностью земли, незаглубленных в землю металлических перемычек (как правило, у турников и качелей). При реконструкции прилегающих территорий детские площадки следует изолировать от мест ведения работ и складирования строительных материалов.</w:t>
      </w:r>
    </w:p>
    <w:p w:rsidR="00D0657B" w:rsidRPr="008E3E43" w:rsidRDefault="00D0657B"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3.15.2.9. </w:t>
      </w:r>
      <w:r w:rsidR="003D3BA2" w:rsidRPr="008E3E43">
        <w:rPr>
          <w:rFonts w:ascii="Times New Roman" w:hAnsi="Times New Roman" w:cs="Times New Roman"/>
          <w:sz w:val="28"/>
          <w:szCs w:val="28"/>
        </w:rPr>
        <w:t>Обязательный перечень элементов благоустройства территории на детской площадке обычно включает: мягкие виды покрытия, элементы сопряжения поверхности площадки с газоном, озеленение, игровое оборудование, скамьи и урны, осветительное оборудование.</w:t>
      </w:r>
    </w:p>
    <w:p w:rsidR="00D0657B" w:rsidRPr="008E3E43" w:rsidRDefault="00D0657B"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3.15.2.10. </w:t>
      </w:r>
      <w:r w:rsidR="003D3BA2" w:rsidRPr="008E3E43">
        <w:rPr>
          <w:rFonts w:ascii="Times New Roman" w:hAnsi="Times New Roman" w:cs="Times New Roman"/>
          <w:sz w:val="28"/>
          <w:szCs w:val="28"/>
        </w:rPr>
        <w:t xml:space="preserve">Мягкие виды покрытия (песчаное, уплотненное песчаное на грунтовом основании или гравийной крошке, мягкое резиновое или мягкое синтетическое) рекомендуется предусматривать на детской площадке в местах расположения игрового оборудования и других, связанных с возможностью падения детей. Места установки скамеек рекомендуется оборудовать твердыми видами покрытия или фундаментом согласно пункту </w:t>
      </w:r>
      <w:r w:rsidRPr="008E3E43">
        <w:rPr>
          <w:rFonts w:ascii="Times New Roman" w:hAnsi="Times New Roman" w:cs="Times New Roman"/>
          <w:sz w:val="28"/>
          <w:szCs w:val="28"/>
        </w:rPr>
        <w:t>3</w:t>
      </w:r>
      <w:r w:rsidR="00A72E77" w:rsidRPr="008E3E43">
        <w:rPr>
          <w:rFonts w:ascii="Times New Roman" w:hAnsi="Times New Roman" w:cs="Times New Roman"/>
          <w:sz w:val="28"/>
          <w:szCs w:val="28"/>
        </w:rPr>
        <w:t>.7.2</w:t>
      </w:r>
      <w:r w:rsidR="003D3BA2" w:rsidRPr="008E3E43">
        <w:rPr>
          <w:rFonts w:ascii="Times New Roman" w:hAnsi="Times New Roman" w:cs="Times New Roman"/>
          <w:sz w:val="28"/>
          <w:szCs w:val="28"/>
        </w:rPr>
        <w:t xml:space="preserve"> настоящих</w:t>
      </w:r>
      <w:r w:rsidRPr="008E3E43">
        <w:rPr>
          <w:rFonts w:ascii="Times New Roman" w:hAnsi="Times New Roman" w:cs="Times New Roman"/>
          <w:sz w:val="28"/>
          <w:szCs w:val="28"/>
        </w:rPr>
        <w:t xml:space="preserve"> Правил</w:t>
      </w:r>
      <w:r w:rsidR="003D3BA2" w:rsidRPr="008E3E43">
        <w:rPr>
          <w:rFonts w:ascii="Times New Roman" w:hAnsi="Times New Roman" w:cs="Times New Roman"/>
          <w:sz w:val="28"/>
          <w:szCs w:val="28"/>
        </w:rPr>
        <w:t>. При травяном покрытии площадок рекомендуется предусматривать пешеходные дорожки к оборудованию с твердым, мягким или комбинированным видами покрытия.</w:t>
      </w:r>
    </w:p>
    <w:p w:rsidR="00D0657B" w:rsidRPr="008E3E43" w:rsidRDefault="00D0657B"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3.15.2.11. </w:t>
      </w:r>
      <w:r w:rsidR="003D3BA2" w:rsidRPr="008E3E43">
        <w:rPr>
          <w:rFonts w:ascii="Times New Roman" w:hAnsi="Times New Roman" w:cs="Times New Roman"/>
          <w:sz w:val="28"/>
          <w:szCs w:val="28"/>
        </w:rPr>
        <w:t>Для сопряжения поверхностей площадки и газона рекомендуется применять садовые бортовые камни со скошенными или закругленными краями.</w:t>
      </w:r>
    </w:p>
    <w:p w:rsidR="00D0657B" w:rsidRPr="008E3E43" w:rsidRDefault="00D0657B"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3.15.2.12. </w:t>
      </w:r>
      <w:r w:rsidR="003D3BA2" w:rsidRPr="008E3E43">
        <w:rPr>
          <w:rFonts w:ascii="Times New Roman" w:hAnsi="Times New Roman" w:cs="Times New Roman"/>
          <w:sz w:val="28"/>
          <w:szCs w:val="28"/>
        </w:rPr>
        <w:t xml:space="preserve">Детские площадки рекомендуется озеленять посадками деревьев и кустарника, с учетом их инсоляции в течение 5 часов светового дня. Деревья с восточной и северной стороны площадки должны высаживаться не ближе </w:t>
      </w:r>
      <w:r w:rsidR="00225D79" w:rsidRPr="008E3E43">
        <w:rPr>
          <w:rFonts w:ascii="Times New Roman" w:hAnsi="Times New Roman" w:cs="Times New Roman"/>
          <w:sz w:val="28"/>
          <w:szCs w:val="28"/>
        </w:rPr>
        <w:t>3</w:t>
      </w:r>
      <w:r w:rsidR="003D3BA2" w:rsidRPr="008E3E43">
        <w:rPr>
          <w:rFonts w:ascii="Times New Roman" w:hAnsi="Times New Roman" w:cs="Times New Roman"/>
          <w:sz w:val="28"/>
          <w:szCs w:val="28"/>
        </w:rPr>
        <w:t xml:space="preserve"> м, а с южной и западной - не ближе 1 м от края площадки до оси дерева. На площадках дошкольного возраста рекомендуется не допускать применение видов растений с колючками. На всех видах детских площадок рекомендуется не допускать применение растений с ядовитыми плодами.</w:t>
      </w:r>
    </w:p>
    <w:p w:rsidR="00D0657B" w:rsidRPr="008E3E43" w:rsidRDefault="00D0657B"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3.15.2.13. </w:t>
      </w:r>
      <w:r w:rsidR="003D3BA2" w:rsidRPr="008E3E43">
        <w:rPr>
          <w:rFonts w:ascii="Times New Roman" w:hAnsi="Times New Roman" w:cs="Times New Roman"/>
          <w:sz w:val="28"/>
          <w:szCs w:val="28"/>
        </w:rPr>
        <w:t xml:space="preserve">Размещение игрового оборудования следует проектировать с учетом нормативных параметров безопасности, представленных в таблице </w:t>
      </w:r>
      <w:r w:rsidR="00316B5A" w:rsidRPr="008E3E43">
        <w:rPr>
          <w:rFonts w:ascii="Times New Roman" w:hAnsi="Times New Roman" w:cs="Times New Roman"/>
          <w:sz w:val="28"/>
          <w:szCs w:val="28"/>
        </w:rPr>
        <w:t xml:space="preserve">3 </w:t>
      </w:r>
      <w:r w:rsidR="00225D79" w:rsidRPr="008E3E43">
        <w:rPr>
          <w:rFonts w:ascii="Times New Roman" w:hAnsi="Times New Roman" w:cs="Times New Roman"/>
          <w:sz w:val="28"/>
          <w:szCs w:val="28"/>
        </w:rPr>
        <w:t>п</w:t>
      </w:r>
      <w:r w:rsidR="003D3BA2" w:rsidRPr="008E3E43">
        <w:rPr>
          <w:rFonts w:ascii="Times New Roman" w:hAnsi="Times New Roman" w:cs="Times New Roman"/>
          <w:sz w:val="28"/>
          <w:szCs w:val="28"/>
        </w:rPr>
        <w:t xml:space="preserve">риложение </w:t>
      </w:r>
      <w:r w:rsidRPr="008E3E43">
        <w:rPr>
          <w:rFonts w:ascii="Times New Roman" w:hAnsi="Times New Roman" w:cs="Times New Roman"/>
          <w:sz w:val="28"/>
          <w:szCs w:val="28"/>
        </w:rPr>
        <w:t>№</w:t>
      </w:r>
      <w:r w:rsidR="00316B5A" w:rsidRPr="008E3E43">
        <w:rPr>
          <w:rFonts w:ascii="Times New Roman" w:hAnsi="Times New Roman" w:cs="Times New Roman"/>
          <w:sz w:val="28"/>
          <w:szCs w:val="28"/>
        </w:rPr>
        <w:t>1</w:t>
      </w:r>
      <w:r w:rsidR="003D3BA2" w:rsidRPr="008E3E43">
        <w:rPr>
          <w:rFonts w:ascii="Times New Roman" w:hAnsi="Times New Roman" w:cs="Times New Roman"/>
          <w:sz w:val="28"/>
          <w:szCs w:val="28"/>
        </w:rPr>
        <w:t xml:space="preserve"> к настоящим</w:t>
      </w:r>
      <w:r w:rsidRPr="008E3E43">
        <w:rPr>
          <w:rFonts w:ascii="Times New Roman" w:hAnsi="Times New Roman" w:cs="Times New Roman"/>
          <w:sz w:val="28"/>
          <w:szCs w:val="28"/>
        </w:rPr>
        <w:t xml:space="preserve"> Правилам</w:t>
      </w:r>
      <w:r w:rsidR="003D3BA2" w:rsidRPr="008E3E43">
        <w:rPr>
          <w:rFonts w:ascii="Times New Roman" w:hAnsi="Times New Roman" w:cs="Times New Roman"/>
          <w:sz w:val="28"/>
          <w:szCs w:val="28"/>
        </w:rPr>
        <w:t>. Площадки спортивно-игровых комплексов рекомендуется оборудовать стендом с правилами поведения на площадке и пользования спортивно-игровым оборудованием.</w:t>
      </w:r>
    </w:p>
    <w:p w:rsidR="00920B0A" w:rsidRPr="008E3E43" w:rsidRDefault="00D0657B"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3.15.2.14. </w:t>
      </w:r>
      <w:r w:rsidR="003D3BA2" w:rsidRPr="008E3E43">
        <w:rPr>
          <w:rFonts w:ascii="Times New Roman" w:hAnsi="Times New Roman" w:cs="Times New Roman"/>
          <w:sz w:val="28"/>
          <w:szCs w:val="28"/>
        </w:rPr>
        <w:t>Осветительное оборудование обычно должно функционировать в режиме освещения территории, на которой расположена площадка. Рекомендуется не допускать размещение осветительного оборудования на высоте менее 2,5 м.</w:t>
      </w:r>
    </w:p>
    <w:p w:rsidR="00D0657B" w:rsidRPr="008E3E43" w:rsidRDefault="00D0657B"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3.15.3. </w:t>
      </w:r>
      <w:r w:rsidR="003D3BA2" w:rsidRPr="008E3E43">
        <w:rPr>
          <w:rFonts w:ascii="Times New Roman" w:hAnsi="Times New Roman" w:cs="Times New Roman"/>
          <w:sz w:val="28"/>
          <w:szCs w:val="28"/>
        </w:rPr>
        <w:t>Площадки отдыха</w:t>
      </w:r>
      <w:r w:rsidR="00EE615F" w:rsidRPr="008E3E43">
        <w:rPr>
          <w:rFonts w:ascii="Times New Roman" w:hAnsi="Times New Roman" w:cs="Times New Roman"/>
          <w:sz w:val="28"/>
          <w:szCs w:val="28"/>
        </w:rPr>
        <w:t xml:space="preserve"> и досуга</w:t>
      </w:r>
      <w:r w:rsidR="00225D79" w:rsidRPr="008E3E43">
        <w:rPr>
          <w:rFonts w:ascii="Times New Roman" w:hAnsi="Times New Roman" w:cs="Times New Roman"/>
          <w:sz w:val="28"/>
          <w:szCs w:val="28"/>
        </w:rPr>
        <w:t>.</w:t>
      </w:r>
    </w:p>
    <w:p w:rsidR="00607FAF" w:rsidRPr="008E3E43" w:rsidRDefault="00D0657B"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3.15.3.1. </w:t>
      </w:r>
      <w:r w:rsidR="003D3BA2" w:rsidRPr="008E3E43">
        <w:rPr>
          <w:rFonts w:ascii="Times New Roman" w:hAnsi="Times New Roman" w:cs="Times New Roman"/>
          <w:sz w:val="28"/>
          <w:szCs w:val="28"/>
        </w:rPr>
        <w:t xml:space="preserve">Площадки отдыха обычно предназначены для </w:t>
      </w:r>
      <w:r w:rsidR="00EE615F" w:rsidRPr="008E3E43">
        <w:rPr>
          <w:rFonts w:ascii="Times New Roman" w:hAnsi="Times New Roman" w:cs="Times New Roman"/>
          <w:sz w:val="28"/>
          <w:szCs w:val="28"/>
        </w:rPr>
        <w:t>отдыха и проведения досуга</w:t>
      </w:r>
      <w:r w:rsidR="003D3BA2" w:rsidRPr="008E3E43">
        <w:rPr>
          <w:rFonts w:ascii="Times New Roman" w:hAnsi="Times New Roman" w:cs="Times New Roman"/>
          <w:sz w:val="28"/>
          <w:szCs w:val="28"/>
        </w:rPr>
        <w:t xml:space="preserve"> взрослого населения, их следует размещать на участках жилой застройки, рекомендуется на озелененных территориях жилой группы и микрорайона, в парках и лесопарках. Площадки отдыха рекомендуется устанавливать проходными, примыкать к проездам, посадочным площадкам остановок, разворотным площадкам - между ними и площадкой отдыха рекомендуется предусматривать полосу озеленения (кустарник, деревья) не </w:t>
      </w:r>
      <w:r w:rsidR="003D3BA2" w:rsidRPr="008E3E43">
        <w:rPr>
          <w:rFonts w:ascii="Times New Roman" w:hAnsi="Times New Roman" w:cs="Times New Roman"/>
          <w:sz w:val="28"/>
          <w:szCs w:val="28"/>
        </w:rPr>
        <w:lastRenderedPageBreak/>
        <w:t>менее 3 м. Расстояние от границы площадки отдыха до мест хранения автомобилей принима</w:t>
      </w:r>
      <w:r w:rsidR="00A72E77" w:rsidRPr="008E3E43">
        <w:rPr>
          <w:rFonts w:ascii="Times New Roman" w:hAnsi="Times New Roman" w:cs="Times New Roman"/>
          <w:sz w:val="28"/>
          <w:szCs w:val="28"/>
        </w:rPr>
        <w:t>е</w:t>
      </w:r>
      <w:r w:rsidR="003D3BA2" w:rsidRPr="008E3E43">
        <w:rPr>
          <w:rFonts w:ascii="Times New Roman" w:hAnsi="Times New Roman" w:cs="Times New Roman"/>
          <w:sz w:val="28"/>
          <w:szCs w:val="28"/>
        </w:rPr>
        <w:t>т</w:t>
      </w:r>
      <w:r w:rsidR="00A72E77" w:rsidRPr="008E3E43">
        <w:rPr>
          <w:rFonts w:ascii="Times New Roman" w:hAnsi="Times New Roman" w:cs="Times New Roman"/>
          <w:sz w:val="28"/>
          <w:szCs w:val="28"/>
        </w:rPr>
        <w:t>ся</w:t>
      </w:r>
      <w:r w:rsidR="003D3BA2" w:rsidRPr="008E3E43">
        <w:rPr>
          <w:rFonts w:ascii="Times New Roman" w:hAnsi="Times New Roman" w:cs="Times New Roman"/>
          <w:sz w:val="28"/>
          <w:szCs w:val="28"/>
        </w:rPr>
        <w:t xml:space="preserve"> согласно </w:t>
      </w:r>
      <w:r w:rsidR="00225D79" w:rsidRPr="008E3E43">
        <w:rPr>
          <w:rFonts w:ascii="Times New Roman" w:hAnsi="Times New Roman" w:cs="Times New Roman"/>
          <w:sz w:val="28"/>
          <w:szCs w:val="28"/>
        </w:rPr>
        <w:t>СанПиН</w:t>
      </w:r>
      <w:r w:rsidR="00464A71" w:rsidRPr="008E3E43">
        <w:rPr>
          <w:rFonts w:ascii="Times New Roman" w:hAnsi="Times New Roman" w:cs="Times New Roman"/>
          <w:sz w:val="28"/>
          <w:szCs w:val="28"/>
        </w:rPr>
        <w:t>,</w:t>
      </w:r>
      <w:r w:rsidR="003D3BA2" w:rsidRPr="008E3E43">
        <w:rPr>
          <w:rFonts w:ascii="Times New Roman" w:hAnsi="Times New Roman" w:cs="Times New Roman"/>
          <w:sz w:val="28"/>
          <w:szCs w:val="28"/>
        </w:rPr>
        <w:t xml:space="preserve">отстойно-разворотных площадок на конечных остановках маршрутов пассажирского транспорта - не менее 50 м. Расстояние от окон жилых домов до границ площадок тихого отдыха </w:t>
      </w:r>
      <w:r w:rsidR="00A72E77" w:rsidRPr="008E3E43">
        <w:rPr>
          <w:rFonts w:ascii="Times New Roman" w:hAnsi="Times New Roman" w:cs="Times New Roman"/>
          <w:sz w:val="28"/>
          <w:szCs w:val="28"/>
        </w:rPr>
        <w:t xml:space="preserve">рекомендуется </w:t>
      </w:r>
      <w:r w:rsidR="003D3BA2" w:rsidRPr="008E3E43">
        <w:rPr>
          <w:rFonts w:ascii="Times New Roman" w:hAnsi="Times New Roman" w:cs="Times New Roman"/>
          <w:sz w:val="28"/>
          <w:szCs w:val="28"/>
        </w:rPr>
        <w:t>устанавливать не менее 10 м, площадок шумных настольных игр - не менее 25 м.</w:t>
      </w:r>
    </w:p>
    <w:p w:rsidR="00607FAF" w:rsidRPr="008E3E43" w:rsidRDefault="00607FAF"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3.15.3.2. </w:t>
      </w:r>
      <w:r w:rsidR="003D3BA2" w:rsidRPr="008E3E43">
        <w:rPr>
          <w:rFonts w:ascii="Times New Roman" w:hAnsi="Times New Roman" w:cs="Times New Roman"/>
          <w:sz w:val="28"/>
          <w:szCs w:val="28"/>
        </w:rPr>
        <w:t xml:space="preserve">Площадки отдыха на жилых территориях </w:t>
      </w:r>
      <w:r w:rsidR="00A72E77" w:rsidRPr="008E3E43">
        <w:rPr>
          <w:rFonts w:ascii="Times New Roman" w:hAnsi="Times New Roman" w:cs="Times New Roman"/>
          <w:sz w:val="28"/>
          <w:szCs w:val="28"/>
        </w:rPr>
        <w:t xml:space="preserve">рекомендуется </w:t>
      </w:r>
      <w:r w:rsidR="003D3BA2" w:rsidRPr="008E3E43">
        <w:rPr>
          <w:rFonts w:ascii="Times New Roman" w:hAnsi="Times New Roman" w:cs="Times New Roman"/>
          <w:sz w:val="28"/>
          <w:szCs w:val="28"/>
        </w:rPr>
        <w:t>проектировать из расчета 0,1 - 0,2 кв. м на жителя. Оптимальный размер площадки 50 - 100 кв. м, минимальный размер площадки отдыха - не менее 15 - 20 кв. м. Допускается совмещение площадок тихого отдыха с детскими площадками. На территориях парков рекомендуется организация площадок-лужаек для отдыха на траве.</w:t>
      </w:r>
    </w:p>
    <w:p w:rsidR="00607FAF" w:rsidRPr="008E3E43" w:rsidRDefault="00607FAF"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3.15.3.3. </w:t>
      </w:r>
      <w:r w:rsidR="003D3BA2" w:rsidRPr="008E3E43">
        <w:rPr>
          <w:rFonts w:ascii="Times New Roman" w:hAnsi="Times New Roman" w:cs="Times New Roman"/>
          <w:sz w:val="28"/>
          <w:szCs w:val="28"/>
        </w:rPr>
        <w:t>Обязательный перечень элементов благоустройства на площадке отдыха обычно включает: твердые виды покрытия, элементы сопряжения поверхности площадки с газоном, озеленение, скамьи для отдыха, скамьи и столы, урны (как минимум, по одной у каждой скамьи), осветительное оборудование.</w:t>
      </w:r>
    </w:p>
    <w:p w:rsidR="00607FAF" w:rsidRPr="008E3E43" w:rsidRDefault="00607FAF"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3.15.3.4. </w:t>
      </w:r>
      <w:r w:rsidR="003D3BA2" w:rsidRPr="008E3E43">
        <w:rPr>
          <w:rFonts w:ascii="Times New Roman" w:hAnsi="Times New Roman" w:cs="Times New Roman"/>
          <w:sz w:val="28"/>
          <w:szCs w:val="28"/>
        </w:rPr>
        <w:t>Покрытие площадки рекомендуется проектировать в виде плиточного мощения. При совмещении площадок отдыха и детских площадок не рекомендуется допускать устройство твердых видов покрытия в зоне детских игр.</w:t>
      </w:r>
    </w:p>
    <w:p w:rsidR="00607FAF" w:rsidRPr="008E3E43" w:rsidRDefault="00607FAF"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3.15.3.5. </w:t>
      </w:r>
      <w:r w:rsidR="003D3BA2" w:rsidRPr="008E3E43">
        <w:rPr>
          <w:rFonts w:ascii="Times New Roman" w:hAnsi="Times New Roman" w:cs="Times New Roman"/>
          <w:sz w:val="28"/>
          <w:szCs w:val="28"/>
        </w:rPr>
        <w:t>Рекомендуется применять периметральное озеленение, одиночные посадки деревьев и кустарников, цветники, вертикальное и мобильное озеленение. Площадки-лужайки должны быть окружены группами деревьев и кустарников, покрытие - из устойчивых к вытаптыванию видов трав. Инсоляцию и затенение площадок отдыха рекомендуется обеспечивать согласно настоящих</w:t>
      </w:r>
      <w:r w:rsidRPr="008E3E43">
        <w:rPr>
          <w:rFonts w:ascii="Times New Roman" w:hAnsi="Times New Roman" w:cs="Times New Roman"/>
          <w:sz w:val="28"/>
          <w:szCs w:val="28"/>
        </w:rPr>
        <w:t xml:space="preserve"> Правил</w:t>
      </w:r>
      <w:r w:rsidR="003D3BA2" w:rsidRPr="008E3E43">
        <w:rPr>
          <w:rFonts w:ascii="Times New Roman" w:hAnsi="Times New Roman" w:cs="Times New Roman"/>
          <w:sz w:val="28"/>
          <w:szCs w:val="28"/>
        </w:rPr>
        <w:t>. Не допускается применение растений с ядовитыми плодами.</w:t>
      </w:r>
    </w:p>
    <w:p w:rsidR="00607FAF" w:rsidRPr="008E3E43" w:rsidRDefault="00607FAF"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3.15.3.6. </w:t>
      </w:r>
      <w:r w:rsidR="003D3BA2" w:rsidRPr="008E3E43">
        <w:rPr>
          <w:rFonts w:ascii="Times New Roman" w:hAnsi="Times New Roman" w:cs="Times New Roman"/>
          <w:sz w:val="28"/>
          <w:szCs w:val="28"/>
        </w:rPr>
        <w:t>Функционирование осветительного оборудования рекомендуется обеспечивать в режиме освещения территории, на которой расположена площадка.</w:t>
      </w:r>
    </w:p>
    <w:p w:rsidR="00920B0A" w:rsidRPr="008E3E43" w:rsidRDefault="00607FAF"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3.15.3.7. </w:t>
      </w:r>
      <w:r w:rsidR="003D3BA2" w:rsidRPr="008E3E43">
        <w:rPr>
          <w:rFonts w:ascii="Times New Roman" w:hAnsi="Times New Roman" w:cs="Times New Roman"/>
          <w:sz w:val="28"/>
          <w:szCs w:val="28"/>
        </w:rPr>
        <w:t>Минимальный размер площадки с установкой одного стола соскамьями для настольных игр рекомендуется устанавливать в пределах12 - 15 кв.м.</w:t>
      </w:r>
    </w:p>
    <w:p w:rsidR="00607FAF" w:rsidRPr="008E3E43" w:rsidRDefault="00607FAF"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3.15.4. </w:t>
      </w:r>
      <w:r w:rsidR="003D3BA2" w:rsidRPr="008E3E43">
        <w:rPr>
          <w:rFonts w:ascii="Times New Roman" w:hAnsi="Times New Roman" w:cs="Times New Roman"/>
          <w:sz w:val="28"/>
          <w:szCs w:val="28"/>
        </w:rPr>
        <w:t>Спортивные площадки</w:t>
      </w:r>
      <w:r w:rsidR="006045D3" w:rsidRPr="008E3E43">
        <w:rPr>
          <w:rFonts w:ascii="Times New Roman" w:hAnsi="Times New Roman" w:cs="Times New Roman"/>
          <w:sz w:val="28"/>
          <w:szCs w:val="28"/>
        </w:rPr>
        <w:t>.</w:t>
      </w:r>
    </w:p>
    <w:p w:rsidR="00FE7419" w:rsidRPr="008E3E43" w:rsidRDefault="00607FAF"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3.15.4.1. </w:t>
      </w:r>
      <w:r w:rsidR="003D3BA2" w:rsidRPr="008E3E43">
        <w:rPr>
          <w:rFonts w:ascii="Times New Roman" w:hAnsi="Times New Roman" w:cs="Times New Roman"/>
          <w:sz w:val="28"/>
          <w:szCs w:val="28"/>
        </w:rPr>
        <w:t>Спортивные площадки, предназначены для занятий физкультурой и спортом всех возрастных групп населения, их рекомендуется проектировать в составе территорий жилого и рекреационного назначения, участков спортивных сооружений, участков общеобразовательных школ. Проектирование спортивных площадок рекомендуется вести в зависимости от вида специализации площадки. Расстояние от границы площадки до мест хранения легковых автомобилей следует принимать согласно</w:t>
      </w:r>
      <w:r w:rsidR="005F45EF" w:rsidRPr="008E3E43">
        <w:rPr>
          <w:rFonts w:ascii="Times New Roman" w:hAnsi="Times New Roman" w:cs="Times New Roman"/>
          <w:sz w:val="28"/>
          <w:szCs w:val="28"/>
        </w:rPr>
        <w:t xml:space="preserve"> СанПин</w:t>
      </w:r>
      <w:r w:rsidR="003D3BA2" w:rsidRPr="008E3E43">
        <w:rPr>
          <w:rFonts w:ascii="Times New Roman" w:hAnsi="Times New Roman" w:cs="Times New Roman"/>
          <w:sz w:val="28"/>
          <w:szCs w:val="28"/>
        </w:rPr>
        <w:t>.</w:t>
      </w:r>
    </w:p>
    <w:p w:rsidR="00FE7419" w:rsidRPr="008E3E43" w:rsidRDefault="00FE7419"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3.15.4.2. </w:t>
      </w:r>
      <w:r w:rsidR="003D3BA2" w:rsidRPr="008E3E43">
        <w:rPr>
          <w:rFonts w:ascii="Times New Roman" w:hAnsi="Times New Roman" w:cs="Times New Roman"/>
          <w:sz w:val="28"/>
          <w:szCs w:val="28"/>
        </w:rPr>
        <w:t xml:space="preserve">Размещение и проектирование благоустройства спортивного ядра на территории участков общеобразовательных школ рекомендуется вести </w:t>
      </w:r>
      <w:r w:rsidR="003D3BA2" w:rsidRPr="008E3E43">
        <w:rPr>
          <w:rFonts w:ascii="Times New Roman" w:hAnsi="Times New Roman" w:cs="Times New Roman"/>
          <w:sz w:val="28"/>
          <w:szCs w:val="28"/>
        </w:rPr>
        <w:lastRenderedPageBreak/>
        <w:t>с учетом обслуживания населения прилегающей жилой застройки. Минимальное расстояние от границ спортплощадок до окон жилых домов рекомендуется принимать от 20 до 40 м в зависимости от шумовых характеристик площадки. Комплексные физкультурно-спортивные площадки для детей дошкольного возраста (на 75 детей) рекомендуется устанавливать площадью не менее 150 кв. м, школьного возраста (</w:t>
      </w:r>
      <w:r w:rsidR="00B5488C" w:rsidRPr="008E3E43">
        <w:rPr>
          <w:rFonts w:ascii="Times New Roman" w:hAnsi="Times New Roman" w:cs="Times New Roman"/>
          <w:sz w:val="28"/>
          <w:szCs w:val="28"/>
        </w:rPr>
        <w:t xml:space="preserve">на </w:t>
      </w:r>
      <w:r w:rsidR="003D3BA2" w:rsidRPr="008E3E43">
        <w:rPr>
          <w:rFonts w:ascii="Times New Roman" w:hAnsi="Times New Roman" w:cs="Times New Roman"/>
          <w:sz w:val="28"/>
          <w:szCs w:val="28"/>
        </w:rPr>
        <w:t>100 детей) - не менее 250 кв. м.</w:t>
      </w:r>
    </w:p>
    <w:p w:rsidR="00FE7419" w:rsidRPr="008E3E43" w:rsidRDefault="00FE7419"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3.15.4.3. </w:t>
      </w:r>
      <w:r w:rsidR="003D3BA2" w:rsidRPr="008E3E43">
        <w:rPr>
          <w:rFonts w:ascii="Times New Roman" w:hAnsi="Times New Roman" w:cs="Times New Roman"/>
          <w:sz w:val="28"/>
          <w:szCs w:val="28"/>
        </w:rPr>
        <w:t>Как правило, обязательный перечень элементов благоустройства территории на спортивной площадке включает: мягкие или газонные виды покрытия, спортивное оборудование. Рекомендуется озеленение и ограждение площадки.</w:t>
      </w:r>
    </w:p>
    <w:p w:rsidR="00FE7419" w:rsidRPr="008E3E43" w:rsidRDefault="00FE7419"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3.15.4.4. </w:t>
      </w:r>
      <w:r w:rsidR="003D3BA2" w:rsidRPr="008E3E43">
        <w:rPr>
          <w:rFonts w:ascii="Times New Roman" w:hAnsi="Times New Roman" w:cs="Times New Roman"/>
          <w:sz w:val="28"/>
          <w:szCs w:val="28"/>
        </w:rPr>
        <w:t>Озеленение рекомендуется размещать по периметру площадки, высаживая быстрорастущие деревья на расстоянии от края площадки не менее 2 м. Не рекомендуется применять деревья и кустарники, имеющие блестящие листья, дающие большое количество летящих семян, обильно плодоносящих и рано сбрасывающих листву. Для ограждения площадки возможно применять вертикальное озеленение.</w:t>
      </w:r>
    </w:p>
    <w:p w:rsidR="00920B0A" w:rsidRPr="008E3E43" w:rsidRDefault="00FE7419"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3.15.4.5. </w:t>
      </w:r>
      <w:r w:rsidR="003D3BA2" w:rsidRPr="008E3E43">
        <w:rPr>
          <w:rFonts w:ascii="Times New Roman" w:hAnsi="Times New Roman" w:cs="Times New Roman"/>
          <w:sz w:val="28"/>
          <w:szCs w:val="28"/>
        </w:rPr>
        <w:t>Площадки рекомендуется оборудовать сетчатым ограждением высотой 2,5 - 3 м, а в местах примыкания спортивных площадок друг к другу - высотой не менее 1,2 м.</w:t>
      </w:r>
    </w:p>
    <w:p w:rsidR="00EC7998" w:rsidRPr="008E3E43" w:rsidRDefault="00FE7419"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3.15.5. </w:t>
      </w:r>
      <w:r w:rsidR="003D3BA2" w:rsidRPr="008E3E43">
        <w:rPr>
          <w:rFonts w:ascii="Times New Roman" w:hAnsi="Times New Roman" w:cs="Times New Roman"/>
          <w:sz w:val="28"/>
          <w:szCs w:val="28"/>
        </w:rPr>
        <w:t>Площадки для установки мусоросборников</w:t>
      </w:r>
      <w:r w:rsidR="00691B76" w:rsidRPr="008E3E43">
        <w:rPr>
          <w:rFonts w:ascii="Times New Roman" w:hAnsi="Times New Roman" w:cs="Times New Roman"/>
          <w:sz w:val="28"/>
          <w:szCs w:val="28"/>
        </w:rPr>
        <w:t>.</w:t>
      </w:r>
    </w:p>
    <w:p w:rsidR="00EC7998" w:rsidRPr="008E3E43" w:rsidRDefault="00EC7998"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3.15.5.1. </w:t>
      </w:r>
      <w:r w:rsidR="003D3BA2" w:rsidRPr="008E3E43">
        <w:rPr>
          <w:rFonts w:ascii="Times New Roman" w:hAnsi="Times New Roman" w:cs="Times New Roman"/>
          <w:sz w:val="28"/>
          <w:szCs w:val="28"/>
        </w:rPr>
        <w:t xml:space="preserve">Площадки для установки </w:t>
      </w:r>
      <w:r w:rsidR="00917638" w:rsidRPr="008E3E43">
        <w:rPr>
          <w:rFonts w:ascii="Times New Roman" w:hAnsi="Times New Roman" w:cs="Times New Roman"/>
          <w:sz w:val="28"/>
          <w:szCs w:val="28"/>
        </w:rPr>
        <w:t>мусор сборных</w:t>
      </w:r>
      <w:r w:rsidR="003D3BA2" w:rsidRPr="008E3E43">
        <w:rPr>
          <w:rFonts w:ascii="Times New Roman" w:hAnsi="Times New Roman" w:cs="Times New Roman"/>
          <w:sz w:val="28"/>
          <w:szCs w:val="28"/>
        </w:rPr>
        <w:t xml:space="preserve"> контейнеров - специально оборудованные места, предназначенные для сбора твердых </w:t>
      </w:r>
      <w:r w:rsidR="00A72E77" w:rsidRPr="008E3E43">
        <w:rPr>
          <w:rFonts w:ascii="Times New Roman" w:hAnsi="Times New Roman" w:cs="Times New Roman"/>
          <w:sz w:val="28"/>
          <w:szCs w:val="28"/>
        </w:rPr>
        <w:t xml:space="preserve">коммунальных </w:t>
      </w:r>
      <w:r w:rsidR="003D3BA2" w:rsidRPr="008E3E43">
        <w:rPr>
          <w:rFonts w:ascii="Times New Roman" w:hAnsi="Times New Roman" w:cs="Times New Roman"/>
          <w:sz w:val="28"/>
          <w:szCs w:val="28"/>
        </w:rPr>
        <w:t>отходов (Т</w:t>
      </w:r>
      <w:r w:rsidR="00A72E77" w:rsidRPr="008E3E43">
        <w:rPr>
          <w:rFonts w:ascii="Times New Roman" w:hAnsi="Times New Roman" w:cs="Times New Roman"/>
          <w:sz w:val="28"/>
          <w:szCs w:val="28"/>
        </w:rPr>
        <w:t>К</w:t>
      </w:r>
      <w:r w:rsidR="003D3BA2" w:rsidRPr="008E3E43">
        <w:rPr>
          <w:rFonts w:ascii="Times New Roman" w:hAnsi="Times New Roman" w:cs="Times New Roman"/>
          <w:sz w:val="28"/>
          <w:szCs w:val="28"/>
        </w:rPr>
        <w:t>О), должны быть спланированы с учетом концепции обращения с ТКО действующей в</w:t>
      </w:r>
      <w:r w:rsidR="009C3841" w:rsidRPr="008E3E43">
        <w:rPr>
          <w:rFonts w:ascii="Times New Roman" w:hAnsi="Times New Roman" w:cs="Times New Roman"/>
          <w:sz w:val="28"/>
          <w:szCs w:val="28"/>
        </w:rPr>
        <w:t xml:space="preserve"> поселении</w:t>
      </w:r>
      <w:r w:rsidR="003D3BA2" w:rsidRPr="008E3E43">
        <w:rPr>
          <w:rFonts w:ascii="Times New Roman" w:hAnsi="Times New Roman" w:cs="Times New Roman"/>
          <w:sz w:val="28"/>
          <w:szCs w:val="28"/>
        </w:rPr>
        <w:t>, не допускать разлета мусора по территории</w:t>
      </w:r>
      <w:r w:rsidR="009C3841" w:rsidRPr="008E3E43">
        <w:rPr>
          <w:rFonts w:ascii="Times New Roman" w:hAnsi="Times New Roman" w:cs="Times New Roman"/>
          <w:sz w:val="28"/>
          <w:szCs w:val="28"/>
        </w:rPr>
        <w:t>,</w:t>
      </w:r>
      <w:r w:rsidR="003D3BA2" w:rsidRPr="008E3E43">
        <w:rPr>
          <w:rFonts w:ascii="Times New Roman" w:hAnsi="Times New Roman" w:cs="Times New Roman"/>
          <w:sz w:val="28"/>
          <w:szCs w:val="28"/>
        </w:rPr>
        <w:t xml:space="preserve"> эстетически выполнены и иметь сведения о сроках удаления отходов, наименование организации, выполняющей данную работу, и контакты лица, ответственного за качественную и своевременную работу по содержанию площадки и своевременное удаление отходов. Наличие таких площадок рекомендуется предусматривать в составе территорий и участков любого функционального назначения, где могут накапливаться ТКО, и должно соответствовать требованиям государственных санитарно-эпидемиологических правил и гигиенических нормативов и удобства для образователей отходов.</w:t>
      </w:r>
    </w:p>
    <w:p w:rsidR="00EC7998" w:rsidRPr="008E3E43" w:rsidRDefault="00EC7998"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3.15.5.2. </w:t>
      </w:r>
      <w:r w:rsidR="003D3BA2" w:rsidRPr="008E3E43">
        <w:rPr>
          <w:rFonts w:ascii="Times New Roman" w:hAnsi="Times New Roman" w:cs="Times New Roman"/>
          <w:sz w:val="28"/>
          <w:szCs w:val="28"/>
        </w:rPr>
        <w:t xml:space="preserve">Площадки </w:t>
      </w:r>
      <w:r w:rsidR="00A72E77" w:rsidRPr="008E3E43">
        <w:rPr>
          <w:rFonts w:ascii="Times New Roman" w:hAnsi="Times New Roman" w:cs="Times New Roman"/>
          <w:sz w:val="28"/>
          <w:szCs w:val="28"/>
        </w:rPr>
        <w:t xml:space="preserve">рекомендуется </w:t>
      </w:r>
      <w:r w:rsidR="003D3BA2" w:rsidRPr="008E3E43">
        <w:rPr>
          <w:rFonts w:ascii="Times New Roman" w:hAnsi="Times New Roman" w:cs="Times New Roman"/>
          <w:sz w:val="28"/>
          <w:szCs w:val="28"/>
        </w:rPr>
        <w:t xml:space="preserve">размещать удаленными от окон жилых зданий, границ участков детских учреждений, мест отдыха на расстояние не менее, чем 20 м, на участках жилой застройки - не далее 100 м от входов, считая по пешеходным дорожкам от дальнего подъезда, при этом территория площадки должна примыкать к проездам, но не мешать проезду транспорта. При обособленном размещении площадки (вдали от проездов) рекомендуется предусматривать возможность удобного подъезда транспорта для очистки контейнеров и наличия разворотных площадок (12 м x 12 м). Рекомендуется проектировать размещение площадок вне зоны видимости с транзитных транспортных и пешеходных коммуникаций, в стороне от уличных фасадов </w:t>
      </w:r>
      <w:r w:rsidR="003D3BA2" w:rsidRPr="008E3E43">
        <w:rPr>
          <w:rFonts w:ascii="Times New Roman" w:hAnsi="Times New Roman" w:cs="Times New Roman"/>
          <w:sz w:val="28"/>
          <w:szCs w:val="28"/>
        </w:rPr>
        <w:lastRenderedPageBreak/>
        <w:t>зданий. Территорию площадки рекомендуется располагать в зоне затенения (прилегающей застройкой, навесами или посадками зеленых насаждений).</w:t>
      </w:r>
    </w:p>
    <w:p w:rsidR="00EC7998" w:rsidRPr="008E3E43" w:rsidRDefault="00EC7998"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3.15.5.3. </w:t>
      </w:r>
      <w:r w:rsidR="003D3BA2" w:rsidRPr="008E3E43">
        <w:rPr>
          <w:rFonts w:ascii="Times New Roman" w:hAnsi="Times New Roman" w:cs="Times New Roman"/>
          <w:sz w:val="28"/>
          <w:szCs w:val="28"/>
        </w:rPr>
        <w:t>Размер площадки диктуется ее задачами, габаритами и количеством контейнеров, используемых для сбора отходов, но не более предусмотренных санитарно-эпидемиологическими требованиями.</w:t>
      </w:r>
    </w:p>
    <w:p w:rsidR="00EC7998" w:rsidRPr="008E3E43" w:rsidRDefault="00EC7998"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3.15.5.4. </w:t>
      </w:r>
      <w:r w:rsidR="003D3BA2" w:rsidRPr="008E3E43">
        <w:rPr>
          <w:rFonts w:ascii="Times New Roman" w:hAnsi="Times New Roman" w:cs="Times New Roman"/>
          <w:sz w:val="28"/>
          <w:szCs w:val="28"/>
        </w:rPr>
        <w:t>Целесообразно площадку помимо информации о сроках удаления отходов и контактной информации ответственного лица снабжать информацией, предостерегающей владельцев автотранспорта о недопустимости загромождения подъезда специализированного автотранспорта, разгружающего контейнеры.</w:t>
      </w:r>
    </w:p>
    <w:p w:rsidR="00EC7998" w:rsidRPr="008E3E43" w:rsidRDefault="00EC7998"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3.15.5.5. </w:t>
      </w:r>
      <w:r w:rsidR="003D3BA2" w:rsidRPr="008E3E43">
        <w:rPr>
          <w:rFonts w:ascii="Times New Roman" w:hAnsi="Times New Roman" w:cs="Times New Roman"/>
          <w:sz w:val="28"/>
          <w:szCs w:val="28"/>
        </w:rPr>
        <w:t>Покрытие площадки следует устанавливать аналогичным покрытию транспортных проездов. Уклон покрытия площадки рекомендуется устанавливать составляющим 5 - 10% в сторону проезжей части, чтобы не допускать застаивания воды и скатывания контейнера. Контейнеры, оборудованные колесами для перемещения, должны также быть обеспечены соответствующими тормозными устройствами.</w:t>
      </w:r>
    </w:p>
    <w:p w:rsidR="00EC7998" w:rsidRPr="008E3E43" w:rsidRDefault="00EC7998"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3.15.5.6. </w:t>
      </w:r>
      <w:r w:rsidR="003D3BA2" w:rsidRPr="008E3E43">
        <w:rPr>
          <w:rFonts w:ascii="Times New Roman" w:hAnsi="Times New Roman" w:cs="Times New Roman"/>
          <w:sz w:val="28"/>
          <w:szCs w:val="28"/>
        </w:rPr>
        <w:t>Сопряжение площадки с прилегающим проездом, как правило, осуществляется в одном уровне, без укладки бордюрного камня, с газоном - садовым бортом или декоративной стенкой высотой 1,0 - 1,2 м.</w:t>
      </w:r>
    </w:p>
    <w:p w:rsidR="00EC7998" w:rsidRPr="008E3E43" w:rsidRDefault="00EC7998"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3.15.5.7. </w:t>
      </w:r>
      <w:r w:rsidR="003D3BA2" w:rsidRPr="008E3E43">
        <w:rPr>
          <w:rFonts w:ascii="Times New Roman" w:hAnsi="Times New Roman" w:cs="Times New Roman"/>
          <w:sz w:val="28"/>
          <w:szCs w:val="28"/>
        </w:rPr>
        <w:t xml:space="preserve">Функционирование осветительного оборудования рекомендуется устанавливать в режиме освещения прилегающей территории с высотой опор - не менее 3 м. Необходимое осветительное оборудование должно быть встроено в ограждение площадки и выполнено в антивандальном </w:t>
      </w:r>
      <w:r w:rsidR="0089376D" w:rsidRPr="008E3E43">
        <w:rPr>
          <w:rFonts w:ascii="Times New Roman" w:hAnsi="Times New Roman" w:cs="Times New Roman"/>
          <w:sz w:val="28"/>
          <w:szCs w:val="28"/>
        </w:rPr>
        <w:t xml:space="preserve">исполнении,   </w:t>
      </w:r>
      <w:r w:rsidR="003D3BA2" w:rsidRPr="008E3E43">
        <w:rPr>
          <w:rFonts w:ascii="Times New Roman" w:hAnsi="Times New Roman" w:cs="Times New Roman"/>
          <w:sz w:val="28"/>
          <w:szCs w:val="28"/>
        </w:rPr>
        <w:t>с автоматическим включением по наступлении темного времени суток.</w:t>
      </w:r>
    </w:p>
    <w:p w:rsidR="00920B0A" w:rsidRPr="008E3E43" w:rsidRDefault="00EC7998"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3.15.5.8. </w:t>
      </w:r>
      <w:r w:rsidR="003D3BA2" w:rsidRPr="008E3E43">
        <w:rPr>
          <w:rFonts w:ascii="Times New Roman" w:hAnsi="Times New Roman" w:cs="Times New Roman"/>
          <w:sz w:val="28"/>
          <w:szCs w:val="28"/>
        </w:rPr>
        <w:t>Мероприятия по озеленению площадок для установки мусоросборников территорий рекомендуется производить только по проекту деревьями с высокой степенью фитонцидности, хорошо развитой кроной. Высоту свободного пространства над уровнем покрытия площадки до кроны рекомендуется предусматривать не менее 3,0 м (высота стандартного штамба дерева из питомника 220-225 см)</w:t>
      </w:r>
      <w:r w:rsidR="009530FA" w:rsidRPr="008E3E43">
        <w:rPr>
          <w:rFonts w:ascii="Times New Roman" w:hAnsi="Times New Roman" w:cs="Times New Roman"/>
          <w:sz w:val="28"/>
          <w:szCs w:val="28"/>
        </w:rPr>
        <w:t>.</w:t>
      </w:r>
      <w:r w:rsidR="003D3BA2" w:rsidRPr="008E3E43">
        <w:rPr>
          <w:rFonts w:ascii="Times New Roman" w:hAnsi="Times New Roman" w:cs="Times New Roman"/>
          <w:sz w:val="28"/>
          <w:szCs w:val="28"/>
        </w:rPr>
        <w:t xml:space="preserve"> Допускается для визуальной изоляции площадок применение декоративных стенок, трельяжей или периметральной живой изгороди в виде высоких кустарников без плодов и ягод(все кустарники имеют плоды)</w:t>
      </w:r>
      <w:r w:rsidR="00267B0B" w:rsidRPr="008E3E43">
        <w:rPr>
          <w:rFonts w:ascii="Times New Roman" w:hAnsi="Times New Roman" w:cs="Times New Roman"/>
          <w:sz w:val="28"/>
          <w:szCs w:val="28"/>
        </w:rPr>
        <w:t>.</w:t>
      </w:r>
    </w:p>
    <w:p w:rsidR="00EC7998" w:rsidRPr="008E3E43" w:rsidRDefault="00EC7998" w:rsidP="00EA4CEB">
      <w:pPr>
        <w:suppressAutoHyphens/>
        <w:spacing w:line="240" w:lineRule="auto"/>
        <w:ind w:firstLine="709"/>
        <w:jc w:val="both"/>
        <w:rPr>
          <w:rFonts w:ascii="Times New Roman" w:hAnsi="Times New Roman" w:cs="Times New Roman"/>
          <w:color w:val="auto"/>
          <w:sz w:val="28"/>
          <w:szCs w:val="28"/>
        </w:rPr>
      </w:pPr>
      <w:r w:rsidRPr="008E3E43">
        <w:rPr>
          <w:rFonts w:ascii="Times New Roman" w:hAnsi="Times New Roman" w:cs="Times New Roman"/>
          <w:color w:val="auto"/>
          <w:sz w:val="28"/>
          <w:szCs w:val="28"/>
        </w:rPr>
        <w:t xml:space="preserve">3.15.6. </w:t>
      </w:r>
      <w:r w:rsidR="003D3BA2" w:rsidRPr="008E3E43">
        <w:rPr>
          <w:rFonts w:ascii="Times New Roman" w:hAnsi="Times New Roman" w:cs="Times New Roman"/>
          <w:color w:val="auto"/>
          <w:sz w:val="28"/>
          <w:szCs w:val="28"/>
        </w:rPr>
        <w:t>Площадки для выгула собак</w:t>
      </w:r>
      <w:r w:rsidR="009530FA" w:rsidRPr="008E3E43">
        <w:rPr>
          <w:rFonts w:ascii="Times New Roman" w:hAnsi="Times New Roman" w:cs="Times New Roman"/>
          <w:color w:val="auto"/>
          <w:sz w:val="28"/>
          <w:szCs w:val="28"/>
        </w:rPr>
        <w:t>.</w:t>
      </w:r>
    </w:p>
    <w:p w:rsidR="001A50F9" w:rsidRPr="008E3E43" w:rsidRDefault="00EC7998"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3.15.6.1. </w:t>
      </w:r>
      <w:r w:rsidR="003D3BA2" w:rsidRPr="008E3E43">
        <w:rPr>
          <w:rFonts w:ascii="Times New Roman" w:hAnsi="Times New Roman" w:cs="Times New Roman"/>
          <w:sz w:val="28"/>
          <w:szCs w:val="28"/>
        </w:rPr>
        <w:t>Площадки для выгула собак рекомендуется размещать на территориях общего пользования жилого района, свободных от зеленых насаждений, под линиями электропередач с напряжением не более 110 кВт, за пределами санитарной зоны источников водоснабжения первого и второго поясов. Размещение площадки на территориях природного комплекса рекомендуется согласовывать с органами природопользования и охраны окружающей среды.</w:t>
      </w:r>
    </w:p>
    <w:p w:rsidR="001A50F9" w:rsidRPr="008E3E43" w:rsidRDefault="001A50F9"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3.15.6.2. </w:t>
      </w:r>
      <w:r w:rsidR="003D3BA2" w:rsidRPr="008E3E43">
        <w:rPr>
          <w:rFonts w:ascii="Times New Roman" w:hAnsi="Times New Roman" w:cs="Times New Roman"/>
          <w:sz w:val="28"/>
          <w:szCs w:val="28"/>
        </w:rPr>
        <w:t xml:space="preserve">Размеры площадок для выгула собак, размещаемые на территориях жилого назначения рекомендуется принимать 400 - 600 кв. м, на прочих территориях - до 800 кв. м, в условиях сложившейся застройки может </w:t>
      </w:r>
      <w:r w:rsidR="003D3BA2" w:rsidRPr="008E3E43">
        <w:rPr>
          <w:rFonts w:ascii="Times New Roman" w:hAnsi="Times New Roman" w:cs="Times New Roman"/>
          <w:sz w:val="28"/>
          <w:szCs w:val="28"/>
        </w:rPr>
        <w:lastRenderedPageBreak/>
        <w:t>принимать уменьшенный размер площадок, исходя из имеющихся территориальных возможностей. Доступность площадок рекомендуется обеспечивать не более 400 м. На территории и микрорайонов с плотной жилой застройкой - не более 600 м. Расстояние от границы площадки до окон жилых и общественных зданий рекомендуется принимать не менее 25 м, а до участков детских учреждений, школ, детских, спортивных площадок, площадок отдыха - не менее 40 м.</w:t>
      </w:r>
    </w:p>
    <w:p w:rsidR="001A50F9" w:rsidRPr="008E3E43" w:rsidRDefault="001A50F9"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3.15.6.3. </w:t>
      </w:r>
      <w:r w:rsidR="003D3BA2" w:rsidRPr="008E3E43">
        <w:rPr>
          <w:rFonts w:ascii="Times New Roman" w:hAnsi="Times New Roman" w:cs="Times New Roman"/>
          <w:sz w:val="28"/>
          <w:szCs w:val="28"/>
        </w:rPr>
        <w:t>Перечень элементов благоустройства на территории площадки для выгула собак включает: различные виды покрытия, ограждение, скамья (как минимум), урна (как минимум), осветительное и информационное оборудование. Рекомендуется предусматривать периметральное озеленение.</w:t>
      </w:r>
    </w:p>
    <w:p w:rsidR="001A50F9" w:rsidRPr="008E3E43" w:rsidRDefault="001A50F9"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3.15.6.4. </w:t>
      </w:r>
      <w:r w:rsidR="003D3BA2" w:rsidRPr="008E3E43">
        <w:rPr>
          <w:rFonts w:ascii="Times New Roman" w:hAnsi="Times New Roman" w:cs="Times New Roman"/>
          <w:sz w:val="28"/>
          <w:szCs w:val="28"/>
        </w:rPr>
        <w:t xml:space="preserve">Для покрытия поверхности части площадки, предназначенной для выгула собак, рекомендуется предусматривать выровненную поверхность, обеспечивающую хороший дренаж, не травмирующую конечности животных (газонное, песчаное, песчано-земляное), а также удобство для регулярной уборки и обновления. Поверхность части площадки, предназначенной для владельцев собак, рекомендуется проектировать с твердым или комбинированным видом покрытия (плитка, утопленная </w:t>
      </w:r>
      <w:r w:rsidR="00EB4085" w:rsidRPr="008E3E43">
        <w:rPr>
          <w:rFonts w:ascii="Times New Roman" w:hAnsi="Times New Roman" w:cs="Times New Roman"/>
          <w:sz w:val="28"/>
          <w:szCs w:val="28"/>
        </w:rPr>
        <w:t>в газон,</w:t>
      </w:r>
      <w:r w:rsidR="003D3BA2" w:rsidRPr="008E3E43">
        <w:rPr>
          <w:rFonts w:ascii="Times New Roman" w:hAnsi="Times New Roman" w:cs="Times New Roman"/>
          <w:sz w:val="28"/>
          <w:szCs w:val="28"/>
        </w:rPr>
        <w:t xml:space="preserve"> и др</w:t>
      </w:r>
      <w:r w:rsidR="00746205" w:rsidRPr="008E3E43">
        <w:rPr>
          <w:rFonts w:ascii="Times New Roman" w:hAnsi="Times New Roman" w:cs="Times New Roman"/>
          <w:sz w:val="28"/>
          <w:szCs w:val="28"/>
        </w:rPr>
        <w:t>угие</w:t>
      </w:r>
      <w:r w:rsidR="003D3BA2" w:rsidRPr="008E3E43">
        <w:rPr>
          <w:rFonts w:ascii="Times New Roman" w:hAnsi="Times New Roman" w:cs="Times New Roman"/>
          <w:sz w:val="28"/>
          <w:szCs w:val="28"/>
        </w:rPr>
        <w:t>). Подход к площадке рекомендуется оборудовать твердым видом покрытия.</w:t>
      </w:r>
    </w:p>
    <w:p w:rsidR="001A50F9" w:rsidRPr="008E3E43" w:rsidRDefault="001A50F9"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3.15.6.5. </w:t>
      </w:r>
      <w:r w:rsidR="003D3BA2" w:rsidRPr="008E3E43">
        <w:rPr>
          <w:rFonts w:ascii="Times New Roman" w:hAnsi="Times New Roman" w:cs="Times New Roman"/>
          <w:sz w:val="28"/>
          <w:szCs w:val="28"/>
        </w:rPr>
        <w:t>Ограждение площадки, как правило, следует выполнять из легкой металлической сетки высотой не менее 1,5 м. При этом рекомендуется учитывать, что расстояние между элементами и секциями ограждения, его нижним краем и землей не должно позволять животному покинуть площадку или причинить себе травму.</w:t>
      </w:r>
    </w:p>
    <w:p w:rsidR="001A50F9" w:rsidRPr="008E3E43" w:rsidRDefault="001A50F9"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3.15.6.6. </w:t>
      </w:r>
      <w:r w:rsidR="003D3BA2" w:rsidRPr="008E3E43">
        <w:rPr>
          <w:rFonts w:ascii="Times New Roman" w:hAnsi="Times New Roman" w:cs="Times New Roman"/>
          <w:sz w:val="28"/>
          <w:szCs w:val="28"/>
        </w:rPr>
        <w:t>На территории площадки рекомендуется предусматривать информационный стенд с правилами пользования площадкой.</w:t>
      </w:r>
    </w:p>
    <w:p w:rsidR="00920B0A" w:rsidRPr="008E3E43" w:rsidRDefault="001A50F9"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3.15.6.7. </w:t>
      </w:r>
      <w:r w:rsidR="003D3BA2" w:rsidRPr="008E3E43">
        <w:rPr>
          <w:rFonts w:ascii="Times New Roman" w:hAnsi="Times New Roman" w:cs="Times New Roman"/>
          <w:sz w:val="28"/>
          <w:szCs w:val="28"/>
        </w:rPr>
        <w:t>Озеленение рекомендуется проектировать из периметральных плотных посадок высокого кустарника в виде живой изгороди или вертикального озеленения.</w:t>
      </w:r>
    </w:p>
    <w:p w:rsidR="00C74DA4" w:rsidRPr="008E3E43" w:rsidRDefault="001A50F9"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3.15.7. </w:t>
      </w:r>
      <w:r w:rsidR="003D3BA2" w:rsidRPr="008E3E43">
        <w:rPr>
          <w:rFonts w:ascii="Times New Roman" w:hAnsi="Times New Roman" w:cs="Times New Roman"/>
          <w:sz w:val="28"/>
          <w:szCs w:val="28"/>
        </w:rPr>
        <w:t>Площадки для дрессировки собак</w:t>
      </w:r>
      <w:r w:rsidR="00746205" w:rsidRPr="008E3E43">
        <w:rPr>
          <w:rFonts w:ascii="Times New Roman" w:hAnsi="Times New Roman" w:cs="Times New Roman"/>
          <w:sz w:val="28"/>
          <w:szCs w:val="28"/>
        </w:rPr>
        <w:t>.</w:t>
      </w:r>
    </w:p>
    <w:p w:rsidR="00C74DA4" w:rsidRPr="008E3E43" w:rsidRDefault="00C74DA4"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3.15.7.1. </w:t>
      </w:r>
      <w:r w:rsidR="003D3BA2" w:rsidRPr="008E3E43">
        <w:rPr>
          <w:rFonts w:ascii="Times New Roman" w:hAnsi="Times New Roman" w:cs="Times New Roman"/>
          <w:sz w:val="28"/>
          <w:szCs w:val="28"/>
        </w:rPr>
        <w:t xml:space="preserve">Площадки для дрессировки собак рекомендуется размещать на удалении от застройки жилого и общественного назначения не менее, чем </w:t>
      </w:r>
      <w:r w:rsidR="00EB4085" w:rsidRPr="008E3E43">
        <w:rPr>
          <w:rFonts w:ascii="Times New Roman" w:hAnsi="Times New Roman" w:cs="Times New Roman"/>
          <w:sz w:val="28"/>
          <w:szCs w:val="28"/>
        </w:rPr>
        <w:t>на 50</w:t>
      </w:r>
      <w:r w:rsidR="003D3BA2" w:rsidRPr="008E3E43">
        <w:rPr>
          <w:rFonts w:ascii="Times New Roman" w:hAnsi="Times New Roman" w:cs="Times New Roman"/>
          <w:sz w:val="28"/>
          <w:szCs w:val="28"/>
        </w:rPr>
        <w:t xml:space="preserve"> м. Размещение площадки на территориях природного комплекса рекомендуется согласовывать с уполномоченными органами природопользования и охраны окружающей среды. Размер площадки рекомендуется принимать порядка 2000 кв. м.</w:t>
      </w:r>
    </w:p>
    <w:p w:rsidR="00C74DA4" w:rsidRPr="008E3E43" w:rsidRDefault="00C74DA4"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3.15.7.2. </w:t>
      </w:r>
      <w:r w:rsidR="003D3BA2" w:rsidRPr="008E3E43">
        <w:rPr>
          <w:rFonts w:ascii="Times New Roman" w:hAnsi="Times New Roman" w:cs="Times New Roman"/>
          <w:sz w:val="28"/>
          <w:szCs w:val="28"/>
        </w:rPr>
        <w:t>Как правило, обязательный перечень элементов благоустройства территории на площадке для дрессировки собак включает: мягкие или газонные виды покрытия, ограждение, скамьи и урны (не менее 2 на площадку), информационный стенд, осветительное оборудование, специальное тренировочное оборудование.</w:t>
      </w:r>
    </w:p>
    <w:p w:rsidR="00C74DA4" w:rsidRPr="008E3E43" w:rsidRDefault="00C74DA4"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3.15.7.3. </w:t>
      </w:r>
      <w:r w:rsidR="003D3BA2" w:rsidRPr="008E3E43">
        <w:rPr>
          <w:rFonts w:ascii="Times New Roman" w:hAnsi="Times New Roman" w:cs="Times New Roman"/>
          <w:sz w:val="28"/>
          <w:szCs w:val="28"/>
        </w:rPr>
        <w:t xml:space="preserve">Покрытие площадки рекомендуется предусматривать имеющим ровную поверхность, обеспечивающую хороший дренаж, не травмирующую </w:t>
      </w:r>
      <w:r w:rsidR="003D3BA2" w:rsidRPr="008E3E43">
        <w:rPr>
          <w:rFonts w:ascii="Times New Roman" w:hAnsi="Times New Roman" w:cs="Times New Roman"/>
          <w:sz w:val="28"/>
          <w:szCs w:val="28"/>
        </w:rPr>
        <w:lastRenderedPageBreak/>
        <w:t>конечности животных (газонное, песчаное, песчано-земляное), а также удобным для регулярной уборки и обновления.</w:t>
      </w:r>
    </w:p>
    <w:p w:rsidR="00C74DA4" w:rsidRPr="008E3E43" w:rsidRDefault="00C74DA4"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3.15.7.4. </w:t>
      </w:r>
      <w:r w:rsidR="003D3BA2" w:rsidRPr="008E3E43">
        <w:rPr>
          <w:rFonts w:ascii="Times New Roman" w:hAnsi="Times New Roman" w:cs="Times New Roman"/>
          <w:sz w:val="28"/>
          <w:szCs w:val="28"/>
        </w:rPr>
        <w:t>Ограждение, как правило, должно быть представлено забором (металлическая сетка) высотой не менее 2,0 м. Рекомендуется предусматривать расстояние между элементами и секциями ограждения, его нижним краем и землей, не позволяющим животному покидать площадку или причинять себе травму.</w:t>
      </w:r>
    </w:p>
    <w:p w:rsidR="00C74DA4" w:rsidRPr="008E3E43" w:rsidRDefault="00C74DA4"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3.15.7.5. </w:t>
      </w:r>
      <w:r w:rsidR="003D3BA2" w:rsidRPr="008E3E43">
        <w:rPr>
          <w:rFonts w:ascii="Times New Roman" w:hAnsi="Times New Roman" w:cs="Times New Roman"/>
          <w:sz w:val="28"/>
          <w:szCs w:val="28"/>
        </w:rPr>
        <w:t>Площадки для дрессировки собак рекомендуется оборудовать учебными, тренировочными, спортивными снарядами и сооружениями, навесом от дождя, утепленным бытовым помещением для хранения инвентаря, оборудования и отдыха инструкторов.</w:t>
      </w:r>
    </w:p>
    <w:p w:rsidR="00C74DA4" w:rsidRPr="008E3E43" w:rsidRDefault="00C74DA4"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3.15.</w:t>
      </w:r>
      <w:r w:rsidR="00F52F8E" w:rsidRPr="008E3E43">
        <w:rPr>
          <w:rFonts w:ascii="Times New Roman" w:hAnsi="Times New Roman" w:cs="Times New Roman"/>
          <w:sz w:val="28"/>
          <w:szCs w:val="28"/>
        </w:rPr>
        <w:t>8</w:t>
      </w:r>
      <w:r w:rsidRPr="008E3E43">
        <w:rPr>
          <w:rFonts w:ascii="Times New Roman" w:hAnsi="Times New Roman" w:cs="Times New Roman"/>
          <w:sz w:val="28"/>
          <w:szCs w:val="28"/>
        </w:rPr>
        <w:t xml:space="preserve">. </w:t>
      </w:r>
      <w:r w:rsidR="003D3BA2" w:rsidRPr="008E3E43">
        <w:rPr>
          <w:rFonts w:ascii="Times New Roman" w:hAnsi="Times New Roman" w:cs="Times New Roman"/>
          <w:sz w:val="28"/>
          <w:szCs w:val="28"/>
        </w:rPr>
        <w:t>Площадки автостоянок</w:t>
      </w:r>
      <w:r w:rsidR="009F2DE9" w:rsidRPr="008E3E43">
        <w:rPr>
          <w:rFonts w:ascii="Times New Roman" w:hAnsi="Times New Roman" w:cs="Times New Roman"/>
          <w:sz w:val="28"/>
          <w:szCs w:val="28"/>
        </w:rPr>
        <w:t>.</w:t>
      </w:r>
    </w:p>
    <w:p w:rsidR="00C74DA4" w:rsidRPr="008E3E43" w:rsidRDefault="00C74DA4"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3.15.</w:t>
      </w:r>
      <w:r w:rsidR="00F52F8E" w:rsidRPr="008E3E43">
        <w:rPr>
          <w:rFonts w:ascii="Times New Roman" w:hAnsi="Times New Roman" w:cs="Times New Roman"/>
          <w:sz w:val="28"/>
          <w:szCs w:val="28"/>
        </w:rPr>
        <w:t>8</w:t>
      </w:r>
      <w:r w:rsidRPr="008E3E43">
        <w:rPr>
          <w:rFonts w:ascii="Times New Roman" w:hAnsi="Times New Roman" w:cs="Times New Roman"/>
          <w:sz w:val="28"/>
          <w:szCs w:val="28"/>
        </w:rPr>
        <w:t xml:space="preserve">.1. </w:t>
      </w:r>
      <w:r w:rsidR="003D3BA2" w:rsidRPr="008E3E43">
        <w:rPr>
          <w:rFonts w:ascii="Times New Roman" w:hAnsi="Times New Roman" w:cs="Times New Roman"/>
          <w:sz w:val="28"/>
          <w:szCs w:val="28"/>
        </w:rPr>
        <w:t xml:space="preserve">На территории </w:t>
      </w:r>
      <w:r w:rsidRPr="008E3E43">
        <w:rPr>
          <w:rFonts w:ascii="Times New Roman" w:hAnsi="Times New Roman" w:cs="Times New Roman"/>
          <w:sz w:val="28"/>
          <w:szCs w:val="28"/>
        </w:rPr>
        <w:t xml:space="preserve"> поселения </w:t>
      </w:r>
      <w:r w:rsidR="003D3BA2" w:rsidRPr="008E3E43">
        <w:rPr>
          <w:rFonts w:ascii="Times New Roman" w:hAnsi="Times New Roman" w:cs="Times New Roman"/>
          <w:sz w:val="28"/>
          <w:szCs w:val="28"/>
        </w:rPr>
        <w:t>рекомендуется предусматривать следующие виды автостоянок: кратковременного и длительного хранения автомобилей, уличных (в виде парковок на проезжей части, обозначенных разметкой), внеулич</w:t>
      </w:r>
      <w:r w:rsidRPr="008E3E43">
        <w:rPr>
          <w:rFonts w:ascii="Times New Roman" w:hAnsi="Times New Roman" w:cs="Times New Roman"/>
          <w:sz w:val="28"/>
          <w:szCs w:val="28"/>
        </w:rPr>
        <w:t>ных (в виде «</w:t>
      </w:r>
      <w:r w:rsidR="003D3BA2" w:rsidRPr="008E3E43">
        <w:rPr>
          <w:rFonts w:ascii="Times New Roman" w:hAnsi="Times New Roman" w:cs="Times New Roman"/>
          <w:sz w:val="28"/>
          <w:szCs w:val="28"/>
        </w:rPr>
        <w:t>карманов</w:t>
      </w:r>
      <w:r w:rsidRPr="008E3E43">
        <w:rPr>
          <w:rFonts w:ascii="Times New Roman" w:hAnsi="Times New Roman" w:cs="Times New Roman"/>
          <w:sz w:val="28"/>
          <w:szCs w:val="28"/>
        </w:rPr>
        <w:t>»</w:t>
      </w:r>
      <w:r w:rsidR="003D3BA2" w:rsidRPr="008E3E43">
        <w:rPr>
          <w:rFonts w:ascii="Times New Roman" w:hAnsi="Times New Roman" w:cs="Times New Roman"/>
          <w:sz w:val="28"/>
          <w:szCs w:val="28"/>
        </w:rPr>
        <w:t xml:space="preserve"> и отступов от проезжей части), гостевых (на участке жилой застройки), для хранения автомобилей населения (микрорайонные, районные), приобъектных (у объекта или группы объектов), прочих (грузовых, перехватывающих и др</w:t>
      </w:r>
      <w:r w:rsidR="009F2DE9" w:rsidRPr="008E3E43">
        <w:rPr>
          <w:rFonts w:ascii="Times New Roman" w:hAnsi="Times New Roman" w:cs="Times New Roman"/>
          <w:sz w:val="28"/>
          <w:szCs w:val="28"/>
        </w:rPr>
        <w:t>угие</w:t>
      </w:r>
      <w:r w:rsidR="003D3BA2" w:rsidRPr="008E3E43">
        <w:rPr>
          <w:rFonts w:ascii="Times New Roman" w:hAnsi="Times New Roman" w:cs="Times New Roman"/>
          <w:sz w:val="28"/>
          <w:szCs w:val="28"/>
        </w:rPr>
        <w:t>).</w:t>
      </w:r>
    </w:p>
    <w:p w:rsidR="00C74DA4" w:rsidRPr="008E3E43" w:rsidRDefault="00C74DA4"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3.15.</w:t>
      </w:r>
      <w:r w:rsidR="00F52F8E" w:rsidRPr="008E3E43">
        <w:rPr>
          <w:rFonts w:ascii="Times New Roman" w:hAnsi="Times New Roman" w:cs="Times New Roman"/>
          <w:sz w:val="28"/>
          <w:szCs w:val="28"/>
        </w:rPr>
        <w:t>8</w:t>
      </w:r>
      <w:r w:rsidRPr="008E3E43">
        <w:rPr>
          <w:rFonts w:ascii="Times New Roman" w:hAnsi="Times New Roman" w:cs="Times New Roman"/>
          <w:sz w:val="28"/>
          <w:szCs w:val="28"/>
        </w:rPr>
        <w:t xml:space="preserve">.2. </w:t>
      </w:r>
      <w:r w:rsidR="003D3BA2" w:rsidRPr="008E3E43">
        <w:rPr>
          <w:rFonts w:ascii="Times New Roman" w:hAnsi="Times New Roman" w:cs="Times New Roman"/>
          <w:sz w:val="28"/>
          <w:szCs w:val="28"/>
        </w:rPr>
        <w:t>Следует учитывать, что расстояние от границ автостоянок до окон жилых и общественных заданий принимается в соответствии с</w:t>
      </w:r>
      <w:r w:rsidR="005F45EF" w:rsidRPr="008E3E43">
        <w:rPr>
          <w:rFonts w:ascii="Times New Roman" w:hAnsi="Times New Roman" w:cs="Times New Roman"/>
          <w:sz w:val="28"/>
          <w:szCs w:val="28"/>
        </w:rPr>
        <w:t xml:space="preserve"> СанПиН</w:t>
      </w:r>
      <w:r w:rsidR="00567756" w:rsidRPr="008E3E43">
        <w:rPr>
          <w:rFonts w:ascii="Times New Roman" w:hAnsi="Times New Roman" w:cs="Times New Roman"/>
          <w:sz w:val="28"/>
          <w:szCs w:val="28"/>
        </w:rPr>
        <w:t xml:space="preserve">. </w:t>
      </w:r>
      <w:r w:rsidR="003D3BA2" w:rsidRPr="008E3E43">
        <w:rPr>
          <w:rFonts w:ascii="Times New Roman" w:hAnsi="Times New Roman" w:cs="Times New Roman"/>
          <w:sz w:val="28"/>
          <w:szCs w:val="28"/>
        </w:rPr>
        <w:t xml:space="preserve">На площадках приобъектных автостоянок долю мест для автомобилей инвалидов рекомендуется проектировать согласно </w:t>
      </w:r>
      <w:r w:rsidR="009F2DE9" w:rsidRPr="008E3E43">
        <w:rPr>
          <w:rFonts w:ascii="Times New Roman" w:hAnsi="Times New Roman" w:cs="Times New Roman"/>
          <w:sz w:val="28"/>
          <w:szCs w:val="28"/>
        </w:rPr>
        <w:t>СНиП</w:t>
      </w:r>
      <w:r w:rsidR="003D3BA2" w:rsidRPr="008E3E43">
        <w:rPr>
          <w:rFonts w:ascii="Times New Roman" w:hAnsi="Times New Roman" w:cs="Times New Roman"/>
          <w:sz w:val="28"/>
          <w:szCs w:val="28"/>
        </w:rPr>
        <w:t>, блокировать по два или более мест без объемных разделителей, а лишь с обозначением границы прохода при помощи ярко-желтой разметки.</w:t>
      </w:r>
    </w:p>
    <w:p w:rsidR="002618C9" w:rsidRPr="008E3E43" w:rsidRDefault="00C74DA4"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3.15.</w:t>
      </w:r>
      <w:r w:rsidR="00F52F8E" w:rsidRPr="008E3E43">
        <w:rPr>
          <w:rFonts w:ascii="Times New Roman" w:hAnsi="Times New Roman" w:cs="Times New Roman"/>
          <w:sz w:val="28"/>
          <w:szCs w:val="28"/>
        </w:rPr>
        <w:t>8</w:t>
      </w:r>
      <w:r w:rsidRPr="008E3E43">
        <w:rPr>
          <w:rFonts w:ascii="Times New Roman" w:hAnsi="Times New Roman" w:cs="Times New Roman"/>
          <w:sz w:val="28"/>
          <w:szCs w:val="28"/>
        </w:rPr>
        <w:t xml:space="preserve">.3. </w:t>
      </w:r>
      <w:r w:rsidR="003D3BA2" w:rsidRPr="008E3E43">
        <w:rPr>
          <w:rFonts w:ascii="Times New Roman" w:hAnsi="Times New Roman" w:cs="Times New Roman"/>
          <w:sz w:val="28"/>
          <w:szCs w:val="28"/>
        </w:rPr>
        <w:t>Следует учитывать, что не допускается проектировать размещение площадок автостоянок в зоне остановок пассажирского транспорта, организацию заездов на автостоянки следует предусматривать не ближе 15 м от конца или начала посадочной площадки.</w:t>
      </w:r>
    </w:p>
    <w:p w:rsidR="0036624C" w:rsidRPr="008E3E43" w:rsidRDefault="00F52F8E"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3.15.8</w:t>
      </w:r>
      <w:r w:rsidR="002618C9" w:rsidRPr="008E3E43">
        <w:rPr>
          <w:rFonts w:ascii="Times New Roman" w:hAnsi="Times New Roman" w:cs="Times New Roman"/>
          <w:sz w:val="28"/>
          <w:szCs w:val="28"/>
        </w:rPr>
        <w:t xml:space="preserve">.4. </w:t>
      </w:r>
      <w:r w:rsidR="003D3BA2" w:rsidRPr="008E3E43">
        <w:rPr>
          <w:rFonts w:ascii="Times New Roman" w:hAnsi="Times New Roman" w:cs="Times New Roman"/>
          <w:sz w:val="28"/>
          <w:szCs w:val="28"/>
        </w:rPr>
        <w:t>Как правило, обязательный перечень элементов благоустройства территории на площадках автостоянок включает: твердые виды покрытия, элементы сопряжения поверхностей, разделительные элементы, осветительное и информационное оборудование. Площадки для длительного хранения автомобилей могут быть оборудованы навесами, легкими осаждениями боксов, смотровыми эстакадами.</w:t>
      </w:r>
    </w:p>
    <w:p w:rsidR="0036624C" w:rsidRPr="008E3E43" w:rsidRDefault="00F52F8E"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3.15.8</w:t>
      </w:r>
      <w:r w:rsidR="0036624C" w:rsidRPr="008E3E43">
        <w:rPr>
          <w:rFonts w:ascii="Times New Roman" w:hAnsi="Times New Roman" w:cs="Times New Roman"/>
          <w:sz w:val="28"/>
          <w:szCs w:val="28"/>
        </w:rPr>
        <w:t xml:space="preserve">.5. </w:t>
      </w:r>
      <w:r w:rsidR="003D3BA2" w:rsidRPr="008E3E43">
        <w:rPr>
          <w:rFonts w:ascii="Times New Roman" w:hAnsi="Times New Roman" w:cs="Times New Roman"/>
          <w:sz w:val="28"/>
          <w:szCs w:val="28"/>
        </w:rPr>
        <w:t>Покрытие площадок рекомендуется проектировать аналогичным покрытию транспортных проездов.</w:t>
      </w:r>
    </w:p>
    <w:p w:rsidR="0036624C" w:rsidRPr="008E3E43" w:rsidRDefault="00F52F8E"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3.15.8</w:t>
      </w:r>
      <w:r w:rsidR="0036624C" w:rsidRPr="008E3E43">
        <w:rPr>
          <w:rFonts w:ascii="Times New Roman" w:hAnsi="Times New Roman" w:cs="Times New Roman"/>
          <w:sz w:val="28"/>
          <w:szCs w:val="28"/>
        </w:rPr>
        <w:t xml:space="preserve">.6. </w:t>
      </w:r>
      <w:r w:rsidR="003D3BA2" w:rsidRPr="008E3E43">
        <w:rPr>
          <w:rFonts w:ascii="Times New Roman" w:hAnsi="Times New Roman" w:cs="Times New Roman"/>
          <w:sz w:val="28"/>
          <w:szCs w:val="28"/>
        </w:rPr>
        <w:t xml:space="preserve">Сопряжение покрытия площадки с проездом рекомендуется выполнять в одном уровне без укладки бортового камня, с газоном - в соответствии с </w:t>
      </w:r>
      <w:r w:rsidR="00156E53" w:rsidRPr="008E3E43">
        <w:rPr>
          <w:rFonts w:ascii="Times New Roman" w:hAnsi="Times New Roman" w:cs="Times New Roman"/>
          <w:sz w:val="28"/>
          <w:szCs w:val="28"/>
        </w:rPr>
        <w:t>настоящи</w:t>
      </w:r>
      <w:r w:rsidR="00041089" w:rsidRPr="008E3E43">
        <w:rPr>
          <w:rFonts w:ascii="Times New Roman" w:hAnsi="Times New Roman" w:cs="Times New Roman"/>
          <w:sz w:val="28"/>
          <w:szCs w:val="28"/>
        </w:rPr>
        <w:t>ми</w:t>
      </w:r>
      <w:r w:rsidR="00156E53" w:rsidRPr="008E3E43">
        <w:rPr>
          <w:rFonts w:ascii="Times New Roman" w:hAnsi="Times New Roman" w:cs="Times New Roman"/>
          <w:sz w:val="28"/>
          <w:szCs w:val="28"/>
        </w:rPr>
        <w:t xml:space="preserve"> Правил</w:t>
      </w:r>
      <w:r w:rsidR="00041089" w:rsidRPr="008E3E43">
        <w:rPr>
          <w:rFonts w:ascii="Times New Roman" w:hAnsi="Times New Roman" w:cs="Times New Roman"/>
          <w:sz w:val="28"/>
          <w:szCs w:val="28"/>
        </w:rPr>
        <w:t>ами</w:t>
      </w:r>
      <w:r w:rsidR="003D3BA2" w:rsidRPr="008E3E43">
        <w:rPr>
          <w:rFonts w:ascii="Times New Roman" w:hAnsi="Times New Roman" w:cs="Times New Roman"/>
          <w:sz w:val="28"/>
          <w:szCs w:val="28"/>
        </w:rPr>
        <w:t>.</w:t>
      </w:r>
    </w:p>
    <w:p w:rsidR="00F52F8E" w:rsidRPr="008E3E43" w:rsidRDefault="0036624C"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3.15.</w:t>
      </w:r>
      <w:r w:rsidR="00F52F8E" w:rsidRPr="008E3E43">
        <w:rPr>
          <w:rFonts w:ascii="Times New Roman" w:hAnsi="Times New Roman" w:cs="Times New Roman"/>
          <w:sz w:val="28"/>
          <w:szCs w:val="28"/>
        </w:rPr>
        <w:t>8</w:t>
      </w:r>
      <w:r w:rsidRPr="008E3E43">
        <w:rPr>
          <w:rFonts w:ascii="Times New Roman" w:hAnsi="Times New Roman" w:cs="Times New Roman"/>
          <w:sz w:val="28"/>
          <w:szCs w:val="28"/>
        </w:rPr>
        <w:t xml:space="preserve">.7. </w:t>
      </w:r>
      <w:r w:rsidR="003D3BA2" w:rsidRPr="008E3E43">
        <w:rPr>
          <w:rFonts w:ascii="Times New Roman" w:hAnsi="Times New Roman" w:cs="Times New Roman"/>
          <w:sz w:val="28"/>
          <w:szCs w:val="28"/>
        </w:rPr>
        <w:t>Разделительные элементы на площадках могут быть выполнены в виде разметки (белых полос), озелененных полос (газонов), контейнерного озеленения.</w:t>
      </w:r>
    </w:p>
    <w:p w:rsidR="00F52F8E" w:rsidRPr="008E3E43" w:rsidRDefault="00F52F8E"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lastRenderedPageBreak/>
        <w:t xml:space="preserve">3.15.8.8. </w:t>
      </w:r>
      <w:r w:rsidR="003D3BA2" w:rsidRPr="008E3E43">
        <w:rPr>
          <w:rFonts w:ascii="Times New Roman" w:hAnsi="Times New Roman" w:cs="Times New Roman"/>
          <w:sz w:val="28"/>
          <w:szCs w:val="28"/>
        </w:rPr>
        <w:t>На площадках для хранения автомобилей населения и приобъектных желательно предусмотреть возможность зарядки электрического транспорта.</w:t>
      </w:r>
    </w:p>
    <w:p w:rsidR="00F52F8E" w:rsidRPr="008E3E43" w:rsidRDefault="00F52F8E"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3.15.8.9. </w:t>
      </w:r>
      <w:r w:rsidR="003D3BA2" w:rsidRPr="008E3E43">
        <w:rPr>
          <w:rFonts w:ascii="Times New Roman" w:hAnsi="Times New Roman" w:cs="Times New Roman"/>
          <w:sz w:val="28"/>
          <w:szCs w:val="28"/>
        </w:rPr>
        <w:t xml:space="preserve">При размещении многоярусного паркинга в структуре общественного пространства рекомендуется размещать впервых этажах коммерческие помещения для сервисов. </w:t>
      </w:r>
    </w:p>
    <w:p w:rsidR="00F52F8E" w:rsidRPr="008E3E43" w:rsidRDefault="00F52F8E"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3.15.8.10. </w:t>
      </w:r>
      <w:r w:rsidR="003D3BA2" w:rsidRPr="008E3E43">
        <w:rPr>
          <w:rFonts w:ascii="Times New Roman" w:hAnsi="Times New Roman" w:cs="Times New Roman"/>
          <w:sz w:val="28"/>
          <w:szCs w:val="28"/>
        </w:rPr>
        <w:t xml:space="preserve">Автомобильные парковки, в особенности, многоярусные надземные паркинги, не должны нарушать систему пешеходных маршрутов в структуре общественных и </w:t>
      </w:r>
      <w:r w:rsidR="00917638" w:rsidRPr="008E3E43">
        <w:rPr>
          <w:rFonts w:ascii="Times New Roman" w:hAnsi="Times New Roman" w:cs="Times New Roman"/>
          <w:sz w:val="28"/>
          <w:szCs w:val="28"/>
        </w:rPr>
        <w:t>полу приватных</w:t>
      </w:r>
      <w:r w:rsidR="003D3BA2" w:rsidRPr="008E3E43">
        <w:rPr>
          <w:rFonts w:ascii="Times New Roman" w:hAnsi="Times New Roman" w:cs="Times New Roman"/>
          <w:sz w:val="28"/>
          <w:szCs w:val="28"/>
        </w:rPr>
        <w:t xml:space="preserve"> пространств.</w:t>
      </w:r>
    </w:p>
    <w:p w:rsidR="00F52F8E" w:rsidRPr="008E3E43" w:rsidRDefault="00F52F8E"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3.15.8.11. </w:t>
      </w:r>
      <w:r w:rsidR="003D3BA2" w:rsidRPr="008E3E43">
        <w:rPr>
          <w:rFonts w:ascii="Times New Roman" w:hAnsi="Times New Roman" w:cs="Times New Roman"/>
          <w:sz w:val="28"/>
          <w:szCs w:val="28"/>
        </w:rPr>
        <w:t xml:space="preserve">Автомобильные парковки, в особенности, многоярусные надземные и подземные паркинги должны быть безопасными. Такие объекты должны быть обеспечены охраной и системой видеонаблюдения. </w:t>
      </w:r>
    </w:p>
    <w:p w:rsidR="00F52F8E" w:rsidRPr="008E3E43" w:rsidRDefault="00F52F8E"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3.15.8.12. </w:t>
      </w:r>
      <w:r w:rsidR="003D3BA2" w:rsidRPr="008E3E43">
        <w:rPr>
          <w:rFonts w:ascii="Times New Roman" w:hAnsi="Times New Roman" w:cs="Times New Roman"/>
          <w:sz w:val="28"/>
          <w:szCs w:val="28"/>
        </w:rPr>
        <w:t>При проектировании парковочной инфраструктуры рекомендуется применение разнообразных архитектурно-планировочных и дизайнерских приемов, обеспечивающих их интеграцию в структуру окружающего пространства, в том числе, с элементами озеленения и озеленения крыш.</w:t>
      </w:r>
    </w:p>
    <w:p w:rsidR="00920B0A" w:rsidRPr="008E3E43" w:rsidRDefault="00F52F8E"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3.15.8.13. </w:t>
      </w:r>
      <w:r w:rsidR="003D3BA2" w:rsidRPr="008E3E43">
        <w:rPr>
          <w:rFonts w:ascii="Times New Roman" w:hAnsi="Times New Roman" w:cs="Times New Roman"/>
          <w:sz w:val="28"/>
          <w:szCs w:val="28"/>
        </w:rPr>
        <w:t>При планировке общественных пространств и дворовых территорий необходимо предусматривать физические барьеры, делающие невозможной парковку транспортных средств на газонах.</w:t>
      </w:r>
    </w:p>
    <w:p w:rsidR="00041089" w:rsidRPr="008E3E43" w:rsidRDefault="00041089" w:rsidP="00EA4CEB">
      <w:pPr>
        <w:suppressAutoHyphens/>
        <w:spacing w:line="240" w:lineRule="auto"/>
        <w:ind w:firstLine="709"/>
        <w:jc w:val="both"/>
        <w:rPr>
          <w:rFonts w:ascii="Times New Roman" w:hAnsi="Times New Roman" w:cs="Times New Roman"/>
          <w:sz w:val="28"/>
          <w:szCs w:val="28"/>
        </w:rPr>
      </w:pPr>
    </w:p>
    <w:p w:rsidR="00920B0A" w:rsidRPr="008E3E43" w:rsidRDefault="00F52F8E" w:rsidP="00EA4CEB">
      <w:pPr>
        <w:suppressAutoHyphens/>
        <w:spacing w:line="240" w:lineRule="auto"/>
        <w:ind w:firstLine="709"/>
        <w:jc w:val="both"/>
        <w:rPr>
          <w:rFonts w:ascii="Times New Roman" w:hAnsi="Times New Roman" w:cs="Times New Roman"/>
          <w:sz w:val="28"/>
          <w:szCs w:val="28"/>
        </w:rPr>
      </w:pPr>
      <w:bookmarkStart w:id="17" w:name="_Toc472352457"/>
      <w:r w:rsidRPr="008E3E43">
        <w:rPr>
          <w:rFonts w:ascii="Times New Roman" w:hAnsi="Times New Roman" w:cs="Times New Roman"/>
          <w:sz w:val="28"/>
          <w:szCs w:val="28"/>
        </w:rPr>
        <w:t xml:space="preserve">3.16. </w:t>
      </w:r>
      <w:r w:rsidR="003D3BA2" w:rsidRPr="008E3E43">
        <w:rPr>
          <w:rFonts w:ascii="Times New Roman" w:hAnsi="Times New Roman" w:cs="Times New Roman"/>
          <w:sz w:val="28"/>
          <w:szCs w:val="28"/>
        </w:rPr>
        <w:t>Пешеходные коммуникации</w:t>
      </w:r>
      <w:bookmarkEnd w:id="17"/>
    </w:p>
    <w:p w:rsidR="00041089" w:rsidRPr="008E3E43" w:rsidRDefault="00041089" w:rsidP="00EA4CEB">
      <w:pPr>
        <w:suppressAutoHyphens/>
        <w:spacing w:line="240" w:lineRule="auto"/>
        <w:ind w:firstLine="709"/>
        <w:jc w:val="both"/>
        <w:rPr>
          <w:rFonts w:ascii="Times New Roman" w:hAnsi="Times New Roman" w:cs="Times New Roman"/>
          <w:sz w:val="28"/>
          <w:szCs w:val="28"/>
        </w:rPr>
      </w:pPr>
    </w:p>
    <w:p w:rsidR="00F52F8E" w:rsidRPr="008E3E43" w:rsidRDefault="00F52F8E"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3.16.1. </w:t>
      </w:r>
      <w:r w:rsidR="003D3BA2" w:rsidRPr="008E3E43">
        <w:rPr>
          <w:rFonts w:ascii="Times New Roman" w:hAnsi="Times New Roman" w:cs="Times New Roman"/>
          <w:sz w:val="28"/>
          <w:szCs w:val="28"/>
        </w:rPr>
        <w:t xml:space="preserve">Пешеходные коммуникации обеспечивают пешеходные связи и передвижения на территории </w:t>
      </w:r>
      <w:r w:rsidRPr="008E3E43">
        <w:rPr>
          <w:rFonts w:ascii="Times New Roman" w:hAnsi="Times New Roman" w:cs="Times New Roman"/>
          <w:sz w:val="28"/>
          <w:szCs w:val="28"/>
        </w:rPr>
        <w:t>поселения</w:t>
      </w:r>
      <w:r w:rsidR="003D3BA2" w:rsidRPr="008E3E43">
        <w:rPr>
          <w:rFonts w:ascii="Times New Roman" w:hAnsi="Times New Roman" w:cs="Times New Roman"/>
          <w:sz w:val="28"/>
          <w:szCs w:val="28"/>
        </w:rPr>
        <w:t xml:space="preserve">. К пешеходным коммуникациям относят: тротуары, аллеи, дорожки, тропинки. При проектировании пешеходных коммуникаций на территории </w:t>
      </w:r>
      <w:r w:rsidR="00EB5084" w:rsidRPr="008E3E43">
        <w:rPr>
          <w:rFonts w:ascii="Times New Roman" w:hAnsi="Times New Roman" w:cs="Times New Roman"/>
          <w:sz w:val="28"/>
          <w:szCs w:val="28"/>
        </w:rPr>
        <w:t xml:space="preserve">поселения </w:t>
      </w:r>
      <w:r w:rsidR="003D3BA2" w:rsidRPr="008E3E43">
        <w:rPr>
          <w:rFonts w:ascii="Times New Roman" w:hAnsi="Times New Roman" w:cs="Times New Roman"/>
          <w:sz w:val="28"/>
          <w:szCs w:val="28"/>
        </w:rPr>
        <w:t>рекомендуется обеспечивать: минимальное количество пересечений с транспортными коммуникациями, непрерывность системы пешеходных коммуникаций, возможность безопасного, беспрепятственного и удобного передвижения людей, включая инвалидов и маломобильные группы населения, высокий уровень благоустройства и озеленения. В системе пешеходных коммуникаций рекомендуется выделять основные и второстепенные пешеходные связи.</w:t>
      </w:r>
    </w:p>
    <w:p w:rsidR="00F52F8E" w:rsidRPr="008E3E43" w:rsidRDefault="00F52F8E"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3.16.2. </w:t>
      </w:r>
      <w:r w:rsidR="003D3BA2" w:rsidRPr="008E3E43">
        <w:rPr>
          <w:rFonts w:ascii="Times New Roman" w:hAnsi="Times New Roman" w:cs="Times New Roman"/>
          <w:sz w:val="28"/>
          <w:szCs w:val="28"/>
        </w:rPr>
        <w:t>При проектировании пешеходных коммуникаций продольный уклон рекомендуется принимать не более 60 промилле, поперечный уклон (односкатный или двускатный) - оптимальный 20 промилле, минимальный - 5 промилле, максимальный - 30 промилле. Уклоны пешеходных коммуникаций с учетом обеспечения передвижения инвалидных колясок рекомендуется предусматривать не превышающими: продольный - 50 промилле, поперечный - 20 промилле. На пешеходных коммуникациях с уклонами 30 - 60 промилле рекомендуется не реже, чем через 100 м устраивать горизонтальные участки длиной не менее 5 м. В случаях, когда по условиям рельефа невозможно обеспечить указанные выше уклоны, рекомендуется предусматривать устройство лестниц и пандусов.</w:t>
      </w:r>
    </w:p>
    <w:p w:rsidR="00F52F8E" w:rsidRPr="008E3E43" w:rsidRDefault="00F52F8E"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lastRenderedPageBreak/>
        <w:t xml:space="preserve">3.16.3. </w:t>
      </w:r>
      <w:r w:rsidR="003D3BA2" w:rsidRPr="008E3E43">
        <w:rPr>
          <w:rFonts w:ascii="Times New Roman" w:hAnsi="Times New Roman" w:cs="Times New Roman"/>
          <w:sz w:val="28"/>
          <w:szCs w:val="28"/>
        </w:rPr>
        <w:t>В случае необходимости расширения тротуаров возможно устраивать пешеходные галереи в составе прилегающей застройки.</w:t>
      </w:r>
    </w:p>
    <w:p w:rsidR="00F52F8E" w:rsidRPr="008E3E43" w:rsidRDefault="00F52F8E"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3.16.4. </w:t>
      </w:r>
      <w:r w:rsidR="003D3BA2" w:rsidRPr="008E3E43">
        <w:rPr>
          <w:rFonts w:ascii="Times New Roman" w:hAnsi="Times New Roman" w:cs="Times New Roman"/>
          <w:sz w:val="28"/>
          <w:szCs w:val="28"/>
        </w:rPr>
        <w:t>Необходимо обеспечить безопасность при пересечении пешеходных маршрутов с автомобильными проездами (освещенные и приподнятые над уровнем дороги пешеходные переходы) и велосипедными дорожками (зебра через велодорожки).</w:t>
      </w:r>
    </w:p>
    <w:p w:rsidR="00F52F8E" w:rsidRPr="008E3E43" w:rsidRDefault="00F52F8E"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3.16.5. </w:t>
      </w:r>
      <w:r w:rsidR="003D3BA2" w:rsidRPr="008E3E43">
        <w:rPr>
          <w:rFonts w:ascii="Times New Roman" w:hAnsi="Times New Roman" w:cs="Times New Roman"/>
          <w:sz w:val="28"/>
          <w:szCs w:val="28"/>
        </w:rPr>
        <w:t>Покрытие пешеходных дорожек должны быть удобным при ходьбе и устойчивым к износу.</w:t>
      </w:r>
    </w:p>
    <w:p w:rsidR="00B81BF8" w:rsidRPr="008E3E43" w:rsidRDefault="00F52F8E"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3.16.6. </w:t>
      </w:r>
      <w:r w:rsidR="003D3BA2" w:rsidRPr="008E3E43">
        <w:rPr>
          <w:rFonts w:ascii="Times New Roman" w:hAnsi="Times New Roman" w:cs="Times New Roman"/>
          <w:sz w:val="28"/>
          <w:szCs w:val="28"/>
        </w:rPr>
        <w:t>Пешеходные дорожки и тротуары в составе активно используемых общественных пространств должны иметь достаточную ширину для обеспечения комфортной пропускной способности (предотвращение образования толпы в общественных местах).</w:t>
      </w:r>
    </w:p>
    <w:p w:rsidR="00B81BF8" w:rsidRPr="008E3E43" w:rsidRDefault="00B81BF8"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3.16.7. </w:t>
      </w:r>
      <w:r w:rsidR="003D3BA2" w:rsidRPr="008E3E43">
        <w:rPr>
          <w:rFonts w:ascii="Times New Roman" w:hAnsi="Times New Roman" w:cs="Times New Roman"/>
          <w:sz w:val="28"/>
          <w:szCs w:val="28"/>
        </w:rPr>
        <w:t>Качество применяемых материалов, планировка и дренаж пешеходных дорожек должны обеспечить предупреждение образования гололеда и слякоти зимой, луж и грязи в теплый период.</w:t>
      </w:r>
    </w:p>
    <w:p w:rsidR="00B81BF8" w:rsidRPr="008E3E43" w:rsidRDefault="00B81BF8"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3.16.8. </w:t>
      </w:r>
      <w:r w:rsidR="003D3BA2" w:rsidRPr="008E3E43">
        <w:rPr>
          <w:rFonts w:ascii="Times New Roman" w:hAnsi="Times New Roman" w:cs="Times New Roman"/>
          <w:sz w:val="28"/>
          <w:szCs w:val="28"/>
        </w:rPr>
        <w:t xml:space="preserve">Пешеходные маршруты в составе общественных и </w:t>
      </w:r>
      <w:r w:rsidR="00917638" w:rsidRPr="008E3E43">
        <w:rPr>
          <w:rFonts w:ascii="Times New Roman" w:hAnsi="Times New Roman" w:cs="Times New Roman"/>
          <w:sz w:val="28"/>
          <w:szCs w:val="28"/>
        </w:rPr>
        <w:t>полу приватных</w:t>
      </w:r>
      <w:r w:rsidR="003D3BA2" w:rsidRPr="008E3E43">
        <w:rPr>
          <w:rFonts w:ascii="Times New Roman" w:hAnsi="Times New Roman" w:cs="Times New Roman"/>
          <w:sz w:val="28"/>
          <w:szCs w:val="28"/>
        </w:rPr>
        <w:t xml:space="preserve"> пространств должны быть хорошо просматриваемыми на всем протяжении из окон жилых домов.</w:t>
      </w:r>
    </w:p>
    <w:p w:rsidR="00B81BF8" w:rsidRPr="008E3E43" w:rsidRDefault="00B81BF8"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3.16.9. </w:t>
      </w:r>
      <w:r w:rsidR="003D3BA2" w:rsidRPr="008E3E43">
        <w:rPr>
          <w:rFonts w:ascii="Times New Roman" w:hAnsi="Times New Roman" w:cs="Times New Roman"/>
          <w:sz w:val="28"/>
          <w:szCs w:val="28"/>
        </w:rPr>
        <w:t>Пешеходные маршруты должны быть хорошо освещены</w:t>
      </w:r>
      <w:r w:rsidR="00A52358" w:rsidRPr="008E3E43">
        <w:rPr>
          <w:rFonts w:ascii="Times New Roman" w:hAnsi="Times New Roman" w:cs="Times New Roman"/>
          <w:sz w:val="28"/>
          <w:szCs w:val="28"/>
        </w:rPr>
        <w:t>.</w:t>
      </w:r>
    </w:p>
    <w:p w:rsidR="00B81BF8" w:rsidRPr="008E3E43" w:rsidRDefault="00B81BF8"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3.16.10. </w:t>
      </w:r>
      <w:r w:rsidR="003D3BA2" w:rsidRPr="008E3E43">
        <w:rPr>
          <w:rFonts w:ascii="Times New Roman" w:hAnsi="Times New Roman" w:cs="Times New Roman"/>
          <w:sz w:val="28"/>
          <w:szCs w:val="28"/>
        </w:rPr>
        <w:t xml:space="preserve">Пешеходные маршруты не должны быть прямолинейными и монотонными. Сеть пешеходных дорожек должна предусматривать возможности для альтернативных пешеходных маршрутов между двумя любыми точками </w:t>
      </w:r>
      <w:r w:rsidR="00156E53" w:rsidRPr="008E3E43">
        <w:rPr>
          <w:rFonts w:ascii="Times New Roman" w:hAnsi="Times New Roman" w:cs="Times New Roman"/>
          <w:sz w:val="28"/>
          <w:szCs w:val="28"/>
        </w:rPr>
        <w:t>населенного пункта</w:t>
      </w:r>
      <w:r w:rsidR="00EB5084" w:rsidRPr="008E3E43">
        <w:rPr>
          <w:rFonts w:ascii="Times New Roman" w:hAnsi="Times New Roman" w:cs="Times New Roman"/>
          <w:sz w:val="28"/>
          <w:szCs w:val="28"/>
        </w:rPr>
        <w:t xml:space="preserve"> поселения</w:t>
      </w:r>
      <w:r w:rsidR="003D3BA2" w:rsidRPr="008E3E43">
        <w:rPr>
          <w:rFonts w:ascii="Times New Roman" w:hAnsi="Times New Roman" w:cs="Times New Roman"/>
          <w:sz w:val="28"/>
          <w:szCs w:val="28"/>
        </w:rPr>
        <w:t>.</w:t>
      </w:r>
    </w:p>
    <w:p w:rsidR="00B81BF8" w:rsidRPr="008E3E43" w:rsidRDefault="00B81BF8"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3.16.11. </w:t>
      </w:r>
      <w:r w:rsidR="003D3BA2" w:rsidRPr="008E3E43">
        <w:rPr>
          <w:rFonts w:ascii="Times New Roman" w:hAnsi="Times New Roman" w:cs="Times New Roman"/>
          <w:sz w:val="28"/>
          <w:szCs w:val="28"/>
        </w:rPr>
        <w:t xml:space="preserve">В составе общественных и </w:t>
      </w:r>
      <w:r w:rsidR="00917638" w:rsidRPr="008E3E43">
        <w:rPr>
          <w:rFonts w:ascii="Times New Roman" w:hAnsi="Times New Roman" w:cs="Times New Roman"/>
          <w:sz w:val="28"/>
          <w:szCs w:val="28"/>
        </w:rPr>
        <w:t>полу приватных</w:t>
      </w:r>
      <w:r w:rsidR="003D3BA2" w:rsidRPr="008E3E43">
        <w:rPr>
          <w:rFonts w:ascii="Times New Roman" w:hAnsi="Times New Roman" w:cs="Times New Roman"/>
          <w:sz w:val="28"/>
          <w:szCs w:val="28"/>
        </w:rPr>
        <w:t xml:space="preserve"> пространств необходимо резервировать парковочные места для маломобильных групп граждан.</w:t>
      </w:r>
    </w:p>
    <w:p w:rsidR="00B81BF8" w:rsidRPr="008E3E43" w:rsidRDefault="00B81BF8"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3.16.12. </w:t>
      </w:r>
      <w:r w:rsidR="003D3BA2" w:rsidRPr="008E3E43">
        <w:rPr>
          <w:rFonts w:ascii="Times New Roman" w:hAnsi="Times New Roman" w:cs="Times New Roman"/>
          <w:sz w:val="28"/>
          <w:szCs w:val="28"/>
        </w:rPr>
        <w:t>При планировании пешеходных маршрутов, общественных пространств (включая входные группы в здания) необходимо обеспечить отсутствие барьеров для передвижения маломобильных групп граждан за счет устройства пандусов, правильно спроектированных съездов с тротуаров, тактиль</w:t>
      </w:r>
      <w:r w:rsidR="001B4ECC" w:rsidRPr="008E3E43">
        <w:rPr>
          <w:rFonts w:ascii="Times New Roman" w:hAnsi="Times New Roman" w:cs="Times New Roman"/>
          <w:sz w:val="28"/>
          <w:szCs w:val="28"/>
        </w:rPr>
        <w:t>ной плитки</w:t>
      </w:r>
      <w:r w:rsidR="003D3BA2" w:rsidRPr="008E3E43">
        <w:rPr>
          <w:rFonts w:ascii="Times New Roman" w:hAnsi="Times New Roman" w:cs="Times New Roman"/>
          <w:sz w:val="28"/>
          <w:szCs w:val="28"/>
        </w:rPr>
        <w:t>.</w:t>
      </w:r>
    </w:p>
    <w:p w:rsidR="00B81BF8" w:rsidRPr="008E3E43" w:rsidRDefault="00B81BF8"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3.16.13. </w:t>
      </w:r>
      <w:r w:rsidR="003D3BA2" w:rsidRPr="008E3E43">
        <w:rPr>
          <w:rFonts w:ascii="Times New Roman" w:hAnsi="Times New Roman" w:cs="Times New Roman"/>
          <w:sz w:val="28"/>
          <w:szCs w:val="28"/>
        </w:rPr>
        <w:t>При планировании пешеходных маршрутов должно быть предусмотрено достаточное количество мест кратковременного отдыха (скамейки и пр</w:t>
      </w:r>
      <w:r w:rsidR="001B4ECC" w:rsidRPr="008E3E43">
        <w:rPr>
          <w:rFonts w:ascii="Times New Roman" w:hAnsi="Times New Roman" w:cs="Times New Roman"/>
          <w:sz w:val="28"/>
          <w:szCs w:val="28"/>
        </w:rPr>
        <w:t>очее</w:t>
      </w:r>
      <w:r w:rsidR="003D3BA2" w:rsidRPr="008E3E43">
        <w:rPr>
          <w:rFonts w:ascii="Times New Roman" w:hAnsi="Times New Roman" w:cs="Times New Roman"/>
          <w:sz w:val="28"/>
          <w:szCs w:val="28"/>
        </w:rPr>
        <w:t>) для маломобильных граждан.</w:t>
      </w:r>
    </w:p>
    <w:p w:rsidR="00B81BF8" w:rsidRPr="008E3E43" w:rsidRDefault="00B81BF8"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3.16.14. </w:t>
      </w:r>
      <w:r w:rsidR="003D3BA2" w:rsidRPr="008E3E43">
        <w:rPr>
          <w:rFonts w:ascii="Times New Roman" w:hAnsi="Times New Roman" w:cs="Times New Roman"/>
          <w:sz w:val="28"/>
          <w:szCs w:val="28"/>
        </w:rPr>
        <w:t>Элементы благоустройства пешеходных маршрутов (скамейки, урны, малые архитектурные формы) и визуальные аттракторы должны быть спланированы с учетом интенсивности пешеходного движения.</w:t>
      </w:r>
    </w:p>
    <w:p w:rsidR="00920B0A" w:rsidRPr="008E3E43" w:rsidRDefault="00B81BF8"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3.16.15. </w:t>
      </w:r>
      <w:r w:rsidR="003D3BA2" w:rsidRPr="008E3E43">
        <w:rPr>
          <w:rFonts w:ascii="Times New Roman" w:hAnsi="Times New Roman" w:cs="Times New Roman"/>
          <w:sz w:val="28"/>
          <w:szCs w:val="28"/>
        </w:rPr>
        <w:t>Пешеходные маршруты должны быть озеленены.</w:t>
      </w:r>
    </w:p>
    <w:p w:rsidR="00B81BF8" w:rsidRPr="008E3E43" w:rsidRDefault="00B81BF8"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3.16.16. </w:t>
      </w:r>
      <w:r w:rsidR="003D3BA2" w:rsidRPr="008E3E43">
        <w:rPr>
          <w:rFonts w:ascii="Times New Roman" w:hAnsi="Times New Roman" w:cs="Times New Roman"/>
          <w:sz w:val="28"/>
          <w:szCs w:val="28"/>
        </w:rPr>
        <w:t>Основные пешеходные коммуникации</w:t>
      </w:r>
      <w:r w:rsidR="001B4ECC" w:rsidRPr="008E3E43">
        <w:rPr>
          <w:rFonts w:ascii="Times New Roman" w:hAnsi="Times New Roman" w:cs="Times New Roman"/>
          <w:sz w:val="28"/>
          <w:szCs w:val="28"/>
        </w:rPr>
        <w:t>.</w:t>
      </w:r>
    </w:p>
    <w:p w:rsidR="00B81BF8" w:rsidRPr="008E3E43" w:rsidRDefault="00B81BF8"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3.16.16.1. </w:t>
      </w:r>
      <w:r w:rsidR="003D3BA2" w:rsidRPr="008E3E43">
        <w:rPr>
          <w:rFonts w:ascii="Times New Roman" w:hAnsi="Times New Roman" w:cs="Times New Roman"/>
          <w:sz w:val="28"/>
          <w:szCs w:val="28"/>
        </w:rPr>
        <w:t>Основные пешеходные коммуникации обеспечивают связь жилых, общественных, производственных и иных зданий с остановками общественного транспорта, учреждениями культурно-бытового обслуживания, рекреационными территориями, а также связь между основными пунктами тяготения в составе общественных зон и объектов рекреации.</w:t>
      </w:r>
    </w:p>
    <w:p w:rsidR="00B81BF8" w:rsidRPr="008E3E43" w:rsidRDefault="00B81BF8"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lastRenderedPageBreak/>
        <w:t xml:space="preserve">3.16.16.2. </w:t>
      </w:r>
      <w:r w:rsidR="003D3BA2" w:rsidRPr="008E3E43">
        <w:rPr>
          <w:rFonts w:ascii="Times New Roman" w:hAnsi="Times New Roman" w:cs="Times New Roman"/>
          <w:sz w:val="28"/>
          <w:szCs w:val="28"/>
        </w:rPr>
        <w:t>Трассировка основных пешеходных коммуникаций может осуществляться вдоль улиц и дорог (тротуары) или независимо от них. Ширину основных пешеходных коммуникаций рекомендуется рассчитывать в зависимости от интенсивнос</w:t>
      </w:r>
      <w:r w:rsidRPr="008E3E43">
        <w:rPr>
          <w:rFonts w:ascii="Times New Roman" w:hAnsi="Times New Roman" w:cs="Times New Roman"/>
          <w:sz w:val="28"/>
          <w:szCs w:val="28"/>
        </w:rPr>
        <w:t>ти пешеходного движения в часы «</w:t>
      </w:r>
      <w:r w:rsidR="003D3BA2" w:rsidRPr="008E3E43">
        <w:rPr>
          <w:rFonts w:ascii="Times New Roman" w:hAnsi="Times New Roman" w:cs="Times New Roman"/>
          <w:sz w:val="28"/>
          <w:szCs w:val="28"/>
        </w:rPr>
        <w:t>пик</w:t>
      </w:r>
      <w:r w:rsidRPr="008E3E43">
        <w:rPr>
          <w:rFonts w:ascii="Times New Roman" w:hAnsi="Times New Roman" w:cs="Times New Roman"/>
          <w:sz w:val="28"/>
          <w:szCs w:val="28"/>
        </w:rPr>
        <w:t>»</w:t>
      </w:r>
      <w:r w:rsidR="003D3BA2" w:rsidRPr="008E3E43">
        <w:rPr>
          <w:rFonts w:ascii="Times New Roman" w:hAnsi="Times New Roman" w:cs="Times New Roman"/>
          <w:sz w:val="28"/>
          <w:szCs w:val="28"/>
        </w:rPr>
        <w:t xml:space="preserve">и пропускной способности одной полосы движения в соответствии с </w:t>
      </w:r>
      <w:r w:rsidR="001B4ECC" w:rsidRPr="008E3E43">
        <w:rPr>
          <w:rFonts w:ascii="Times New Roman" w:hAnsi="Times New Roman" w:cs="Times New Roman"/>
          <w:sz w:val="28"/>
          <w:szCs w:val="28"/>
        </w:rPr>
        <w:t>п</w:t>
      </w:r>
      <w:r w:rsidR="003D3BA2" w:rsidRPr="008E3E43">
        <w:rPr>
          <w:rFonts w:ascii="Times New Roman" w:hAnsi="Times New Roman" w:cs="Times New Roman"/>
          <w:sz w:val="28"/>
          <w:szCs w:val="28"/>
        </w:rPr>
        <w:t xml:space="preserve">риложением </w:t>
      </w:r>
      <w:r w:rsidRPr="008E3E43">
        <w:rPr>
          <w:rFonts w:ascii="Times New Roman" w:hAnsi="Times New Roman" w:cs="Times New Roman"/>
          <w:sz w:val="28"/>
          <w:szCs w:val="28"/>
        </w:rPr>
        <w:t>№</w:t>
      </w:r>
      <w:r w:rsidR="00263594" w:rsidRPr="008E3E43">
        <w:rPr>
          <w:rFonts w:ascii="Times New Roman" w:hAnsi="Times New Roman" w:cs="Times New Roman"/>
          <w:sz w:val="28"/>
          <w:szCs w:val="28"/>
        </w:rPr>
        <w:t>2</w:t>
      </w:r>
      <w:r w:rsidR="003D3BA2" w:rsidRPr="008E3E43">
        <w:rPr>
          <w:rFonts w:ascii="Times New Roman" w:hAnsi="Times New Roman" w:cs="Times New Roman"/>
          <w:sz w:val="28"/>
          <w:szCs w:val="28"/>
        </w:rPr>
        <w:t xml:space="preserve"> к настоящим</w:t>
      </w:r>
      <w:r w:rsidR="004935A6" w:rsidRPr="008E3E43">
        <w:rPr>
          <w:rFonts w:ascii="Times New Roman" w:hAnsi="Times New Roman" w:cs="Times New Roman"/>
          <w:sz w:val="28"/>
          <w:szCs w:val="28"/>
        </w:rPr>
        <w:t xml:space="preserve"> Правилам</w:t>
      </w:r>
      <w:r w:rsidR="003D3BA2" w:rsidRPr="008E3E43">
        <w:rPr>
          <w:rFonts w:ascii="Times New Roman" w:hAnsi="Times New Roman" w:cs="Times New Roman"/>
          <w:sz w:val="28"/>
          <w:szCs w:val="28"/>
        </w:rPr>
        <w:t>. Трассировку пешеходных коммуникаций рекомендуется осуществлять (за исключением рекреационных дорожек) по кратчайшим направлениям между пунктами тяготения или под углом к этому направлению порядка 30</w:t>
      </w:r>
      <w:r w:rsidR="001B4ECC" w:rsidRPr="008E3E43">
        <w:rPr>
          <w:rFonts w:ascii="Times New Roman" w:hAnsi="Times New Roman" w:cs="Times New Roman"/>
          <w:sz w:val="28"/>
          <w:szCs w:val="28"/>
        </w:rPr>
        <w:t xml:space="preserve"> градусов</w:t>
      </w:r>
      <w:r w:rsidR="003D3BA2" w:rsidRPr="008E3E43">
        <w:rPr>
          <w:rFonts w:ascii="Times New Roman" w:hAnsi="Times New Roman" w:cs="Times New Roman"/>
          <w:sz w:val="28"/>
          <w:szCs w:val="28"/>
        </w:rPr>
        <w:t>.</w:t>
      </w:r>
    </w:p>
    <w:p w:rsidR="00B81BF8" w:rsidRPr="008E3E43" w:rsidRDefault="00B81BF8"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3.16.16.3. </w:t>
      </w:r>
      <w:r w:rsidR="003D3BA2" w:rsidRPr="008E3E43">
        <w:rPr>
          <w:rFonts w:ascii="Times New Roman" w:hAnsi="Times New Roman" w:cs="Times New Roman"/>
          <w:sz w:val="28"/>
          <w:szCs w:val="28"/>
        </w:rPr>
        <w:t>Во всех случаях пересечения основных пешеходных коммуникаций с транспортными проездами рекомендуется устройство бордюрных пандусов. При устройстве на пешеходных коммуникациях лестниц, пандусов, мостиков рекомендуется обеспечивать создание равновеликой пропускной способности этих элементов. Не допускается использование существующих пешеходных коммуникаций и прилегающих к ним газонов для остановки и стоянки автотранспортных средств.</w:t>
      </w:r>
    </w:p>
    <w:p w:rsidR="00B81BF8" w:rsidRPr="008E3E43" w:rsidRDefault="00B81BF8"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3.16.16.4. </w:t>
      </w:r>
      <w:r w:rsidR="003D3BA2" w:rsidRPr="008E3E43">
        <w:rPr>
          <w:rFonts w:ascii="Times New Roman" w:hAnsi="Times New Roman" w:cs="Times New Roman"/>
          <w:sz w:val="28"/>
          <w:szCs w:val="28"/>
        </w:rPr>
        <w:t>Рекомендуется предусматривать, что насаждения, здания, выступающие элементы зданий и технические устройства, расположенные вдоль основных пешеходных коммуникаций, не должны сокращать ширину дорожек, а также - минимальную высоту свободного пространства над уровнем покрытия дорожки равную 2 м. При ширине основных пешеходных коммуникаций 1,5 м через каждые 30 м рекомендуется предусматривать уширения (разъездные площадки) для обеспечения передвижения инвалидов в креслах-колясках во встречных направлениях.</w:t>
      </w:r>
    </w:p>
    <w:p w:rsidR="00B81BF8" w:rsidRPr="008E3E43" w:rsidRDefault="00B81BF8"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3.16.16.5. </w:t>
      </w:r>
      <w:r w:rsidR="003D3BA2" w:rsidRPr="008E3E43">
        <w:rPr>
          <w:rFonts w:ascii="Times New Roman" w:hAnsi="Times New Roman" w:cs="Times New Roman"/>
          <w:sz w:val="28"/>
          <w:szCs w:val="28"/>
        </w:rPr>
        <w:t>Общая ширина пешеходной коммуникации в случае размещения на ней некапитальных нестационарных сооружений, как правило, складывается из ширины пешеходной части, ширины участка, отводимого для размещения сооружения, и ширины буферной зоны (не менее 0,75 м), предназначенной для посетителей и покупателей. Ширину пешеходных коммуникаций на участках возможного встречного движения инвалидов на креслах-колясках не рекомендуется устанавливать менее 1,8 м.</w:t>
      </w:r>
    </w:p>
    <w:p w:rsidR="00B81BF8" w:rsidRPr="008E3E43" w:rsidRDefault="00B81BF8"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3.16.16.6. </w:t>
      </w:r>
      <w:r w:rsidR="003D3BA2" w:rsidRPr="008E3E43">
        <w:rPr>
          <w:rFonts w:ascii="Times New Roman" w:hAnsi="Times New Roman" w:cs="Times New Roman"/>
          <w:sz w:val="28"/>
          <w:szCs w:val="28"/>
        </w:rPr>
        <w:t>Основные пешеходные коммуникации в составе объектов рекреации с рекреационной нагрузкой более 100 чел/га рекомендуется оборудовать площадками для установки скамей и урн, размещая их не реже, чем через каждые 100 м. Площадка, как правило, должна прилегать к пешеходным дорожкам, иметь глубину не менее 120 см, расстояние от внешнего края сиденья скамьи до пешеходного пути - не менее 60 см. Длину площадки рекомендуется рассчитывать на размещение, как минимум, одной скамьи, двух урн (малых контейнеров для мусора), а также - места для инвалида-колясочника (свободное пространство шириной не менее 85 см рядом со скамьей).</w:t>
      </w:r>
    </w:p>
    <w:p w:rsidR="00B81BF8" w:rsidRPr="008E3E43" w:rsidRDefault="001B4ECC"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3.16.16.7. О</w:t>
      </w:r>
      <w:r w:rsidR="003D3BA2" w:rsidRPr="008E3E43">
        <w:rPr>
          <w:rFonts w:ascii="Times New Roman" w:hAnsi="Times New Roman" w:cs="Times New Roman"/>
          <w:sz w:val="28"/>
          <w:szCs w:val="28"/>
        </w:rPr>
        <w:t xml:space="preserve">бязательный перечень элементов благоустройства территории на территории основных пешеходных коммуникаций включает: твердые виды </w:t>
      </w:r>
      <w:r w:rsidR="003D3BA2" w:rsidRPr="008E3E43">
        <w:rPr>
          <w:rFonts w:ascii="Times New Roman" w:hAnsi="Times New Roman" w:cs="Times New Roman"/>
          <w:sz w:val="28"/>
          <w:szCs w:val="28"/>
        </w:rPr>
        <w:lastRenderedPageBreak/>
        <w:t>покрытия, элементы сопряжения поверхностей, урны или малые контейнеры для мусора, осветительное оборудование, скамьи (на территории рекреаций).</w:t>
      </w:r>
    </w:p>
    <w:p w:rsidR="00B81BF8" w:rsidRPr="008E3E43" w:rsidRDefault="00B81BF8"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3.16.16.8. </w:t>
      </w:r>
      <w:r w:rsidR="003D3BA2" w:rsidRPr="008E3E43">
        <w:rPr>
          <w:rFonts w:ascii="Times New Roman" w:hAnsi="Times New Roman" w:cs="Times New Roman"/>
          <w:sz w:val="28"/>
          <w:szCs w:val="28"/>
        </w:rPr>
        <w:t xml:space="preserve">Требования к покрытиям и конструкциям основных пешеходных коммуникаций рекомендуется устанавливать с возможностью их всесезонной эксплуатации, а при ширине 2,25 м и более - возможностью эпизодического проезда специализированных транспортных средств. Рекомендуется предусматривать мощение плиткой. Проектирование ограждений пешеходных коммуникаций, расположенных на верхних бровках откосов и террас, рекомендуется производить согласно </w:t>
      </w:r>
      <w:r w:rsidR="00AA6F6E" w:rsidRPr="008E3E43">
        <w:rPr>
          <w:rFonts w:ascii="Times New Roman" w:hAnsi="Times New Roman" w:cs="Times New Roman"/>
          <w:sz w:val="28"/>
          <w:szCs w:val="28"/>
        </w:rPr>
        <w:t xml:space="preserve">разделу </w:t>
      </w:r>
      <w:r w:rsidR="00EB4085" w:rsidRPr="008E3E43">
        <w:rPr>
          <w:rFonts w:ascii="Times New Roman" w:hAnsi="Times New Roman" w:cs="Times New Roman"/>
          <w:sz w:val="28"/>
          <w:szCs w:val="28"/>
        </w:rPr>
        <w:t>3.2 настоящих</w:t>
      </w:r>
      <w:r w:rsidRPr="008E3E43">
        <w:rPr>
          <w:rFonts w:ascii="Times New Roman" w:hAnsi="Times New Roman" w:cs="Times New Roman"/>
          <w:sz w:val="28"/>
          <w:szCs w:val="28"/>
        </w:rPr>
        <w:t xml:space="preserve"> Правил</w:t>
      </w:r>
      <w:r w:rsidR="003D3BA2" w:rsidRPr="008E3E43">
        <w:rPr>
          <w:rFonts w:ascii="Times New Roman" w:hAnsi="Times New Roman" w:cs="Times New Roman"/>
          <w:sz w:val="28"/>
          <w:szCs w:val="28"/>
        </w:rPr>
        <w:t>.</w:t>
      </w:r>
    </w:p>
    <w:p w:rsidR="00920B0A" w:rsidRPr="008E3E43" w:rsidRDefault="00B81BF8"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3.16.16.9. </w:t>
      </w:r>
      <w:r w:rsidR="003D3BA2" w:rsidRPr="008E3E43">
        <w:rPr>
          <w:rFonts w:ascii="Times New Roman" w:hAnsi="Times New Roman" w:cs="Times New Roman"/>
          <w:sz w:val="28"/>
          <w:szCs w:val="28"/>
        </w:rPr>
        <w:t>Возможно размещение некапитальных нестационарных сооружений.</w:t>
      </w:r>
    </w:p>
    <w:p w:rsidR="008C5BC1" w:rsidRPr="008E3E43" w:rsidRDefault="00B81BF8"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3.16.17. </w:t>
      </w:r>
      <w:r w:rsidR="003D3BA2" w:rsidRPr="008E3E43">
        <w:rPr>
          <w:rFonts w:ascii="Times New Roman" w:hAnsi="Times New Roman" w:cs="Times New Roman"/>
          <w:sz w:val="28"/>
          <w:szCs w:val="28"/>
        </w:rPr>
        <w:t>Второстепенные пешеходные коммуникации</w:t>
      </w:r>
      <w:r w:rsidR="001B4ECC" w:rsidRPr="008E3E43">
        <w:rPr>
          <w:rFonts w:ascii="Times New Roman" w:hAnsi="Times New Roman" w:cs="Times New Roman"/>
          <w:sz w:val="28"/>
          <w:szCs w:val="28"/>
        </w:rPr>
        <w:t>.</w:t>
      </w:r>
    </w:p>
    <w:p w:rsidR="008C5BC1" w:rsidRPr="008E3E43" w:rsidRDefault="008C5BC1"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3.16.17.1. </w:t>
      </w:r>
      <w:r w:rsidR="003D3BA2" w:rsidRPr="008E3E43">
        <w:rPr>
          <w:rFonts w:ascii="Times New Roman" w:hAnsi="Times New Roman" w:cs="Times New Roman"/>
          <w:sz w:val="28"/>
          <w:szCs w:val="28"/>
        </w:rPr>
        <w:t>Второстепенные пешеходные коммуникации, обеспечивают связь между застройкой и элементами благоустройства (площадками) в пределах участка территории, а также передвижения на территории объектов рекреации (сквер, бульвар, парк, лесопарк). Ширина второстепенных пешеходных коммуникаций обычно принимается порядка 1,0 - 1,5 м.</w:t>
      </w:r>
    </w:p>
    <w:p w:rsidR="008C5BC1" w:rsidRPr="008E3E43" w:rsidRDefault="008C5BC1"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3.16.17.2. </w:t>
      </w:r>
      <w:r w:rsidR="003D3BA2" w:rsidRPr="008E3E43">
        <w:rPr>
          <w:rFonts w:ascii="Times New Roman" w:hAnsi="Times New Roman" w:cs="Times New Roman"/>
          <w:sz w:val="28"/>
          <w:szCs w:val="28"/>
        </w:rPr>
        <w:t>Обязательный перечень элементов благоустройства на территории второстепенных пешеходных коммуникаций включает различные виды покрытия.</w:t>
      </w:r>
    </w:p>
    <w:p w:rsidR="008C5BC1" w:rsidRPr="008E3E43" w:rsidRDefault="008C5BC1"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3.16.17.3. </w:t>
      </w:r>
      <w:r w:rsidR="003D3BA2" w:rsidRPr="008E3E43">
        <w:rPr>
          <w:rFonts w:ascii="Times New Roman" w:hAnsi="Times New Roman" w:cs="Times New Roman"/>
          <w:sz w:val="28"/>
          <w:szCs w:val="28"/>
        </w:rPr>
        <w:t xml:space="preserve">На дорожках скверов, бульваров, садов </w:t>
      </w:r>
      <w:r w:rsidR="001B4ECC" w:rsidRPr="008E3E43">
        <w:rPr>
          <w:rFonts w:ascii="Times New Roman" w:hAnsi="Times New Roman" w:cs="Times New Roman"/>
          <w:sz w:val="28"/>
          <w:szCs w:val="28"/>
        </w:rPr>
        <w:t xml:space="preserve">поселения </w:t>
      </w:r>
      <w:r w:rsidR="003D3BA2" w:rsidRPr="008E3E43">
        <w:rPr>
          <w:rFonts w:ascii="Times New Roman" w:hAnsi="Times New Roman" w:cs="Times New Roman"/>
          <w:sz w:val="28"/>
          <w:szCs w:val="28"/>
        </w:rPr>
        <w:t>рекомендуется предусматривать твердые виды покрытия с элементами сопряжения. Рекомендуется мощение плиткой.</w:t>
      </w:r>
    </w:p>
    <w:p w:rsidR="00920B0A" w:rsidRPr="008E3E43" w:rsidRDefault="008C5BC1"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3.16.17.4. </w:t>
      </w:r>
      <w:r w:rsidR="003D3BA2" w:rsidRPr="008E3E43">
        <w:rPr>
          <w:rFonts w:ascii="Times New Roman" w:hAnsi="Times New Roman" w:cs="Times New Roman"/>
          <w:sz w:val="28"/>
          <w:szCs w:val="28"/>
        </w:rPr>
        <w:t>На дорожках крупных рекреационных объектов (парков, лесопарков) рекомендуется предусматривать различные виды мягкого или комбинированных покрытий, пешеходные тропы с естественным грунтовым покрытием.</w:t>
      </w:r>
    </w:p>
    <w:p w:rsidR="008C5BC1" w:rsidRPr="008E3E43" w:rsidRDefault="008C5BC1"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3.16.18. </w:t>
      </w:r>
      <w:r w:rsidR="003D3BA2" w:rsidRPr="008E3E43">
        <w:rPr>
          <w:rFonts w:ascii="Times New Roman" w:hAnsi="Times New Roman" w:cs="Times New Roman"/>
          <w:sz w:val="28"/>
          <w:szCs w:val="28"/>
        </w:rPr>
        <w:t>Транспортные проезды</w:t>
      </w:r>
      <w:r w:rsidR="001B4ECC" w:rsidRPr="008E3E43">
        <w:rPr>
          <w:rFonts w:ascii="Times New Roman" w:hAnsi="Times New Roman" w:cs="Times New Roman"/>
          <w:sz w:val="28"/>
          <w:szCs w:val="28"/>
        </w:rPr>
        <w:t>.</w:t>
      </w:r>
    </w:p>
    <w:p w:rsidR="008C5BC1" w:rsidRPr="008E3E43" w:rsidRDefault="008C5BC1"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3.16.18.1. </w:t>
      </w:r>
      <w:r w:rsidR="003D3BA2" w:rsidRPr="008E3E43">
        <w:rPr>
          <w:rFonts w:ascii="Times New Roman" w:hAnsi="Times New Roman" w:cs="Times New Roman"/>
          <w:sz w:val="28"/>
          <w:szCs w:val="28"/>
        </w:rPr>
        <w:t xml:space="preserve">Транспортные проезды - элементы системы транспортных коммуникаций, обеспечивающие транспортную связь между зданиями и участками внутри территорий кварталов, крупных объектов рекреации, производственных и общественных зон, а также связь с улично-дорожной сетью </w:t>
      </w:r>
      <w:r w:rsidR="00251D05" w:rsidRPr="008E3E43">
        <w:rPr>
          <w:rFonts w:ascii="Times New Roman" w:hAnsi="Times New Roman" w:cs="Times New Roman"/>
          <w:sz w:val="28"/>
          <w:szCs w:val="28"/>
        </w:rPr>
        <w:t>поселения</w:t>
      </w:r>
      <w:r w:rsidR="003D3BA2" w:rsidRPr="008E3E43">
        <w:rPr>
          <w:rFonts w:ascii="Times New Roman" w:hAnsi="Times New Roman" w:cs="Times New Roman"/>
          <w:sz w:val="28"/>
          <w:szCs w:val="28"/>
        </w:rPr>
        <w:t>.</w:t>
      </w:r>
    </w:p>
    <w:p w:rsidR="008C5BC1" w:rsidRPr="008E3E43" w:rsidRDefault="008C5BC1"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3.16.18.2. </w:t>
      </w:r>
      <w:r w:rsidR="003D3BA2" w:rsidRPr="008E3E43">
        <w:rPr>
          <w:rFonts w:ascii="Times New Roman" w:hAnsi="Times New Roman" w:cs="Times New Roman"/>
          <w:sz w:val="28"/>
          <w:szCs w:val="28"/>
        </w:rPr>
        <w:t>Проектирование транспортных проездов следует вести с учетом</w:t>
      </w:r>
      <w:r w:rsidR="00251D05" w:rsidRPr="008E3E43">
        <w:rPr>
          <w:rFonts w:ascii="Times New Roman" w:hAnsi="Times New Roman" w:cs="Times New Roman"/>
          <w:sz w:val="28"/>
          <w:szCs w:val="28"/>
        </w:rPr>
        <w:t xml:space="preserve"> СНиП</w:t>
      </w:r>
      <w:r w:rsidR="00442F6B" w:rsidRPr="008E3E43">
        <w:rPr>
          <w:rFonts w:ascii="Times New Roman" w:hAnsi="Times New Roman" w:cs="Times New Roman"/>
          <w:sz w:val="28"/>
          <w:szCs w:val="28"/>
        </w:rPr>
        <w:t xml:space="preserve">. </w:t>
      </w:r>
      <w:r w:rsidR="003D3BA2" w:rsidRPr="008E3E43">
        <w:rPr>
          <w:rFonts w:ascii="Times New Roman" w:hAnsi="Times New Roman" w:cs="Times New Roman"/>
          <w:sz w:val="28"/>
          <w:szCs w:val="28"/>
        </w:rPr>
        <w:t>При проектировании проездов следует обеспечивать сохранение или улучшение ландшафта и экологического состояния прилегающих территорий.</w:t>
      </w:r>
    </w:p>
    <w:p w:rsidR="008C5BC1" w:rsidRPr="008E3E43" w:rsidRDefault="008C5BC1"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3.16.18.3. </w:t>
      </w:r>
      <w:r w:rsidR="003D3BA2" w:rsidRPr="008E3E43">
        <w:rPr>
          <w:rFonts w:ascii="Times New Roman" w:hAnsi="Times New Roman" w:cs="Times New Roman"/>
          <w:sz w:val="28"/>
          <w:szCs w:val="28"/>
        </w:rPr>
        <w:t>Обязательный перечень элементов комплексного благоустройства велодорожек включает: твердый тип покрытия, элементы сопряжения поверхности велодорожки с прилегающими территориями.</w:t>
      </w:r>
    </w:p>
    <w:p w:rsidR="008C5BC1" w:rsidRPr="008E3E43" w:rsidRDefault="008C5BC1"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3.16.18.4. </w:t>
      </w:r>
      <w:r w:rsidR="003D3BA2" w:rsidRPr="008E3E43">
        <w:rPr>
          <w:rFonts w:ascii="Times New Roman" w:hAnsi="Times New Roman" w:cs="Times New Roman"/>
          <w:sz w:val="28"/>
          <w:szCs w:val="28"/>
        </w:rPr>
        <w:t>На велодорожках, размещаемых вдоль улиц и дорог, необходимо предусматривать освещение, на рекреационных территориях - озеленение вдоль велодорожек.</w:t>
      </w:r>
    </w:p>
    <w:p w:rsidR="008C5BC1" w:rsidRPr="008E3E43" w:rsidRDefault="008C5BC1"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lastRenderedPageBreak/>
        <w:t xml:space="preserve">3.16.18.5. </w:t>
      </w:r>
      <w:r w:rsidR="003D3BA2" w:rsidRPr="008E3E43">
        <w:rPr>
          <w:rFonts w:ascii="Times New Roman" w:hAnsi="Times New Roman" w:cs="Times New Roman"/>
          <w:sz w:val="28"/>
          <w:szCs w:val="28"/>
        </w:rPr>
        <w:t>Насаждения вдоль дорожек не должны приводить к сокращению габаритов дорожки, высота свободного пространства над уровнем покрытия дорожки должна составлять не менее 2,5 м. На трассах велодорожек в составе крупных рекреаций рекомендуется размещение пункта технического обслуживания.</w:t>
      </w:r>
    </w:p>
    <w:p w:rsidR="00485891" w:rsidRPr="008E3E43" w:rsidRDefault="008C5BC1"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3.16.18.6. </w:t>
      </w:r>
      <w:r w:rsidR="003D3BA2" w:rsidRPr="008E3E43">
        <w:rPr>
          <w:rFonts w:ascii="Times New Roman" w:hAnsi="Times New Roman" w:cs="Times New Roman"/>
          <w:sz w:val="28"/>
          <w:szCs w:val="28"/>
        </w:rPr>
        <w:t>Режим разрешения либо запрета на парковку на элементах улично-дорожной сети определяется с учетом их пропускной способности с применением методов транспортного моделирования</w:t>
      </w:r>
      <w:r w:rsidR="00485891" w:rsidRPr="008E3E43">
        <w:rPr>
          <w:rFonts w:ascii="Times New Roman" w:hAnsi="Times New Roman" w:cs="Times New Roman"/>
          <w:sz w:val="28"/>
          <w:szCs w:val="28"/>
        </w:rPr>
        <w:t>.</w:t>
      </w:r>
    </w:p>
    <w:p w:rsidR="00B06B77" w:rsidRPr="008E3E43" w:rsidRDefault="00485891"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3.16.18.7. </w:t>
      </w:r>
      <w:r w:rsidR="003D3BA2" w:rsidRPr="008E3E43">
        <w:rPr>
          <w:rFonts w:ascii="Times New Roman" w:hAnsi="Times New Roman" w:cs="Times New Roman"/>
          <w:sz w:val="28"/>
          <w:szCs w:val="28"/>
        </w:rPr>
        <w:t>Дорожная сеть внутри</w:t>
      </w:r>
      <w:r w:rsidR="00EB4085" w:rsidRPr="008E3E43">
        <w:rPr>
          <w:rFonts w:ascii="Times New Roman" w:hAnsi="Times New Roman" w:cs="Times New Roman"/>
          <w:sz w:val="28"/>
          <w:szCs w:val="28"/>
        </w:rPr>
        <w:t>поселения проектируется</w:t>
      </w:r>
      <w:r w:rsidR="003D3BA2" w:rsidRPr="008E3E43">
        <w:rPr>
          <w:rFonts w:ascii="Times New Roman" w:hAnsi="Times New Roman" w:cs="Times New Roman"/>
          <w:sz w:val="28"/>
          <w:szCs w:val="28"/>
        </w:rPr>
        <w:t xml:space="preserve"> исходя из расчетной скорости движения не более 30 км/час с применением планировочных и инженерно-технических приемов ограничения скорости (узкие проезды, изгибы до</w:t>
      </w:r>
      <w:r w:rsidR="005D6A4C" w:rsidRPr="008E3E43">
        <w:rPr>
          <w:rFonts w:ascii="Times New Roman" w:hAnsi="Times New Roman" w:cs="Times New Roman"/>
          <w:sz w:val="28"/>
          <w:szCs w:val="28"/>
        </w:rPr>
        <w:t xml:space="preserve">рог, «лежачие полицейские» </w:t>
      </w:r>
      <w:r w:rsidR="003D3BA2" w:rsidRPr="008E3E43">
        <w:rPr>
          <w:rFonts w:ascii="Times New Roman" w:hAnsi="Times New Roman" w:cs="Times New Roman"/>
          <w:sz w:val="28"/>
          <w:szCs w:val="28"/>
        </w:rPr>
        <w:t>и пр</w:t>
      </w:r>
      <w:r w:rsidR="00251D05" w:rsidRPr="008E3E43">
        <w:rPr>
          <w:rFonts w:ascii="Times New Roman" w:hAnsi="Times New Roman" w:cs="Times New Roman"/>
          <w:sz w:val="28"/>
          <w:szCs w:val="28"/>
        </w:rPr>
        <w:t>очее</w:t>
      </w:r>
      <w:r w:rsidR="003D3BA2" w:rsidRPr="008E3E43">
        <w:rPr>
          <w:rFonts w:ascii="Times New Roman" w:hAnsi="Times New Roman" w:cs="Times New Roman"/>
          <w:sz w:val="28"/>
          <w:szCs w:val="28"/>
        </w:rPr>
        <w:t>)</w:t>
      </w:r>
      <w:r w:rsidR="00B06B77" w:rsidRPr="008E3E43">
        <w:rPr>
          <w:rFonts w:ascii="Times New Roman" w:hAnsi="Times New Roman" w:cs="Times New Roman"/>
          <w:sz w:val="28"/>
          <w:szCs w:val="28"/>
        </w:rPr>
        <w:t>.</w:t>
      </w:r>
    </w:p>
    <w:p w:rsidR="00920B0A" w:rsidRPr="008E3E43" w:rsidRDefault="00B06B77"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3.16.18.8. </w:t>
      </w:r>
      <w:r w:rsidR="003D3BA2" w:rsidRPr="008E3E43">
        <w:rPr>
          <w:rFonts w:ascii="Times New Roman" w:hAnsi="Times New Roman" w:cs="Times New Roman"/>
          <w:sz w:val="28"/>
          <w:szCs w:val="28"/>
        </w:rPr>
        <w:t>При планировании значительных по площади пешеходных зон целесообразно оценить возможность сохранения для движения автомобильного транспорта при условии исключения транзитного движения и постоянной парковки.</w:t>
      </w:r>
    </w:p>
    <w:p w:rsidR="00B06B77" w:rsidRPr="008E3E43" w:rsidRDefault="00B06B77"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3.16.19. </w:t>
      </w:r>
      <w:r w:rsidR="007A27CB" w:rsidRPr="008E3E43">
        <w:rPr>
          <w:rFonts w:ascii="Times New Roman" w:hAnsi="Times New Roman" w:cs="Times New Roman"/>
          <w:sz w:val="28"/>
          <w:szCs w:val="28"/>
        </w:rPr>
        <w:t>Транзитные зоны</w:t>
      </w:r>
      <w:r w:rsidRPr="008E3E43">
        <w:rPr>
          <w:rFonts w:ascii="Times New Roman" w:hAnsi="Times New Roman" w:cs="Times New Roman"/>
          <w:sz w:val="28"/>
          <w:szCs w:val="28"/>
        </w:rPr>
        <w:t>.</w:t>
      </w:r>
    </w:p>
    <w:p w:rsidR="00B06B77" w:rsidRPr="008E3E43" w:rsidRDefault="00B06B77"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3.16.19.1. </w:t>
      </w:r>
      <w:r w:rsidR="007A27CB" w:rsidRPr="008E3E43">
        <w:rPr>
          <w:rFonts w:ascii="Times New Roman" w:hAnsi="Times New Roman" w:cs="Times New Roman"/>
          <w:sz w:val="28"/>
          <w:szCs w:val="28"/>
        </w:rPr>
        <w:t xml:space="preserve">На улицах с интенсивным автомобильным движением </w:t>
      </w:r>
      <w:r w:rsidR="000A64CA" w:rsidRPr="008E3E43">
        <w:rPr>
          <w:rFonts w:ascii="Times New Roman" w:hAnsi="Times New Roman" w:cs="Times New Roman"/>
          <w:sz w:val="28"/>
          <w:szCs w:val="28"/>
        </w:rPr>
        <w:t>и также</w:t>
      </w:r>
      <w:r w:rsidR="007A27CB" w:rsidRPr="008E3E43">
        <w:rPr>
          <w:rFonts w:ascii="Times New Roman" w:hAnsi="Times New Roman" w:cs="Times New Roman"/>
          <w:sz w:val="28"/>
          <w:szCs w:val="28"/>
        </w:rPr>
        <w:t xml:space="preserve"> присутствует постоянным активным потоком пешеходов мебель должна располагается так, чтобы не мешать пешеходам.</w:t>
      </w:r>
    </w:p>
    <w:p w:rsidR="00B06B77" w:rsidRPr="008E3E43" w:rsidRDefault="00B06B77"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3.16.19.2. </w:t>
      </w:r>
      <w:r w:rsidR="007A27CB" w:rsidRPr="008E3E43">
        <w:rPr>
          <w:rFonts w:ascii="Times New Roman" w:hAnsi="Times New Roman" w:cs="Times New Roman"/>
          <w:sz w:val="28"/>
          <w:szCs w:val="28"/>
        </w:rPr>
        <w:t>В целях экономии пространства декоративные украшения, например, кашпо с цветами, необходимо размещать сверху. Ввиду основного назначения тротуаров мебель в</w:t>
      </w:r>
      <w:r w:rsidRPr="008E3E43">
        <w:rPr>
          <w:rFonts w:ascii="Times New Roman" w:hAnsi="Times New Roman" w:cs="Times New Roman"/>
          <w:sz w:val="28"/>
          <w:szCs w:val="28"/>
        </w:rPr>
        <w:t xml:space="preserve"> этих зонах должна иметь спокой</w:t>
      </w:r>
      <w:r w:rsidR="007A27CB" w:rsidRPr="008E3E43">
        <w:rPr>
          <w:rFonts w:ascii="Times New Roman" w:hAnsi="Times New Roman" w:cs="Times New Roman"/>
          <w:sz w:val="28"/>
          <w:szCs w:val="28"/>
        </w:rPr>
        <w:t>ны</w:t>
      </w:r>
      <w:r w:rsidRPr="008E3E43">
        <w:rPr>
          <w:rFonts w:ascii="Times New Roman" w:hAnsi="Times New Roman" w:cs="Times New Roman"/>
          <w:sz w:val="28"/>
          <w:szCs w:val="28"/>
        </w:rPr>
        <w:t>й</w:t>
      </w:r>
      <w:r w:rsidR="007A27CB" w:rsidRPr="008E3E43">
        <w:rPr>
          <w:rFonts w:ascii="Times New Roman" w:hAnsi="Times New Roman" w:cs="Times New Roman"/>
          <w:sz w:val="28"/>
          <w:szCs w:val="28"/>
        </w:rPr>
        <w:t xml:space="preserve">, достаточно </w:t>
      </w:r>
      <w:r w:rsidRPr="008E3E43">
        <w:rPr>
          <w:rFonts w:ascii="Times New Roman" w:hAnsi="Times New Roman" w:cs="Times New Roman"/>
          <w:sz w:val="28"/>
          <w:szCs w:val="28"/>
        </w:rPr>
        <w:t xml:space="preserve">строгий </w:t>
      </w:r>
      <w:r w:rsidR="007A27CB" w:rsidRPr="008E3E43">
        <w:rPr>
          <w:rFonts w:ascii="Times New Roman" w:hAnsi="Times New Roman" w:cs="Times New Roman"/>
          <w:sz w:val="28"/>
          <w:szCs w:val="28"/>
        </w:rPr>
        <w:t>диза</w:t>
      </w:r>
      <w:r w:rsidRPr="008E3E43">
        <w:rPr>
          <w:rFonts w:ascii="Times New Roman" w:hAnsi="Times New Roman" w:cs="Times New Roman"/>
          <w:sz w:val="28"/>
          <w:szCs w:val="28"/>
        </w:rPr>
        <w:t>й</w:t>
      </w:r>
      <w:r w:rsidR="007A27CB" w:rsidRPr="008E3E43">
        <w:rPr>
          <w:rFonts w:ascii="Times New Roman" w:hAnsi="Times New Roman" w:cs="Times New Roman"/>
          <w:sz w:val="28"/>
          <w:szCs w:val="28"/>
        </w:rPr>
        <w:t xml:space="preserve">н. </w:t>
      </w:r>
    </w:p>
    <w:p w:rsidR="00B06B77" w:rsidRPr="008E3E43" w:rsidRDefault="00B06B77"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3.16.20. </w:t>
      </w:r>
      <w:r w:rsidR="007A27CB" w:rsidRPr="008E3E43">
        <w:rPr>
          <w:rFonts w:ascii="Times New Roman" w:hAnsi="Times New Roman" w:cs="Times New Roman"/>
          <w:sz w:val="28"/>
          <w:szCs w:val="28"/>
        </w:rPr>
        <w:t>Пешеходные зоны</w:t>
      </w:r>
      <w:r w:rsidR="00251D05" w:rsidRPr="008E3E43">
        <w:rPr>
          <w:rFonts w:ascii="Times New Roman" w:hAnsi="Times New Roman" w:cs="Times New Roman"/>
          <w:sz w:val="28"/>
          <w:szCs w:val="28"/>
        </w:rPr>
        <w:t>.</w:t>
      </w:r>
    </w:p>
    <w:p w:rsidR="00B06B77" w:rsidRPr="008E3E43" w:rsidRDefault="00B06B77"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3.16.20.1. </w:t>
      </w:r>
      <w:r w:rsidR="007A27CB" w:rsidRPr="008E3E43">
        <w:rPr>
          <w:rFonts w:ascii="Times New Roman" w:hAnsi="Times New Roman" w:cs="Times New Roman"/>
          <w:sz w:val="28"/>
          <w:szCs w:val="28"/>
        </w:rPr>
        <w:t>Пешеходные зоны располагаются в основном в центре</w:t>
      </w:r>
      <w:r w:rsidR="00555221" w:rsidRPr="008E3E43">
        <w:rPr>
          <w:rFonts w:ascii="Times New Roman" w:hAnsi="Times New Roman" w:cs="Times New Roman"/>
          <w:sz w:val="28"/>
          <w:szCs w:val="28"/>
        </w:rPr>
        <w:t xml:space="preserve"> поселения</w:t>
      </w:r>
      <w:r w:rsidR="007A27CB" w:rsidRPr="008E3E43">
        <w:rPr>
          <w:rFonts w:ascii="Times New Roman" w:hAnsi="Times New Roman" w:cs="Times New Roman"/>
          <w:sz w:val="28"/>
          <w:szCs w:val="28"/>
        </w:rPr>
        <w:t>, а также в парках и скверах. Это болеекамерные пространства. Обстановка здесь споко</w:t>
      </w:r>
      <w:r w:rsidRPr="008E3E43">
        <w:rPr>
          <w:rFonts w:ascii="Times New Roman" w:hAnsi="Times New Roman" w:cs="Times New Roman"/>
          <w:sz w:val="28"/>
          <w:szCs w:val="28"/>
        </w:rPr>
        <w:t>й</w:t>
      </w:r>
      <w:r w:rsidR="007A27CB" w:rsidRPr="008E3E43">
        <w:rPr>
          <w:rFonts w:ascii="Times New Roman" w:hAnsi="Times New Roman" w:cs="Times New Roman"/>
          <w:sz w:val="28"/>
          <w:szCs w:val="28"/>
        </w:rPr>
        <w:t xml:space="preserve">ная и размеренная: люди неспешно гуляют, общаются, рассматривают окрестности. Вероятность вандализма в этих зонах снижена </w:t>
      </w:r>
      <w:r w:rsidR="00555221" w:rsidRPr="008E3E43">
        <w:rPr>
          <w:rFonts w:ascii="Times New Roman" w:hAnsi="Times New Roman" w:cs="Times New Roman"/>
          <w:sz w:val="28"/>
          <w:szCs w:val="28"/>
        </w:rPr>
        <w:t>-</w:t>
      </w:r>
      <w:r w:rsidR="007A27CB" w:rsidRPr="008E3E43">
        <w:rPr>
          <w:rFonts w:ascii="Times New Roman" w:hAnsi="Times New Roman" w:cs="Times New Roman"/>
          <w:sz w:val="28"/>
          <w:szCs w:val="28"/>
        </w:rPr>
        <w:t xml:space="preserve"> активные де</w:t>
      </w:r>
      <w:r w:rsidRPr="008E3E43">
        <w:rPr>
          <w:rFonts w:ascii="Times New Roman" w:hAnsi="Times New Roman" w:cs="Times New Roman"/>
          <w:sz w:val="28"/>
          <w:szCs w:val="28"/>
        </w:rPr>
        <w:t>й</w:t>
      </w:r>
      <w:r w:rsidR="007A27CB" w:rsidRPr="008E3E43">
        <w:rPr>
          <w:rFonts w:ascii="Times New Roman" w:hAnsi="Times New Roman" w:cs="Times New Roman"/>
          <w:sz w:val="28"/>
          <w:szCs w:val="28"/>
        </w:rPr>
        <w:t xml:space="preserve">ствия хулигана обратят на себя внимание. Мебель на пешеходных улицах служит и для удобства, и для украшения </w:t>
      </w:r>
      <w:r w:rsidRPr="008E3E43">
        <w:rPr>
          <w:rFonts w:ascii="Times New Roman" w:hAnsi="Times New Roman" w:cs="Times New Roman"/>
          <w:sz w:val="28"/>
          <w:szCs w:val="28"/>
        </w:rPr>
        <w:t>-</w:t>
      </w:r>
      <w:r w:rsidR="007A27CB" w:rsidRPr="008E3E43">
        <w:rPr>
          <w:rFonts w:ascii="Times New Roman" w:hAnsi="Times New Roman" w:cs="Times New Roman"/>
          <w:sz w:val="28"/>
          <w:szCs w:val="28"/>
        </w:rPr>
        <w:t xml:space="preserve"> здесь уместны декоративные элементы и интересные детали.</w:t>
      </w:r>
    </w:p>
    <w:p w:rsidR="007A27CB" w:rsidRPr="008E3E43" w:rsidRDefault="00B06B77"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3.16.20.2. </w:t>
      </w:r>
      <w:r w:rsidR="007A27CB" w:rsidRPr="008E3E43">
        <w:rPr>
          <w:rFonts w:ascii="Times New Roman" w:hAnsi="Times New Roman" w:cs="Times New Roman"/>
          <w:sz w:val="28"/>
          <w:szCs w:val="28"/>
        </w:rPr>
        <w:t>Люди проводят в этих зонах много времени, что должно учитываться при подборе малых архитектурных форм. Например, парковые диваны должны иметь спинки и поручни на просто</w:t>
      </w:r>
      <w:r w:rsidRPr="008E3E43">
        <w:rPr>
          <w:rFonts w:ascii="Times New Roman" w:hAnsi="Times New Roman" w:cs="Times New Roman"/>
          <w:sz w:val="28"/>
          <w:szCs w:val="28"/>
        </w:rPr>
        <w:t>й</w:t>
      </w:r>
      <w:r w:rsidR="007A27CB" w:rsidRPr="008E3E43">
        <w:rPr>
          <w:rFonts w:ascii="Times New Roman" w:hAnsi="Times New Roman" w:cs="Times New Roman"/>
          <w:sz w:val="28"/>
          <w:szCs w:val="28"/>
        </w:rPr>
        <w:t xml:space="preserve"> скамье неудобно долго сидеть. В некоторых местах отдыха необходимо устанавливать столы для игр.</w:t>
      </w:r>
    </w:p>
    <w:p w:rsidR="00B06B77" w:rsidRPr="008E3E43" w:rsidRDefault="00B06B77" w:rsidP="00EA4CEB">
      <w:pPr>
        <w:suppressAutoHyphens/>
        <w:spacing w:line="240" w:lineRule="auto"/>
        <w:ind w:firstLine="709"/>
        <w:jc w:val="both"/>
        <w:rPr>
          <w:rFonts w:ascii="Times New Roman" w:hAnsi="Times New Roman" w:cs="Times New Roman"/>
          <w:sz w:val="28"/>
          <w:szCs w:val="28"/>
        </w:rPr>
      </w:pPr>
    </w:p>
    <w:p w:rsidR="00261072" w:rsidRPr="008E3E43" w:rsidRDefault="00B06B77" w:rsidP="00EA4CEB">
      <w:pPr>
        <w:suppressAutoHyphens/>
        <w:spacing w:line="240" w:lineRule="auto"/>
        <w:ind w:firstLine="709"/>
        <w:jc w:val="both"/>
        <w:rPr>
          <w:rFonts w:ascii="Times New Roman" w:hAnsi="Times New Roman" w:cs="Times New Roman"/>
          <w:sz w:val="28"/>
          <w:szCs w:val="28"/>
        </w:rPr>
      </w:pPr>
      <w:bookmarkStart w:id="18" w:name="_Toc472352458"/>
      <w:r w:rsidRPr="008E3E43">
        <w:rPr>
          <w:rFonts w:ascii="Times New Roman" w:hAnsi="Times New Roman" w:cs="Times New Roman"/>
          <w:sz w:val="28"/>
          <w:szCs w:val="28"/>
        </w:rPr>
        <w:t xml:space="preserve">4. </w:t>
      </w:r>
      <w:bookmarkEnd w:id="18"/>
      <w:r w:rsidR="00261072" w:rsidRPr="008E3E43">
        <w:rPr>
          <w:rFonts w:ascii="Times New Roman" w:hAnsi="Times New Roman" w:cs="Times New Roman"/>
          <w:sz w:val="28"/>
          <w:szCs w:val="28"/>
        </w:rPr>
        <w:t xml:space="preserve">Общие требования к объектам благоустройства </w:t>
      </w:r>
    </w:p>
    <w:p w:rsidR="00920B0A" w:rsidRPr="008E3E43" w:rsidRDefault="00261072"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на территориях общего пользования</w:t>
      </w:r>
    </w:p>
    <w:p w:rsidR="00EE7AF8" w:rsidRPr="008E3E43" w:rsidRDefault="00EE7AF8" w:rsidP="00EA4CEB">
      <w:pPr>
        <w:suppressAutoHyphens/>
        <w:spacing w:line="240" w:lineRule="auto"/>
        <w:ind w:firstLine="709"/>
        <w:jc w:val="both"/>
        <w:rPr>
          <w:rFonts w:ascii="Times New Roman" w:hAnsi="Times New Roman" w:cs="Times New Roman"/>
          <w:sz w:val="28"/>
          <w:szCs w:val="28"/>
        </w:rPr>
      </w:pPr>
    </w:p>
    <w:p w:rsidR="00B06B77" w:rsidRPr="008E3E43" w:rsidRDefault="00B06B77"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4.1. </w:t>
      </w:r>
      <w:r w:rsidR="003D3BA2" w:rsidRPr="008E3E43">
        <w:rPr>
          <w:rFonts w:ascii="Times New Roman" w:hAnsi="Times New Roman" w:cs="Times New Roman"/>
          <w:sz w:val="28"/>
          <w:szCs w:val="28"/>
        </w:rPr>
        <w:t>Общие положения</w:t>
      </w:r>
    </w:p>
    <w:p w:rsidR="005535C7" w:rsidRPr="008E3E43" w:rsidRDefault="005535C7" w:rsidP="00EA4CEB">
      <w:pPr>
        <w:suppressAutoHyphens/>
        <w:spacing w:line="240" w:lineRule="auto"/>
        <w:ind w:firstLine="709"/>
        <w:jc w:val="both"/>
        <w:rPr>
          <w:rFonts w:ascii="Times New Roman" w:hAnsi="Times New Roman" w:cs="Times New Roman"/>
          <w:sz w:val="28"/>
          <w:szCs w:val="28"/>
        </w:rPr>
      </w:pPr>
    </w:p>
    <w:p w:rsidR="006D3C5F" w:rsidRPr="008E3E43" w:rsidRDefault="00B06B77"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4.1.1. </w:t>
      </w:r>
      <w:r w:rsidR="003D3BA2" w:rsidRPr="008E3E43">
        <w:rPr>
          <w:rFonts w:ascii="Times New Roman" w:hAnsi="Times New Roman" w:cs="Times New Roman"/>
          <w:sz w:val="28"/>
          <w:szCs w:val="28"/>
        </w:rPr>
        <w:t>Объектами благоустройства на территориях общественного назначения являются: общественные пространства</w:t>
      </w:r>
      <w:r w:rsidR="002B1DC2" w:rsidRPr="008E3E43">
        <w:rPr>
          <w:rFonts w:ascii="Times New Roman" w:hAnsi="Times New Roman" w:cs="Times New Roman"/>
          <w:sz w:val="28"/>
          <w:szCs w:val="28"/>
        </w:rPr>
        <w:t xml:space="preserve"> поселения</w:t>
      </w:r>
      <w:r w:rsidR="003D3BA2" w:rsidRPr="008E3E43">
        <w:rPr>
          <w:rFonts w:ascii="Times New Roman" w:hAnsi="Times New Roman" w:cs="Times New Roman"/>
          <w:sz w:val="28"/>
          <w:szCs w:val="28"/>
        </w:rPr>
        <w:t xml:space="preserve">, участки и зоны </w:t>
      </w:r>
      <w:r w:rsidR="003D3BA2" w:rsidRPr="008E3E43">
        <w:rPr>
          <w:rFonts w:ascii="Times New Roman" w:hAnsi="Times New Roman" w:cs="Times New Roman"/>
          <w:sz w:val="28"/>
          <w:szCs w:val="28"/>
        </w:rPr>
        <w:lastRenderedPageBreak/>
        <w:t>общественной застройки, которые в различных сочетаниях формируют все разновидности общественных территорий</w:t>
      </w:r>
      <w:r w:rsidR="00FD369D" w:rsidRPr="008E3E43">
        <w:rPr>
          <w:rFonts w:ascii="Times New Roman" w:hAnsi="Times New Roman" w:cs="Times New Roman"/>
          <w:sz w:val="28"/>
          <w:szCs w:val="28"/>
        </w:rPr>
        <w:t xml:space="preserve"> поселения</w:t>
      </w:r>
      <w:r w:rsidR="003D3BA2" w:rsidRPr="008E3E43">
        <w:rPr>
          <w:rFonts w:ascii="Times New Roman" w:hAnsi="Times New Roman" w:cs="Times New Roman"/>
          <w:sz w:val="28"/>
          <w:szCs w:val="28"/>
        </w:rPr>
        <w:t xml:space="preserve">: центры </w:t>
      </w:r>
      <w:r w:rsidR="00E9382F" w:rsidRPr="008E3E43">
        <w:rPr>
          <w:rFonts w:ascii="Times New Roman" w:hAnsi="Times New Roman" w:cs="Times New Roman"/>
          <w:sz w:val="28"/>
          <w:szCs w:val="28"/>
        </w:rPr>
        <w:t>поселения</w:t>
      </w:r>
      <w:r w:rsidR="003D3BA2" w:rsidRPr="008E3E43">
        <w:rPr>
          <w:rFonts w:ascii="Times New Roman" w:hAnsi="Times New Roman" w:cs="Times New Roman"/>
          <w:sz w:val="28"/>
          <w:szCs w:val="28"/>
        </w:rPr>
        <w:t>и локального значения, многофункциональные, примагистральныеи специализированные общественные зоны</w:t>
      </w:r>
      <w:r w:rsidR="00FD369D" w:rsidRPr="008E3E43">
        <w:rPr>
          <w:rFonts w:ascii="Times New Roman" w:hAnsi="Times New Roman" w:cs="Times New Roman"/>
          <w:sz w:val="28"/>
          <w:szCs w:val="28"/>
        </w:rPr>
        <w:t xml:space="preserve"> поселения</w:t>
      </w:r>
      <w:r w:rsidR="003D3BA2" w:rsidRPr="008E3E43">
        <w:rPr>
          <w:rFonts w:ascii="Times New Roman" w:hAnsi="Times New Roman" w:cs="Times New Roman"/>
          <w:sz w:val="28"/>
          <w:szCs w:val="28"/>
        </w:rPr>
        <w:t>.</w:t>
      </w:r>
    </w:p>
    <w:p w:rsidR="006D3C5F" w:rsidRPr="008E3E43" w:rsidRDefault="006D3C5F"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4.1.2. </w:t>
      </w:r>
      <w:r w:rsidR="003D3BA2" w:rsidRPr="008E3E43">
        <w:rPr>
          <w:rFonts w:ascii="Times New Roman" w:hAnsi="Times New Roman" w:cs="Times New Roman"/>
          <w:sz w:val="28"/>
          <w:szCs w:val="28"/>
        </w:rPr>
        <w:t>На территориях общественного назначения при разработке проектных мероприятий по благоустройству рекомендуется обеспечивать: открытость и проницаемость территорий для визуального восприятия (отсутствие глухих оград), условия беспрепятственного передвижения населения (включая маломобильные группы), приемы поддержки исторически сложившейся планировочной структуры и масштаба застройки, достижение стилевого единства элементов благоустройства с ок</w:t>
      </w:r>
      <w:r w:rsidR="00E9382F" w:rsidRPr="008E3E43">
        <w:rPr>
          <w:rFonts w:ascii="Times New Roman" w:hAnsi="Times New Roman" w:cs="Times New Roman"/>
          <w:sz w:val="28"/>
          <w:szCs w:val="28"/>
        </w:rPr>
        <w:t>ружающей средой поселения</w:t>
      </w:r>
      <w:r w:rsidR="003D3BA2" w:rsidRPr="008E3E43">
        <w:rPr>
          <w:rFonts w:ascii="Times New Roman" w:hAnsi="Times New Roman" w:cs="Times New Roman"/>
          <w:sz w:val="28"/>
          <w:szCs w:val="28"/>
        </w:rPr>
        <w:t>.</w:t>
      </w:r>
    </w:p>
    <w:p w:rsidR="00B92B49" w:rsidRPr="008E3E43" w:rsidRDefault="006D3C5F"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4.1.3. </w:t>
      </w:r>
      <w:r w:rsidR="003D3BA2" w:rsidRPr="008E3E43">
        <w:rPr>
          <w:rFonts w:ascii="Times New Roman" w:hAnsi="Times New Roman" w:cs="Times New Roman"/>
          <w:sz w:val="28"/>
          <w:szCs w:val="28"/>
        </w:rPr>
        <w:t xml:space="preserve">Проекты благоустройства территории общественных пространств могут быть получены в результате проведения творческих конкурсов и на основании предварительных предпроектных </w:t>
      </w:r>
      <w:r w:rsidR="006E628E" w:rsidRPr="008E3E43">
        <w:rPr>
          <w:rFonts w:ascii="Times New Roman" w:hAnsi="Times New Roman" w:cs="Times New Roman"/>
          <w:sz w:val="28"/>
          <w:szCs w:val="28"/>
        </w:rPr>
        <w:t>исследований</w:t>
      </w:r>
      <w:r w:rsidR="003D3BA2" w:rsidRPr="008E3E43">
        <w:rPr>
          <w:rFonts w:ascii="Times New Roman" w:hAnsi="Times New Roman" w:cs="Times New Roman"/>
          <w:sz w:val="28"/>
          <w:szCs w:val="28"/>
        </w:rPr>
        <w:t xml:space="preserve">. </w:t>
      </w:r>
      <w:r w:rsidR="00B92B49" w:rsidRPr="008E3E43">
        <w:rPr>
          <w:rFonts w:ascii="Times New Roman" w:hAnsi="Times New Roman" w:cs="Times New Roman"/>
          <w:sz w:val="28"/>
          <w:szCs w:val="28"/>
        </w:rPr>
        <w:t xml:space="preserve">Для реализации используются </w:t>
      </w:r>
      <w:r w:rsidR="003D3BA2" w:rsidRPr="008E3E43">
        <w:rPr>
          <w:rFonts w:ascii="Times New Roman" w:hAnsi="Times New Roman" w:cs="Times New Roman"/>
          <w:sz w:val="28"/>
          <w:szCs w:val="28"/>
        </w:rPr>
        <w:t>проект</w:t>
      </w:r>
      <w:r w:rsidR="00B92B49" w:rsidRPr="008E3E43">
        <w:rPr>
          <w:rFonts w:ascii="Times New Roman" w:hAnsi="Times New Roman" w:cs="Times New Roman"/>
          <w:sz w:val="28"/>
          <w:szCs w:val="28"/>
        </w:rPr>
        <w:t xml:space="preserve">ы, обеспечивающие </w:t>
      </w:r>
      <w:r w:rsidR="00EB4085" w:rsidRPr="008E3E43">
        <w:rPr>
          <w:rFonts w:ascii="Times New Roman" w:hAnsi="Times New Roman" w:cs="Times New Roman"/>
          <w:sz w:val="28"/>
          <w:szCs w:val="28"/>
        </w:rPr>
        <w:t>высокий уровень</w:t>
      </w:r>
      <w:r w:rsidR="003D3BA2" w:rsidRPr="008E3E43">
        <w:rPr>
          <w:rFonts w:ascii="Times New Roman" w:hAnsi="Times New Roman" w:cs="Times New Roman"/>
          <w:sz w:val="28"/>
          <w:szCs w:val="28"/>
        </w:rPr>
        <w:t xml:space="preserve"> комфорта пребывания,</w:t>
      </w:r>
      <w:r w:rsidR="00B92B49" w:rsidRPr="008E3E43">
        <w:rPr>
          <w:rFonts w:ascii="Times New Roman" w:hAnsi="Times New Roman" w:cs="Times New Roman"/>
          <w:sz w:val="28"/>
          <w:szCs w:val="28"/>
        </w:rPr>
        <w:t xml:space="preserve"> визуальную привлекательность среды, экологическую обоснованность, рассматривающие общественные пространства как места коммуникации и общения, способные привлекать </w:t>
      </w:r>
      <w:r w:rsidR="009C22FB" w:rsidRPr="008E3E43">
        <w:rPr>
          <w:rFonts w:ascii="Times New Roman" w:hAnsi="Times New Roman" w:cs="Times New Roman"/>
          <w:sz w:val="28"/>
          <w:szCs w:val="28"/>
        </w:rPr>
        <w:t xml:space="preserve">посетителей,  </w:t>
      </w:r>
      <w:r w:rsidR="00B92B49" w:rsidRPr="008E3E43">
        <w:rPr>
          <w:rFonts w:ascii="Times New Roman" w:hAnsi="Times New Roman" w:cs="Times New Roman"/>
          <w:sz w:val="28"/>
          <w:szCs w:val="28"/>
        </w:rPr>
        <w:t>и обеспечивающие наличие возможностей для развития предпринимательства.</w:t>
      </w:r>
    </w:p>
    <w:p w:rsidR="005535C7" w:rsidRPr="008E3E43" w:rsidRDefault="005535C7" w:rsidP="00EA4CEB">
      <w:pPr>
        <w:suppressAutoHyphens/>
        <w:spacing w:line="240" w:lineRule="auto"/>
        <w:ind w:firstLine="709"/>
        <w:jc w:val="both"/>
        <w:rPr>
          <w:rFonts w:ascii="Times New Roman" w:hAnsi="Times New Roman" w:cs="Times New Roman"/>
          <w:sz w:val="28"/>
          <w:szCs w:val="28"/>
        </w:rPr>
      </w:pPr>
    </w:p>
    <w:p w:rsidR="006D3C5F" w:rsidRPr="008E3E43" w:rsidRDefault="006D3C5F"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4.2. </w:t>
      </w:r>
      <w:r w:rsidR="00332885" w:rsidRPr="008E3E43">
        <w:rPr>
          <w:rFonts w:ascii="Times New Roman" w:hAnsi="Times New Roman" w:cs="Times New Roman"/>
          <w:sz w:val="28"/>
          <w:szCs w:val="28"/>
        </w:rPr>
        <w:t>Общие требования к состоянию о</w:t>
      </w:r>
      <w:r w:rsidR="003D3BA2" w:rsidRPr="008E3E43">
        <w:rPr>
          <w:rFonts w:ascii="Times New Roman" w:hAnsi="Times New Roman" w:cs="Times New Roman"/>
          <w:sz w:val="28"/>
          <w:szCs w:val="28"/>
        </w:rPr>
        <w:t>бщественны</w:t>
      </w:r>
      <w:r w:rsidR="00332885" w:rsidRPr="008E3E43">
        <w:rPr>
          <w:rFonts w:ascii="Times New Roman" w:hAnsi="Times New Roman" w:cs="Times New Roman"/>
          <w:sz w:val="28"/>
          <w:szCs w:val="28"/>
        </w:rPr>
        <w:t>х</w:t>
      </w:r>
      <w:r w:rsidR="003D3BA2" w:rsidRPr="008E3E43">
        <w:rPr>
          <w:rFonts w:ascii="Times New Roman" w:hAnsi="Times New Roman" w:cs="Times New Roman"/>
          <w:sz w:val="28"/>
          <w:szCs w:val="28"/>
        </w:rPr>
        <w:t xml:space="preserve"> пространств</w:t>
      </w:r>
    </w:p>
    <w:p w:rsidR="005535C7" w:rsidRPr="008E3E43" w:rsidRDefault="005535C7" w:rsidP="00EA4CEB">
      <w:pPr>
        <w:suppressAutoHyphens/>
        <w:spacing w:line="240" w:lineRule="auto"/>
        <w:ind w:firstLine="709"/>
        <w:jc w:val="both"/>
        <w:rPr>
          <w:rFonts w:ascii="Times New Roman" w:hAnsi="Times New Roman" w:cs="Times New Roman"/>
          <w:sz w:val="28"/>
          <w:szCs w:val="28"/>
        </w:rPr>
      </w:pPr>
    </w:p>
    <w:p w:rsidR="006D3C5F" w:rsidRPr="008E3E43" w:rsidRDefault="006D3C5F"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4.2.1. </w:t>
      </w:r>
      <w:r w:rsidR="003D3BA2" w:rsidRPr="008E3E43">
        <w:rPr>
          <w:rFonts w:ascii="Times New Roman" w:hAnsi="Times New Roman" w:cs="Times New Roman"/>
          <w:sz w:val="28"/>
          <w:szCs w:val="28"/>
        </w:rPr>
        <w:t xml:space="preserve">Общественные пространства </w:t>
      </w:r>
      <w:r w:rsidR="00FD369D" w:rsidRPr="008E3E43">
        <w:rPr>
          <w:rFonts w:ascii="Times New Roman" w:hAnsi="Times New Roman" w:cs="Times New Roman"/>
          <w:sz w:val="28"/>
          <w:szCs w:val="28"/>
        </w:rPr>
        <w:t xml:space="preserve">поселения </w:t>
      </w:r>
      <w:r w:rsidR="003D3BA2" w:rsidRPr="008E3E43">
        <w:rPr>
          <w:rFonts w:ascii="Times New Roman" w:hAnsi="Times New Roman" w:cs="Times New Roman"/>
          <w:sz w:val="28"/>
          <w:szCs w:val="28"/>
        </w:rPr>
        <w:t>включают пешеходные коммуникации, пешеходные зоны, участки активно посещаемой общественной застройки, участки озеленения, расположенные в составе</w:t>
      </w:r>
      <w:r w:rsidR="00E9382F" w:rsidRPr="008E3E43">
        <w:rPr>
          <w:rFonts w:ascii="Times New Roman" w:hAnsi="Times New Roman" w:cs="Times New Roman"/>
          <w:sz w:val="28"/>
          <w:szCs w:val="28"/>
        </w:rPr>
        <w:t xml:space="preserve"> поселения, </w:t>
      </w:r>
      <w:r w:rsidR="003D3BA2" w:rsidRPr="008E3E43">
        <w:rPr>
          <w:rFonts w:ascii="Times New Roman" w:hAnsi="Times New Roman" w:cs="Times New Roman"/>
          <w:sz w:val="28"/>
          <w:szCs w:val="28"/>
        </w:rPr>
        <w:t xml:space="preserve">многофункциональных зон, центров </w:t>
      </w:r>
      <w:r w:rsidR="00E9382F" w:rsidRPr="008E3E43">
        <w:rPr>
          <w:rFonts w:ascii="Times New Roman" w:hAnsi="Times New Roman" w:cs="Times New Roman"/>
          <w:sz w:val="28"/>
          <w:szCs w:val="28"/>
        </w:rPr>
        <w:t xml:space="preserve">поселения </w:t>
      </w:r>
      <w:r w:rsidR="003D3BA2" w:rsidRPr="008E3E43">
        <w:rPr>
          <w:rFonts w:ascii="Times New Roman" w:hAnsi="Times New Roman" w:cs="Times New Roman"/>
          <w:sz w:val="28"/>
          <w:szCs w:val="28"/>
        </w:rPr>
        <w:t>и локального значения.</w:t>
      </w:r>
    </w:p>
    <w:p w:rsidR="006D3C5F" w:rsidRPr="008E3E43" w:rsidRDefault="006D3C5F"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4.2.2. </w:t>
      </w:r>
      <w:r w:rsidR="003D3BA2" w:rsidRPr="008E3E43">
        <w:rPr>
          <w:rFonts w:ascii="Times New Roman" w:hAnsi="Times New Roman" w:cs="Times New Roman"/>
          <w:sz w:val="28"/>
          <w:szCs w:val="28"/>
        </w:rPr>
        <w:t>Пешеходные коммуникации и пешеходные зоны обеспечивают пешеходные связи и передвижения по территории</w:t>
      </w:r>
      <w:r w:rsidR="00E9382F" w:rsidRPr="008E3E43">
        <w:rPr>
          <w:rFonts w:ascii="Times New Roman" w:hAnsi="Times New Roman" w:cs="Times New Roman"/>
          <w:sz w:val="28"/>
          <w:szCs w:val="28"/>
        </w:rPr>
        <w:t xml:space="preserve"> поселения</w:t>
      </w:r>
      <w:r w:rsidR="003D3BA2" w:rsidRPr="008E3E43">
        <w:rPr>
          <w:rFonts w:ascii="Times New Roman" w:hAnsi="Times New Roman" w:cs="Times New Roman"/>
          <w:sz w:val="28"/>
          <w:szCs w:val="28"/>
        </w:rPr>
        <w:t>.</w:t>
      </w:r>
    </w:p>
    <w:p w:rsidR="006D3C5F" w:rsidRPr="008E3E43" w:rsidRDefault="006D3C5F"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4.2.3. </w:t>
      </w:r>
      <w:r w:rsidR="003D3BA2" w:rsidRPr="008E3E43">
        <w:rPr>
          <w:rFonts w:ascii="Times New Roman" w:hAnsi="Times New Roman" w:cs="Times New Roman"/>
          <w:sz w:val="28"/>
          <w:szCs w:val="28"/>
        </w:rPr>
        <w:t>Участки общественной застройки с активным режимом посещения - это учреждения торговли, культуры, искусства, образования и т</w:t>
      </w:r>
      <w:r w:rsidR="000A6285" w:rsidRPr="008E3E43">
        <w:rPr>
          <w:rFonts w:ascii="Times New Roman" w:hAnsi="Times New Roman" w:cs="Times New Roman"/>
          <w:sz w:val="28"/>
          <w:szCs w:val="28"/>
        </w:rPr>
        <w:t xml:space="preserve">ому </w:t>
      </w:r>
      <w:r w:rsidR="003D3BA2" w:rsidRPr="008E3E43">
        <w:rPr>
          <w:rFonts w:ascii="Times New Roman" w:hAnsi="Times New Roman" w:cs="Times New Roman"/>
          <w:sz w:val="28"/>
          <w:szCs w:val="28"/>
        </w:rPr>
        <w:t>п</w:t>
      </w:r>
      <w:r w:rsidR="000A6285" w:rsidRPr="008E3E43">
        <w:rPr>
          <w:rFonts w:ascii="Times New Roman" w:hAnsi="Times New Roman" w:cs="Times New Roman"/>
          <w:sz w:val="28"/>
          <w:szCs w:val="28"/>
        </w:rPr>
        <w:t>одобное</w:t>
      </w:r>
      <w:r w:rsidR="003D3BA2" w:rsidRPr="008E3E43">
        <w:rPr>
          <w:rFonts w:ascii="Times New Roman" w:hAnsi="Times New Roman" w:cs="Times New Roman"/>
          <w:sz w:val="28"/>
          <w:szCs w:val="28"/>
        </w:rPr>
        <w:t xml:space="preserve"> объекты </w:t>
      </w:r>
      <w:r w:rsidR="005535C7" w:rsidRPr="008E3E43">
        <w:rPr>
          <w:rFonts w:ascii="Times New Roman" w:hAnsi="Times New Roman" w:cs="Times New Roman"/>
          <w:sz w:val="28"/>
          <w:szCs w:val="28"/>
        </w:rPr>
        <w:t xml:space="preserve">сельского </w:t>
      </w:r>
      <w:r w:rsidR="003D3BA2" w:rsidRPr="008E3E43">
        <w:rPr>
          <w:rFonts w:ascii="Times New Roman" w:hAnsi="Times New Roman" w:cs="Times New Roman"/>
          <w:sz w:val="28"/>
          <w:szCs w:val="28"/>
        </w:rPr>
        <w:t xml:space="preserve">значения; они могут быть организованы с выделением приобъектной территории, либо без нее, в этом случае границы участка </w:t>
      </w:r>
      <w:r w:rsidR="00416B8A" w:rsidRPr="008E3E43">
        <w:rPr>
          <w:rFonts w:ascii="Times New Roman" w:hAnsi="Times New Roman" w:cs="Times New Roman"/>
          <w:sz w:val="28"/>
          <w:szCs w:val="28"/>
        </w:rPr>
        <w:t xml:space="preserve">рекомендуется </w:t>
      </w:r>
      <w:r w:rsidR="003D3BA2" w:rsidRPr="008E3E43">
        <w:rPr>
          <w:rFonts w:ascii="Times New Roman" w:hAnsi="Times New Roman" w:cs="Times New Roman"/>
          <w:sz w:val="28"/>
          <w:szCs w:val="28"/>
        </w:rPr>
        <w:t>устанавливать совпадающими с внешним контуром подошвы застройки зданий и сооружений.</w:t>
      </w:r>
    </w:p>
    <w:p w:rsidR="006D3C5F" w:rsidRPr="008E3E43" w:rsidRDefault="006D3C5F"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4.2.4. </w:t>
      </w:r>
      <w:r w:rsidR="003D3BA2" w:rsidRPr="008E3E43">
        <w:rPr>
          <w:rFonts w:ascii="Times New Roman" w:hAnsi="Times New Roman" w:cs="Times New Roman"/>
          <w:sz w:val="28"/>
          <w:szCs w:val="28"/>
        </w:rPr>
        <w:t xml:space="preserve">Участки озеленения на территории общественных пространств </w:t>
      </w:r>
      <w:r w:rsidR="005535C7" w:rsidRPr="008E3E43">
        <w:rPr>
          <w:rFonts w:ascii="Times New Roman" w:hAnsi="Times New Roman" w:cs="Times New Roman"/>
          <w:sz w:val="28"/>
          <w:szCs w:val="28"/>
        </w:rPr>
        <w:t xml:space="preserve">поселения </w:t>
      </w:r>
      <w:r w:rsidR="003D3BA2" w:rsidRPr="008E3E43">
        <w:rPr>
          <w:rFonts w:ascii="Times New Roman" w:hAnsi="Times New Roman" w:cs="Times New Roman"/>
          <w:sz w:val="28"/>
          <w:szCs w:val="28"/>
        </w:rPr>
        <w:t>рекомендуется проектировать в виде цветников, газонов, одиночных, групповых, рядовых посадок, вертикальных, многоярусных, мобильных форм озеленения.</w:t>
      </w:r>
    </w:p>
    <w:p w:rsidR="00944C25" w:rsidRPr="008E3E43" w:rsidRDefault="006D3C5F"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4.2.5. </w:t>
      </w:r>
      <w:r w:rsidR="0082583B" w:rsidRPr="008E3E43">
        <w:rPr>
          <w:rFonts w:ascii="Times New Roman" w:hAnsi="Times New Roman" w:cs="Times New Roman"/>
          <w:sz w:val="28"/>
          <w:szCs w:val="28"/>
        </w:rPr>
        <w:t xml:space="preserve"> О</w:t>
      </w:r>
      <w:r w:rsidR="003D3BA2" w:rsidRPr="008E3E43">
        <w:rPr>
          <w:rFonts w:ascii="Times New Roman" w:hAnsi="Times New Roman" w:cs="Times New Roman"/>
          <w:sz w:val="28"/>
          <w:szCs w:val="28"/>
        </w:rPr>
        <w:t xml:space="preserve">бязательный перечень конструктивных элементов внешнего благоустройства на территории общественных пространств </w:t>
      </w:r>
      <w:r w:rsidR="005535C7" w:rsidRPr="008E3E43">
        <w:rPr>
          <w:rFonts w:ascii="Times New Roman" w:hAnsi="Times New Roman" w:cs="Times New Roman"/>
          <w:sz w:val="28"/>
          <w:szCs w:val="28"/>
        </w:rPr>
        <w:t xml:space="preserve">поселения </w:t>
      </w:r>
      <w:r w:rsidR="003D3BA2" w:rsidRPr="008E3E43">
        <w:rPr>
          <w:rFonts w:ascii="Times New Roman" w:hAnsi="Times New Roman" w:cs="Times New Roman"/>
          <w:sz w:val="28"/>
          <w:szCs w:val="28"/>
        </w:rPr>
        <w:t xml:space="preserve">включает: твердые виды покрытия в виде плиточного мощения, элементы сопряжения поверхностей, озеленение, скамьи, урны и малые контейнеры для мусора, уличное техническое оборудование, осветительное оборудование, </w:t>
      </w:r>
      <w:r w:rsidR="003D3BA2" w:rsidRPr="008E3E43">
        <w:rPr>
          <w:rFonts w:ascii="Times New Roman" w:hAnsi="Times New Roman" w:cs="Times New Roman"/>
          <w:sz w:val="28"/>
          <w:szCs w:val="28"/>
        </w:rPr>
        <w:lastRenderedPageBreak/>
        <w:t>оборудование архитектурно-декоративного освещения, носители информации, элементы защиты участков озеленения (металлические ограждения, специаль</w:t>
      </w:r>
      <w:r w:rsidR="000A6285" w:rsidRPr="008E3E43">
        <w:rPr>
          <w:rFonts w:ascii="Times New Roman" w:hAnsi="Times New Roman" w:cs="Times New Roman"/>
          <w:sz w:val="28"/>
          <w:szCs w:val="28"/>
        </w:rPr>
        <w:t>ные виды покрытий и тому подобное</w:t>
      </w:r>
      <w:r w:rsidR="003D3BA2" w:rsidRPr="008E3E43">
        <w:rPr>
          <w:rFonts w:ascii="Times New Roman" w:hAnsi="Times New Roman" w:cs="Times New Roman"/>
          <w:sz w:val="28"/>
          <w:szCs w:val="28"/>
        </w:rPr>
        <w:t>).</w:t>
      </w:r>
    </w:p>
    <w:p w:rsidR="005535C7" w:rsidRPr="008E3E43" w:rsidRDefault="00944C25"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4.2.6. </w:t>
      </w:r>
      <w:r w:rsidR="003D3BA2" w:rsidRPr="008E3E43">
        <w:rPr>
          <w:rFonts w:ascii="Times New Roman" w:hAnsi="Times New Roman" w:cs="Times New Roman"/>
          <w:sz w:val="28"/>
          <w:szCs w:val="28"/>
        </w:rPr>
        <w:t>Рекомендуется на территории общественных пространств размещение произведений декоративно-прикладного искусства, декоративных водных</w:t>
      </w:r>
    </w:p>
    <w:p w:rsidR="00944C25" w:rsidRPr="008E3E43" w:rsidRDefault="003D3BA2"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устройств.</w:t>
      </w:r>
    </w:p>
    <w:p w:rsidR="00944C25" w:rsidRPr="008E3E43" w:rsidRDefault="00944C25"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4.2.7. </w:t>
      </w:r>
      <w:r w:rsidR="003D3BA2" w:rsidRPr="008E3E43">
        <w:rPr>
          <w:rFonts w:ascii="Times New Roman" w:hAnsi="Times New Roman" w:cs="Times New Roman"/>
          <w:sz w:val="28"/>
          <w:szCs w:val="28"/>
        </w:rPr>
        <w:t>Возможно на территории пешеходных зон и коммуникаций размещение средств наружной рекламы, некапитальных нестационарных сооружений мелкорозничной торговли, бытового обслуживания и питания, остановочных павильонов, туалетных кабин.</w:t>
      </w:r>
    </w:p>
    <w:p w:rsidR="00920B0A" w:rsidRPr="008E3E43" w:rsidRDefault="00944C25"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4.2.8. </w:t>
      </w:r>
      <w:r w:rsidR="003D3BA2" w:rsidRPr="008E3E43">
        <w:rPr>
          <w:rFonts w:ascii="Times New Roman" w:hAnsi="Times New Roman" w:cs="Times New Roman"/>
          <w:sz w:val="28"/>
          <w:szCs w:val="28"/>
        </w:rPr>
        <w:t xml:space="preserve">Возможно на территории участков общественной застройки (при наличии приобъектных территорий) размещение ограждений и средств наружной рекламы. При размещении участков в составе исторической, сложившейся </w:t>
      </w:r>
      <w:r w:rsidR="00E81E8D" w:rsidRPr="008E3E43">
        <w:rPr>
          <w:rFonts w:ascii="Times New Roman" w:hAnsi="Times New Roman" w:cs="Times New Roman"/>
          <w:sz w:val="28"/>
          <w:szCs w:val="28"/>
        </w:rPr>
        <w:t xml:space="preserve">застройки, общественных центров </w:t>
      </w:r>
      <w:r w:rsidR="005535C7" w:rsidRPr="008E3E43">
        <w:rPr>
          <w:rFonts w:ascii="Times New Roman" w:hAnsi="Times New Roman" w:cs="Times New Roman"/>
          <w:sz w:val="28"/>
          <w:szCs w:val="28"/>
        </w:rPr>
        <w:t xml:space="preserve">поселения </w:t>
      </w:r>
      <w:r w:rsidR="003D3BA2" w:rsidRPr="008E3E43">
        <w:rPr>
          <w:rFonts w:ascii="Times New Roman" w:hAnsi="Times New Roman" w:cs="Times New Roman"/>
          <w:sz w:val="28"/>
          <w:szCs w:val="28"/>
        </w:rPr>
        <w:t>возможно отсутствие стационарного озеленения.</w:t>
      </w:r>
    </w:p>
    <w:p w:rsidR="005535C7" w:rsidRPr="008E3E43" w:rsidRDefault="005535C7" w:rsidP="00EA4CEB">
      <w:pPr>
        <w:suppressAutoHyphens/>
        <w:spacing w:line="240" w:lineRule="auto"/>
        <w:ind w:firstLine="709"/>
        <w:jc w:val="both"/>
        <w:rPr>
          <w:rFonts w:ascii="Times New Roman" w:hAnsi="Times New Roman" w:cs="Times New Roman"/>
          <w:sz w:val="28"/>
          <w:szCs w:val="28"/>
        </w:rPr>
      </w:pPr>
    </w:p>
    <w:p w:rsidR="00944C25" w:rsidRPr="008E3E43" w:rsidRDefault="00944C25"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4.3. </w:t>
      </w:r>
      <w:r w:rsidR="003D3BA2" w:rsidRPr="008E3E43">
        <w:rPr>
          <w:rFonts w:ascii="Times New Roman" w:hAnsi="Times New Roman" w:cs="Times New Roman"/>
          <w:sz w:val="28"/>
          <w:szCs w:val="28"/>
        </w:rPr>
        <w:t>Участки и специализированные зоны общественной застройки</w:t>
      </w:r>
    </w:p>
    <w:p w:rsidR="005535C7" w:rsidRPr="008E3E43" w:rsidRDefault="005535C7" w:rsidP="00EA4CEB">
      <w:pPr>
        <w:suppressAutoHyphens/>
        <w:spacing w:line="240" w:lineRule="auto"/>
        <w:ind w:firstLine="709"/>
        <w:jc w:val="both"/>
        <w:rPr>
          <w:rFonts w:ascii="Times New Roman" w:hAnsi="Times New Roman" w:cs="Times New Roman"/>
          <w:sz w:val="28"/>
          <w:szCs w:val="28"/>
        </w:rPr>
      </w:pPr>
    </w:p>
    <w:p w:rsidR="00944C25" w:rsidRPr="008E3E43" w:rsidRDefault="00944C25"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4.3.1. </w:t>
      </w:r>
      <w:r w:rsidR="003D3BA2" w:rsidRPr="008E3E43">
        <w:rPr>
          <w:rFonts w:ascii="Times New Roman" w:hAnsi="Times New Roman" w:cs="Times New Roman"/>
          <w:sz w:val="28"/>
          <w:szCs w:val="28"/>
        </w:rPr>
        <w:t xml:space="preserve">Участки общественной застройки (за исключением рассмотренных в пункте </w:t>
      </w:r>
      <w:r w:rsidRPr="008E3E43">
        <w:rPr>
          <w:rFonts w:ascii="Times New Roman" w:hAnsi="Times New Roman" w:cs="Times New Roman"/>
          <w:sz w:val="28"/>
          <w:szCs w:val="28"/>
        </w:rPr>
        <w:t>4</w:t>
      </w:r>
      <w:r w:rsidR="00263594" w:rsidRPr="008E3E43">
        <w:rPr>
          <w:rFonts w:ascii="Times New Roman" w:hAnsi="Times New Roman" w:cs="Times New Roman"/>
          <w:sz w:val="28"/>
          <w:szCs w:val="28"/>
        </w:rPr>
        <w:t>.2.3</w:t>
      </w:r>
      <w:r w:rsidR="003D3BA2" w:rsidRPr="008E3E43">
        <w:rPr>
          <w:rFonts w:ascii="Times New Roman" w:hAnsi="Times New Roman" w:cs="Times New Roman"/>
          <w:sz w:val="28"/>
          <w:szCs w:val="28"/>
        </w:rPr>
        <w:t xml:space="preserve"> настоящих</w:t>
      </w:r>
      <w:r w:rsidRPr="008E3E43">
        <w:rPr>
          <w:rFonts w:ascii="Times New Roman" w:hAnsi="Times New Roman" w:cs="Times New Roman"/>
          <w:sz w:val="28"/>
          <w:szCs w:val="28"/>
        </w:rPr>
        <w:t xml:space="preserve"> Правил</w:t>
      </w:r>
      <w:r w:rsidR="003D3BA2" w:rsidRPr="008E3E43">
        <w:rPr>
          <w:rFonts w:ascii="Times New Roman" w:hAnsi="Times New Roman" w:cs="Times New Roman"/>
          <w:sz w:val="28"/>
          <w:szCs w:val="28"/>
        </w:rPr>
        <w:t xml:space="preserve">) </w:t>
      </w:r>
      <w:r w:rsidR="000A64CA" w:rsidRPr="008E3E43">
        <w:rPr>
          <w:rFonts w:ascii="Times New Roman" w:hAnsi="Times New Roman" w:cs="Times New Roman"/>
          <w:sz w:val="28"/>
          <w:szCs w:val="28"/>
        </w:rPr>
        <w:t>— это</w:t>
      </w:r>
      <w:r w:rsidR="003D3BA2" w:rsidRPr="008E3E43">
        <w:rPr>
          <w:rFonts w:ascii="Times New Roman" w:hAnsi="Times New Roman" w:cs="Times New Roman"/>
          <w:sz w:val="28"/>
          <w:szCs w:val="28"/>
        </w:rPr>
        <w:t xml:space="preserve"> участки общественных учреждений с ограниченным или закрытым режимом посещения: органы власти и управления, больницы и т</w:t>
      </w:r>
      <w:r w:rsidR="00E81E8D" w:rsidRPr="008E3E43">
        <w:rPr>
          <w:rFonts w:ascii="Times New Roman" w:hAnsi="Times New Roman" w:cs="Times New Roman"/>
          <w:sz w:val="28"/>
          <w:szCs w:val="28"/>
        </w:rPr>
        <w:t xml:space="preserve">ому </w:t>
      </w:r>
      <w:r w:rsidR="003D3BA2" w:rsidRPr="008E3E43">
        <w:rPr>
          <w:rFonts w:ascii="Times New Roman" w:hAnsi="Times New Roman" w:cs="Times New Roman"/>
          <w:sz w:val="28"/>
          <w:szCs w:val="28"/>
        </w:rPr>
        <w:t>п</w:t>
      </w:r>
      <w:r w:rsidR="00E81E8D" w:rsidRPr="008E3E43">
        <w:rPr>
          <w:rFonts w:ascii="Times New Roman" w:hAnsi="Times New Roman" w:cs="Times New Roman"/>
          <w:sz w:val="28"/>
          <w:szCs w:val="28"/>
        </w:rPr>
        <w:t>одобные</w:t>
      </w:r>
      <w:r w:rsidR="003D3BA2" w:rsidRPr="008E3E43">
        <w:rPr>
          <w:rFonts w:ascii="Times New Roman" w:hAnsi="Times New Roman" w:cs="Times New Roman"/>
          <w:sz w:val="28"/>
          <w:szCs w:val="28"/>
        </w:rPr>
        <w:t xml:space="preserve"> объекты. Они могут быть организованы с выделением приобъектной территории, либо без нее - в этом случае границы участка следует устанавливать совпадающими с внешним контуром подошвы застройки зданий и сооружений. Специализированные зоны общественной застройки как правило, формируются в виде группы участков.</w:t>
      </w:r>
    </w:p>
    <w:p w:rsidR="00944C25" w:rsidRPr="008E3E43" w:rsidRDefault="00944C25"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4.3.2. </w:t>
      </w:r>
      <w:r w:rsidR="003D3BA2" w:rsidRPr="008E3E43">
        <w:rPr>
          <w:rFonts w:ascii="Times New Roman" w:hAnsi="Times New Roman" w:cs="Times New Roman"/>
          <w:sz w:val="28"/>
          <w:szCs w:val="28"/>
        </w:rPr>
        <w:t>Благоустройство участков и специализированных зон общественной застройки следует проектировать в соответствии с заданием на проектирование и отраслевой специализацией.</w:t>
      </w:r>
    </w:p>
    <w:p w:rsidR="00944C25" w:rsidRPr="008E3E43" w:rsidRDefault="00944C25"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4.3.3. </w:t>
      </w:r>
      <w:r w:rsidR="00C678D6" w:rsidRPr="008E3E43">
        <w:rPr>
          <w:rFonts w:ascii="Times New Roman" w:hAnsi="Times New Roman" w:cs="Times New Roman"/>
          <w:sz w:val="28"/>
          <w:szCs w:val="28"/>
        </w:rPr>
        <w:t>О</w:t>
      </w:r>
      <w:r w:rsidR="003D3BA2" w:rsidRPr="008E3E43">
        <w:rPr>
          <w:rFonts w:ascii="Times New Roman" w:hAnsi="Times New Roman" w:cs="Times New Roman"/>
          <w:sz w:val="28"/>
          <w:szCs w:val="28"/>
        </w:rPr>
        <w:t>бязательный перечень конструктивных элементов благоустройства территории на участках общественной застройки (при наличии приобъектных территорий) и территориях специализированных зон общественной застройки включает: твердые виды покрытия, элементы сопряжения поверхностей, озеленение, урны или контейнеры для мусора, осветительное оборудование, носители информационного оформления учреждений. Для учреждений, назначение которых связано с приемом посетителей, рекомендуется предусматривать обязательное размещение скамей.</w:t>
      </w:r>
    </w:p>
    <w:p w:rsidR="00920B0A" w:rsidRPr="008E3E43" w:rsidRDefault="00944C25"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4.3.4. </w:t>
      </w:r>
      <w:r w:rsidR="003D3BA2" w:rsidRPr="008E3E43">
        <w:rPr>
          <w:rFonts w:ascii="Times New Roman" w:hAnsi="Times New Roman" w:cs="Times New Roman"/>
          <w:sz w:val="28"/>
          <w:szCs w:val="28"/>
        </w:rPr>
        <w:t>Возможно размещение ограждений, средств наружной рекламы; при размещении участков в составе исторической, сложившейся застройки, общественных центров населенного пункта допускается отсутствие стационарного озеленения.</w:t>
      </w:r>
    </w:p>
    <w:p w:rsidR="002B1DC2" w:rsidRPr="008E3E43" w:rsidRDefault="002B1DC2" w:rsidP="00EA4CEB">
      <w:pPr>
        <w:suppressAutoHyphens/>
        <w:spacing w:line="240" w:lineRule="auto"/>
        <w:ind w:firstLine="709"/>
        <w:jc w:val="both"/>
        <w:rPr>
          <w:rFonts w:ascii="Times New Roman" w:hAnsi="Times New Roman" w:cs="Times New Roman"/>
          <w:sz w:val="28"/>
          <w:szCs w:val="28"/>
        </w:rPr>
      </w:pPr>
      <w:bookmarkStart w:id="19" w:name="_Toc472352459"/>
    </w:p>
    <w:p w:rsidR="00261072" w:rsidRPr="008E3E43" w:rsidRDefault="00944C25"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5. </w:t>
      </w:r>
      <w:r w:rsidR="00261072" w:rsidRPr="008E3E43">
        <w:rPr>
          <w:rFonts w:ascii="Times New Roman" w:hAnsi="Times New Roman" w:cs="Times New Roman"/>
          <w:sz w:val="28"/>
          <w:szCs w:val="28"/>
        </w:rPr>
        <w:t xml:space="preserve">общие требования к объектам благоустройства </w:t>
      </w:r>
    </w:p>
    <w:p w:rsidR="00BE55BA" w:rsidRPr="008E3E43" w:rsidRDefault="00261072"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lastRenderedPageBreak/>
        <w:t>на территориях жилого назначения</w:t>
      </w:r>
      <w:bookmarkEnd w:id="19"/>
    </w:p>
    <w:p w:rsidR="00920B0A" w:rsidRPr="008E3E43" w:rsidRDefault="00920B0A" w:rsidP="00EA4CEB">
      <w:pPr>
        <w:suppressAutoHyphens/>
        <w:spacing w:line="240" w:lineRule="auto"/>
        <w:ind w:firstLine="709"/>
        <w:jc w:val="both"/>
        <w:rPr>
          <w:rFonts w:ascii="Times New Roman" w:hAnsi="Times New Roman" w:cs="Times New Roman"/>
          <w:sz w:val="28"/>
          <w:szCs w:val="28"/>
        </w:rPr>
      </w:pPr>
    </w:p>
    <w:p w:rsidR="00944C25" w:rsidRPr="008E3E43" w:rsidRDefault="00944C25"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5.1. </w:t>
      </w:r>
      <w:r w:rsidR="003D3BA2" w:rsidRPr="008E3E43">
        <w:rPr>
          <w:rFonts w:ascii="Times New Roman" w:hAnsi="Times New Roman" w:cs="Times New Roman"/>
          <w:sz w:val="28"/>
          <w:szCs w:val="28"/>
        </w:rPr>
        <w:t>Общие положения</w:t>
      </w:r>
    </w:p>
    <w:p w:rsidR="00181A49" w:rsidRPr="008E3E43" w:rsidRDefault="00181A49" w:rsidP="00EA4CEB">
      <w:pPr>
        <w:suppressAutoHyphens/>
        <w:spacing w:line="240" w:lineRule="auto"/>
        <w:ind w:firstLine="709"/>
        <w:jc w:val="both"/>
        <w:rPr>
          <w:rFonts w:ascii="Times New Roman" w:hAnsi="Times New Roman" w:cs="Times New Roman"/>
          <w:sz w:val="28"/>
          <w:szCs w:val="28"/>
        </w:rPr>
      </w:pPr>
    </w:p>
    <w:p w:rsidR="00920B0A" w:rsidRPr="008E3E43" w:rsidRDefault="00944C25"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5.1.1. </w:t>
      </w:r>
      <w:r w:rsidR="003D3BA2" w:rsidRPr="008E3E43">
        <w:rPr>
          <w:rFonts w:ascii="Times New Roman" w:hAnsi="Times New Roman" w:cs="Times New Roman"/>
          <w:sz w:val="28"/>
          <w:szCs w:val="28"/>
        </w:rPr>
        <w:t>Объектами благоустройства на территориях жилого назначения обычно являются: общественные пространства, участки жилой застройки, детских садов, школ, постоянного и временного хранения автотранспортных средств, которые в различных сочетаниях формируют жилые группы, микрорайоны, жилые районы.</w:t>
      </w:r>
    </w:p>
    <w:p w:rsidR="00181A49" w:rsidRPr="008E3E43" w:rsidRDefault="00181A49" w:rsidP="00EA4CEB">
      <w:pPr>
        <w:suppressAutoHyphens/>
        <w:spacing w:line="240" w:lineRule="auto"/>
        <w:ind w:firstLine="709"/>
        <w:jc w:val="both"/>
        <w:rPr>
          <w:rFonts w:ascii="Times New Roman" w:hAnsi="Times New Roman" w:cs="Times New Roman"/>
          <w:sz w:val="28"/>
          <w:szCs w:val="28"/>
        </w:rPr>
      </w:pPr>
    </w:p>
    <w:p w:rsidR="00944C25" w:rsidRPr="008E3E43" w:rsidRDefault="00944C25"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5.2. </w:t>
      </w:r>
      <w:r w:rsidR="003D3BA2" w:rsidRPr="008E3E43">
        <w:rPr>
          <w:rFonts w:ascii="Times New Roman" w:hAnsi="Times New Roman" w:cs="Times New Roman"/>
          <w:sz w:val="28"/>
          <w:szCs w:val="28"/>
        </w:rPr>
        <w:t>Общественные пространства</w:t>
      </w:r>
    </w:p>
    <w:p w:rsidR="00181A49" w:rsidRPr="008E3E43" w:rsidRDefault="00181A49" w:rsidP="00EA4CEB">
      <w:pPr>
        <w:suppressAutoHyphens/>
        <w:spacing w:line="240" w:lineRule="auto"/>
        <w:ind w:firstLine="709"/>
        <w:jc w:val="both"/>
        <w:rPr>
          <w:rFonts w:ascii="Times New Roman" w:hAnsi="Times New Roman" w:cs="Times New Roman"/>
          <w:sz w:val="28"/>
          <w:szCs w:val="28"/>
        </w:rPr>
      </w:pPr>
    </w:p>
    <w:p w:rsidR="00944C25" w:rsidRPr="008E3E43" w:rsidRDefault="00944C25"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5.2.1. </w:t>
      </w:r>
      <w:r w:rsidR="003D3BA2" w:rsidRPr="008E3E43">
        <w:rPr>
          <w:rFonts w:ascii="Times New Roman" w:hAnsi="Times New Roman" w:cs="Times New Roman"/>
          <w:sz w:val="28"/>
          <w:szCs w:val="28"/>
        </w:rPr>
        <w:t>Общественные пространства на территориях жилого назначения формир</w:t>
      </w:r>
      <w:r w:rsidR="00270FCB" w:rsidRPr="008E3E43">
        <w:rPr>
          <w:rFonts w:ascii="Times New Roman" w:hAnsi="Times New Roman" w:cs="Times New Roman"/>
          <w:sz w:val="28"/>
          <w:szCs w:val="28"/>
        </w:rPr>
        <w:t>уются</w:t>
      </w:r>
      <w:r w:rsidR="003D3BA2" w:rsidRPr="008E3E43">
        <w:rPr>
          <w:rFonts w:ascii="Times New Roman" w:hAnsi="Times New Roman" w:cs="Times New Roman"/>
          <w:sz w:val="28"/>
          <w:szCs w:val="28"/>
        </w:rPr>
        <w:t xml:space="preserve"> системой пешеходных коммуникаций, участков учреждений обслуживания жилых групп, микрорайонов, жилых районов и озелененных территорий общего пользования.</w:t>
      </w:r>
    </w:p>
    <w:p w:rsidR="00944C25" w:rsidRPr="008E3E43" w:rsidRDefault="00944C25"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5.2.2. </w:t>
      </w:r>
      <w:r w:rsidR="003D3BA2" w:rsidRPr="008E3E43">
        <w:rPr>
          <w:rFonts w:ascii="Times New Roman" w:hAnsi="Times New Roman" w:cs="Times New Roman"/>
          <w:sz w:val="28"/>
          <w:szCs w:val="28"/>
        </w:rPr>
        <w:t xml:space="preserve">Учреждения обслуживания жилых групп, микрорайонов, жилых районов рекомендуется оборудовать площадками при входах. Для учреждений обслуживания с большим количеством посетителей (торговые центры, рынки, поликлиники, отделения </w:t>
      </w:r>
      <w:r w:rsidR="00B5488C" w:rsidRPr="008E3E43">
        <w:rPr>
          <w:rFonts w:ascii="Times New Roman" w:hAnsi="Times New Roman" w:cs="Times New Roman"/>
          <w:sz w:val="28"/>
          <w:szCs w:val="28"/>
        </w:rPr>
        <w:t>по</w:t>
      </w:r>
      <w:r w:rsidR="003D3BA2" w:rsidRPr="008E3E43">
        <w:rPr>
          <w:rFonts w:ascii="Times New Roman" w:hAnsi="Times New Roman" w:cs="Times New Roman"/>
          <w:sz w:val="28"/>
          <w:szCs w:val="28"/>
        </w:rPr>
        <w:t>лиции) следует предусматривать устройство приобъектных авто</w:t>
      </w:r>
      <w:r w:rsidR="00B5488C" w:rsidRPr="008E3E43">
        <w:rPr>
          <w:rFonts w:ascii="Times New Roman" w:hAnsi="Times New Roman" w:cs="Times New Roman"/>
          <w:sz w:val="28"/>
          <w:szCs w:val="28"/>
        </w:rPr>
        <w:t>стоянок. На участках отделения по</w:t>
      </w:r>
      <w:r w:rsidR="003D3BA2" w:rsidRPr="008E3E43">
        <w:rPr>
          <w:rFonts w:ascii="Times New Roman" w:hAnsi="Times New Roman" w:cs="Times New Roman"/>
          <w:sz w:val="28"/>
          <w:szCs w:val="28"/>
        </w:rPr>
        <w:t xml:space="preserve">лиции, пожарных депо, подстанций скорой помощи, рынков, объектов </w:t>
      </w:r>
      <w:r w:rsidR="00181A49" w:rsidRPr="008E3E43">
        <w:rPr>
          <w:rFonts w:ascii="Times New Roman" w:hAnsi="Times New Roman" w:cs="Times New Roman"/>
          <w:sz w:val="28"/>
          <w:szCs w:val="28"/>
        </w:rPr>
        <w:t xml:space="preserve">сельского </w:t>
      </w:r>
      <w:r w:rsidR="003D3BA2" w:rsidRPr="008E3E43">
        <w:rPr>
          <w:rFonts w:ascii="Times New Roman" w:hAnsi="Times New Roman" w:cs="Times New Roman"/>
          <w:sz w:val="28"/>
          <w:szCs w:val="28"/>
        </w:rPr>
        <w:t>значения, расположенных на территориях жилого назначения, возможно предусматривать различные по высоте металлические ограждения.</w:t>
      </w:r>
    </w:p>
    <w:p w:rsidR="00944C25" w:rsidRPr="008E3E43" w:rsidRDefault="00944C25"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5.2.3. </w:t>
      </w:r>
      <w:r w:rsidR="00270FCB" w:rsidRPr="008E3E43">
        <w:rPr>
          <w:rFonts w:ascii="Times New Roman" w:hAnsi="Times New Roman" w:cs="Times New Roman"/>
          <w:sz w:val="28"/>
          <w:szCs w:val="28"/>
        </w:rPr>
        <w:t>О</w:t>
      </w:r>
      <w:r w:rsidR="003D3BA2" w:rsidRPr="008E3E43">
        <w:rPr>
          <w:rFonts w:ascii="Times New Roman" w:hAnsi="Times New Roman" w:cs="Times New Roman"/>
          <w:sz w:val="28"/>
          <w:szCs w:val="28"/>
        </w:rPr>
        <w:t>бязательный перечень элементов благоустройства на территории пешеходных коммуникаций и участков учреждений обслуживания включает: твердые виды покрытия, элементы сопряжения поверхностей, урны, малые контейнеры для мусора, осветительное оборудование, носители информации.</w:t>
      </w:r>
    </w:p>
    <w:p w:rsidR="00944C25" w:rsidRPr="008E3E43" w:rsidRDefault="00944C25"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5.2.4. </w:t>
      </w:r>
      <w:r w:rsidR="003D3BA2" w:rsidRPr="008E3E43">
        <w:rPr>
          <w:rFonts w:ascii="Times New Roman" w:hAnsi="Times New Roman" w:cs="Times New Roman"/>
          <w:sz w:val="28"/>
          <w:szCs w:val="28"/>
        </w:rPr>
        <w:t>Рекомендуется предусматривать твердые виды покрытия в виде плиточного мощения, а также размещение мобильного озеленения, уличного технического оборудования, скамей.</w:t>
      </w:r>
    </w:p>
    <w:p w:rsidR="00944C25" w:rsidRPr="008E3E43" w:rsidRDefault="00944C25"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5.2.5. </w:t>
      </w:r>
      <w:r w:rsidR="003D3BA2" w:rsidRPr="008E3E43">
        <w:rPr>
          <w:rFonts w:ascii="Times New Roman" w:hAnsi="Times New Roman" w:cs="Times New Roman"/>
          <w:sz w:val="28"/>
          <w:szCs w:val="28"/>
        </w:rPr>
        <w:t>Возможно размещение средств наружной рекламы, некапитальных нестационарных сооружений.</w:t>
      </w:r>
    </w:p>
    <w:p w:rsidR="009E3763" w:rsidRPr="008E3E43" w:rsidRDefault="00944C25"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5.2.6. </w:t>
      </w:r>
      <w:r w:rsidR="003D3BA2" w:rsidRPr="008E3E43">
        <w:rPr>
          <w:rFonts w:ascii="Times New Roman" w:hAnsi="Times New Roman" w:cs="Times New Roman"/>
          <w:sz w:val="28"/>
          <w:szCs w:val="28"/>
        </w:rPr>
        <w:t>Озелененные территории общего пользования обычно формируются в виде единой системы озеленения жилых групп, микрорайонов, жилых районов. Система озеленения включает участки зеленых насаждений вдоль пешеходных и транспортных коммуникаций (газоны, рядовые посадки деревьев и кустарников), озелененные площадки вне участков жилой застройки (спортивные, спортивно-игровые, для выгула собак и др</w:t>
      </w:r>
      <w:r w:rsidR="00531684" w:rsidRPr="008E3E43">
        <w:rPr>
          <w:rFonts w:ascii="Times New Roman" w:hAnsi="Times New Roman" w:cs="Times New Roman"/>
          <w:sz w:val="28"/>
          <w:szCs w:val="28"/>
        </w:rPr>
        <w:t>угие</w:t>
      </w:r>
      <w:r w:rsidR="003D3BA2" w:rsidRPr="008E3E43">
        <w:rPr>
          <w:rFonts w:ascii="Times New Roman" w:hAnsi="Times New Roman" w:cs="Times New Roman"/>
          <w:sz w:val="28"/>
          <w:szCs w:val="28"/>
        </w:rPr>
        <w:t>), объекты рекреации (скверы, бульвары, сады, парки жилого района).</w:t>
      </w:r>
    </w:p>
    <w:p w:rsidR="009E3763" w:rsidRPr="008E3E43" w:rsidRDefault="009E3763"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5.2.7. </w:t>
      </w:r>
      <w:r w:rsidR="003D3BA2" w:rsidRPr="008E3E43">
        <w:rPr>
          <w:rFonts w:ascii="Times New Roman" w:hAnsi="Times New Roman" w:cs="Times New Roman"/>
          <w:sz w:val="28"/>
          <w:szCs w:val="28"/>
        </w:rPr>
        <w:t>Вся территория общественных пространств на территориях жилого назначения должна быть разделена на зоны, предназначенные для выполнения базовых функций (рекреационная, транспортная, хозяйственная и пр</w:t>
      </w:r>
      <w:r w:rsidR="00531684" w:rsidRPr="008E3E43">
        <w:rPr>
          <w:rFonts w:ascii="Times New Roman" w:hAnsi="Times New Roman" w:cs="Times New Roman"/>
          <w:sz w:val="28"/>
          <w:szCs w:val="28"/>
        </w:rPr>
        <w:t>очие</w:t>
      </w:r>
      <w:r w:rsidR="003D3BA2" w:rsidRPr="008E3E43">
        <w:rPr>
          <w:rFonts w:ascii="Times New Roman" w:hAnsi="Times New Roman" w:cs="Times New Roman"/>
          <w:sz w:val="28"/>
          <w:szCs w:val="28"/>
        </w:rPr>
        <w:t xml:space="preserve">). В </w:t>
      </w:r>
      <w:r w:rsidR="003D3BA2" w:rsidRPr="008E3E43">
        <w:rPr>
          <w:rFonts w:ascii="Times New Roman" w:hAnsi="Times New Roman" w:cs="Times New Roman"/>
          <w:sz w:val="28"/>
          <w:szCs w:val="28"/>
        </w:rPr>
        <w:lastRenderedPageBreak/>
        <w:t>границах полуприватных пространств не должно быть территорий с неопределенным функциональным назначением.</w:t>
      </w:r>
    </w:p>
    <w:p w:rsidR="009E3763" w:rsidRPr="008E3E43" w:rsidRDefault="009E3763"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5.2.8. </w:t>
      </w:r>
      <w:r w:rsidR="003D3BA2" w:rsidRPr="008E3E43">
        <w:rPr>
          <w:rFonts w:ascii="Times New Roman" w:hAnsi="Times New Roman" w:cs="Times New Roman"/>
          <w:sz w:val="28"/>
          <w:szCs w:val="28"/>
        </w:rPr>
        <w:t>При функциональном зонировании ограниченных по площади общественных пространств на территориях жилого назначения учитывается функциональное наполнение и территориальные резервы прилегающих общественных пространств.</w:t>
      </w:r>
    </w:p>
    <w:p w:rsidR="009E3763" w:rsidRPr="008E3E43" w:rsidRDefault="009E3763"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5.2.9. </w:t>
      </w:r>
      <w:r w:rsidR="003D3BA2" w:rsidRPr="008E3E43">
        <w:rPr>
          <w:rFonts w:ascii="Times New Roman" w:hAnsi="Times New Roman" w:cs="Times New Roman"/>
          <w:sz w:val="28"/>
          <w:szCs w:val="28"/>
        </w:rPr>
        <w:t>При невозможности одновременного размещения в общественных пространствах на территориях жилого назначения рекреационной и транспортной функций приоритет в использовании территории отдается рекреационн</w:t>
      </w:r>
      <w:r w:rsidR="00181A49" w:rsidRPr="008E3E43">
        <w:rPr>
          <w:rFonts w:ascii="Times New Roman" w:hAnsi="Times New Roman" w:cs="Times New Roman"/>
          <w:sz w:val="28"/>
          <w:szCs w:val="28"/>
        </w:rPr>
        <w:t>ой</w:t>
      </w:r>
      <w:r w:rsidR="003D3BA2" w:rsidRPr="008E3E43">
        <w:rPr>
          <w:rFonts w:ascii="Times New Roman" w:hAnsi="Times New Roman" w:cs="Times New Roman"/>
          <w:sz w:val="28"/>
          <w:szCs w:val="28"/>
        </w:rPr>
        <w:t xml:space="preserve"> функци</w:t>
      </w:r>
      <w:r w:rsidR="00181A49" w:rsidRPr="008E3E43">
        <w:rPr>
          <w:rFonts w:ascii="Times New Roman" w:hAnsi="Times New Roman" w:cs="Times New Roman"/>
          <w:sz w:val="28"/>
          <w:szCs w:val="28"/>
        </w:rPr>
        <w:t>и</w:t>
      </w:r>
      <w:r w:rsidR="003D3BA2" w:rsidRPr="008E3E43">
        <w:rPr>
          <w:rFonts w:ascii="Times New Roman" w:hAnsi="Times New Roman" w:cs="Times New Roman"/>
          <w:sz w:val="28"/>
          <w:szCs w:val="28"/>
        </w:rPr>
        <w:t>. При этом для решения транспортной функции применяются специальные инженерно-технические сооружения (подземные</w:t>
      </w:r>
      <w:r w:rsidR="00531684" w:rsidRPr="008E3E43">
        <w:rPr>
          <w:rFonts w:ascii="Times New Roman" w:hAnsi="Times New Roman" w:cs="Times New Roman"/>
          <w:sz w:val="28"/>
          <w:szCs w:val="28"/>
        </w:rPr>
        <w:t>/</w:t>
      </w:r>
      <w:r w:rsidR="003D3BA2" w:rsidRPr="008E3E43">
        <w:rPr>
          <w:rFonts w:ascii="Times New Roman" w:hAnsi="Times New Roman" w:cs="Times New Roman"/>
          <w:sz w:val="28"/>
          <w:szCs w:val="28"/>
        </w:rPr>
        <w:t>надземные паркинги).</w:t>
      </w:r>
    </w:p>
    <w:p w:rsidR="009E3763" w:rsidRPr="008E3E43" w:rsidRDefault="009E3763"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5.2.10. </w:t>
      </w:r>
      <w:r w:rsidR="003D3BA2" w:rsidRPr="008E3E43">
        <w:rPr>
          <w:rFonts w:ascii="Times New Roman" w:hAnsi="Times New Roman" w:cs="Times New Roman"/>
          <w:sz w:val="28"/>
          <w:szCs w:val="28"/>
        </w:rPr>
        <w:t>При планировке и застройке микрорайона провод</w:t>
      </w:r>
      <w:r w:rsidR="000433D9" w:rsidRPr="008E3E43">
        <w:rPr>
          <w:rFonts w:ascii="Times New Roman" w:hAnsi="Times New Roman" w:cs="Times New Roman"/>
          <w:sz w:val="28"/>
          <w:szCs w:val="28"/>
        </w:rPr>
        <w:t>ятся</w:t>
      </w:r>
      <w:r w:rsidR="003D3BA2" w:rsidRPr="008E3E43">
        <w:rPr>
          <w:rFonts w:ascii="Times New Roman" w:hAnsi="Times New Roman" w:cs="Times New Roman"/>
          <w:sz w:val="28"/>
          <w:szCs w:val="28"/>
        </w:rPr>
        <w:t xml:space="preserve"> открытые архитектурные конкурсы, привлека</w:t>
      </w:r>
      <w:r w:rsidR="000433D9" w:rsidRPr="008E3E43">
        <w:rPr>
          <w:rFonts w:ascii="Times New Roman" w:hAnsi="Times New Roman" w:cs="Times New Roman"/>
          <w:sz w:val="28"/>
          <w:szCs w:val="28"/>
        </w:rPr>
        <w:t>ются</w:t>
      </w:r>
      <w:r w:rsidR="003D3BA2" w:rsidRPr="008E3E43">
        <w:rPr>
          <w:rFonts w:ascii="Times New Roman" w:hAnsi="Times New Roman" w:cs="Times New Roman"/>
          <w:sz w:val="28"/>
          <w:szCs w:val="28"/>
        </w:rPr>
        <w:t xml:space="preserve"> различны</w:t>
      </w:r>
      <w:r w:rsidR="000433D9" w:rsidRPr="008E3E43">
        <w:rPr>
          <w:rFonts w:ascii="Times New Roman" w:hAnsi="Times New Roman" w:cs="Times New Roman"/>
          <w:sz w:val="28"/>
          <w:szCs w:val="28"/>
        </w:rPr>
        <w:t>е</w:t>
      </w:r>
      <w:r w:rsidR="003D3BA2" w:rsidRPr="008E3E43">
        <w:rPr>
          <w:rFonts w:ascii="Times New Roman" w:hAnsi="Times New Roman" w:cs="Times New Roman"/>
          <w:sz w:val="28"/>
          <w:szCs w:val="28"/>
        </w:rPr>
        <w:t>проектировщик</w:t>
      </w:r>
      <w:r w:rsidR="000433D9" w:rsidRPr="008E3E43">
        <w:rPr>
          <w:rFonts w:ascii="Times New Roman" w:hAnsi="Times New Roman" w:cs="Times New Roman"/>
          <w:sz w:val="28"/>
          <w:szCs w:val="28"/>
        </w:rPr>
        <w:t>и</w:t>
      </w:r>
      <w:r w:rsidR="003D3BA2" w:rsidRPr="008E3E43">
        <w:rPr>
          <w:rFonts w:ascii="Times New Roman" w:hAnsi="Times New Roman" w:cs="Times New Roman"/>
          <w:sz w:val="28"/>
          <w:szCs w:val="28"/>
        </w:rPr>
        <w:t>и застройщик</w:t>
      </w:r>
      <w:r w:rsidR="000433D9" w:rsidRPr="008E3E43">
        <w:rPr>
          <w:rFonts w:ascii="Times New Roman" w:hAnsi="Times New Roman" w:cs="Times New Roman"/>
          <w:sz w:val="28"/>
          <w:szCs w:val="28"/>
        </w:rPr>
        <w:t>и</w:t>
      </w:r>
      <w:r w:rsidR="003D3BA2" w:rsidRPr="008E3E43">
        <w:rPr>
          <w:rFonts w:ascii="Times New Roman" w:hAnsi="Times New Roman" w:cs="Times New Roman"/>
          <w:sz w:val="28"/>
          <w:szCs w:val="28"/>
        </w:rPr>
        <w:t>.</w:t>
      </w:r>
    </w:p>
    <w:p w:rsidR="009E3763" w:rsidRPr="008E3E43" w:rsidRDefault="009E3763"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5.2.11. </w:t>
      </w:r>
      <w:r w:rsidR="003D3BA2" w:rsidRPr="008E3E43">
        <w:rPr>
          <w:rFonts w:ascii="Times New Roman" w:hAnsi="Times New Roman" w:cs="Times New Roman"/>
          <w:sz w:val="28"/>
          <w:szCs w:val="28"/>
        </w:rPr>
        <w:t xml:space="preserve">Безопасность общественных пространств на территориях жилого назначения обеспечивается их просматриваемостью со стороны окон жилых домов, а также со стороны прилегающих общественных пространств в сочетании с освещенностью. При проектировании зданий рекомендуется обеспечить просматриваемость снаружи внутридомовых </w:t>
      </w:r>
      <w:r w:rsidR="00EB4085" w:rsidRPr="008E3E43">
        <w:rPr>
          <w:rFonts w:ascii="Times New Roman" w:hAnsi="Times New Roman" w:cs="Times New Roman"/>
          <w:sz w:val="28"/>
          <w:szCs w:val="28"/>
        </w:rPr>
        <w:t>полу приватных</w:t>
      </w:r>
      <w:r w:rsidR="003D3BA2" w:rsidRPr="008E3E43">
        <w:rPr>
          <w:rFonts w:ascii="Times New Roman" w:hAnsi="Times New Roman" w:cs="Times New Roman"/>
          <w:sz w:val="28"/>
          <w:szCs w:val="28"/>
        </w:rPr>
        <w:t xml:space="preserve"> зон (входные группы, лифты, лестничные площадки и пролеты, коридоры).</w:t>
      </w:r>
    </w:p>
    <w:p w:rsidR="00B418D5" w:rsidRPr="008E3E43" w:rsidRDefault="009E3763"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5.2.12. Площадь </w:t>
      </w:r>
      <w:r w:rsidR="00EB4085" w:rsidRPr="008E3E43">
        <w:rPr>
          <w:rFonts w:ascii="Times New Roman" w:hAnsi="Times New Roman" w:cs="Times New Roman"/>
          <w:sz w:val="28"/>
          <w:szCs w:val="28"/>
        </w:rPr>
        <w:t>не просматриваемых</w:t>
      </w:r>
      <w:r w:rsidRPr="008E3E43">
        <w:rPr>
          <w:rFonts w:ascii="Times New Roman" w:hAnsi="Times New Roman" w:cs="Times New Roman"/>
          <w:sz w:val="28"/>
          <w:szCs w:val="28"/>
        </w:rPr>
        <w:t xml:space="preserve"> («</w:t>
      </w:r>
      <w:r w:rsidR="003D3BA2" w:rsidRPr="008E3E43">
        <w:rPr>
          <w:rFonts w:ascii="Times New Roman" w:hAnsi="Times New Roman" w:cs="Times New Roman"/>
          <w:sz w:val="28"/>
          <w:szCs w:val="28"/>
        </w:rPr>
        <w:t>слепых</w:t>
      </w:r>
      <w:r w:rsidRPr="008E3E43">
        <w:rPr>
          <w:rFonts w:ascii="Times New Roman" w:hAnsi="Times New Roman" w:cs="Times New Roman"/>
          <w:sz w:val="28"/>
          <w:szCs w:val="28"/>
        </w:rPr>
        <w:t>»</w:t>
      </w:r>
      <w:r w:rsidR="003D3BA2" w:rsidRPr="008E3E43">
        <w:rPr>
          <w:rFonts w:ascii="Times New Roman" w:hAnsi="Times New Roman" w:cs="Times New Roman"/>
          <w:sz w:val="28"/>
          <w:szCs w:val="28"/>
        </w:rPr>
        <w:t>) зон необходимо свести к минимуму. Их рекомендуется оборудовать техническими средствами безопасности (камеры видеонаб</w:t>
      </w:r>
      <w:r w:rsidRPr="008E3E43">
        <w:rPr>
          <w:rFonts w:ascii="Times New Roman" w:hAnsi="Times New Roman" w:cs="Times New Roman"/>
          <w:sz w:val="28"/>
          <w:szCs w:val="28"/>
        </w:rPr>
        <w:t>людения, «тревожные»</w:t>
      </w:r>
      <w:r w:rsidR="003D3BA2" w:rsidRPr="008E3E43">
        <w:rPr>
          <w:rFonts w:ascii="Times New Roman" w:hAnsi="Times New Roman" w:cs="Times New Roman"/>
          <w:sz w:val="28"/>
          <w:szCs w:val="28"/>
        </w:rPr>
        <w:t xml:space="preserve"> кнопки), предусматривать размещение службы </w:t>
      </w:r>
      <w:r w:rsidR="00EB4085" w:rsidRPr="008E3E43">
        <w:rPr>
          <w:rFonts w:ascii="Times New Roman" w:hAnsi="Times New Roman" w:cs="Times New Roman"/>
          <w:sz w:val="28"/>
          <w:szCs w:val="28"/>
        </w:rPr>
        <w:t>консьержей</w:t>
      </w:r>
      <w:r w:rsidR="003D3BA2" w:rsidRPr="008E3E43">
        <w:rPr>
          <w:rFonts w:ascii="Times New Roman" w:hAnsi="Times New Roman" w:cs="Times New Roman"/>
          <w:sz w:val="28"/>
          <w:szCs w:val="28"/>
        </w:rPr>
        <w:t>, лифтеров, охраны.</w:t>
      </w:r>
    </w:p>
    <w:p w:rsidR="00920B0A" w:rsidRPr="008E3E43" w:rsidRDefault="00B418D5"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5.2.13. </w:t>
      </w:r>
      <w:r w:rsidR="003D3BA2" w:rsidRPr="008E3E43">
        <w:rPr>
          <w:rFonts w:ascii="Times New Roman" w:hAnsi="Times New Roman" w:cs="Times New Roman"/>
          <w:sz w:val="28"/>
          <w:szCs w:val="28"/>
        </w:rPr>
        <w:t>Общественные пространства на территориях жилого назначения должны быть спроектированы с применением элементов ландшафтного дизайна с учетом сезонных природных факторов</w:t>
      </w:r>
      <w:r w:rsidR="000433D9" w:rsidRPr="008E3E43">
        <w:rPr>
          <w:rFonts w:ascii="Times New Roman" w:hAnsi="Times New Roman" w:cs="Times New Roman"/>
          <w:sz w:val="28"/>
          <w:szCs w:val="28"/>
        </w:rPr>
        <w:t>.</w:t>
      </w:r>
    </w:p>
    <w:p w:rsidR="00DC5123" w:rsidRPr="008E3E43" w:rsidRDefault="00DC5123" w:rsidP="00EA4CEB">
      <w:pPr>
        <w:suppressAutoHyphens/>
        <w:spacing w:line="240" w:lineRule="auto"/>
        <w:ind w:firstLine="709"/>
        <w:jc w:val="both"/>
        <w:rPr>
          <w:rFonts w:ascii="Times New Roman" w:hAnsi="Times New Roman" w:cs="Times New Roman"/>
          <w:sz w:val="28"/>
          <w:szCs w:val="28"/>
        </w:rPr>
      </w:pPr>
    </w:p>
    <w:p w:rsidR="00920F39" w:rsidRPr="008E3E43" w:rsidRDefault="00B31AB2"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5.3. </w:t>
      </w:r>
      <w:r w:rsidR="003D3BA2" w:rsidRPr="008E3E43">
        <w:rPr>
          <w:rFonts w:ascii="Times New Roman" w:hAnsi="Times New Roman" w:cs="Times New Roman"/>
          <w:sz w:val="28"/>
          <w:szCs w:val="28"/>
        </w:rPr>
        <w:t>Участки жилой застройки</w:t>
      </w:r>
    </w:p>
    <w:p w:rsidR="00DC5123" w:rsidRPr="008E3E43" w:rsidRDefault="00DC5123" w:rsidP="00EA4CEB">
      <w:pPr>
        <w:suppressAutoHyphens/>
        <w:spacing w:line="240" w:lineRule="auto"/>
        <w:ind w:firstLine="709"/>
        <w:jc w:val="both"/>
        <w:rPr>
          <w:rFonts w:ascii="Times New Roman" w:hAnsi="Times New Roman" w:cs="Times New Roman"/>
          <w:sz w:val="28"/>
          <w:szCs w:val="28"/>
        </w:rPr>
      </w:pPr>
    </w:p>
    <w:p w:rsidR="00B31AB2" w:rsidRPr="008E3E43" w:rsidRDefault="00B31AB2"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5.3.1. </w:t>
      </w:r>
      <w:r w:rsidR="003D3BA2" w:rsidRPr="008E3E43">
        <w:rPr>
          <w:rFonts w:ascii="Times New Roman" w:hAnsi="Times New Roman" w:cs="Times New Roman"/>
          <w:sz w:val="28"/>
          <w:szCs w:val="28"/>
        </w:rPr>
        <w:t>Проектирование благоустройства участков жилой застройки производит</w:t>
      </w:r>
      <w:r w:rsidR="000433D9" w:rsidRPr="008E3E43">
        <w:rPr>
          <w:rFonts w:ascii="Times New Roman" w:hAnsi="Times New Roman" w:cs="Times New Roman"/>
          <w:sz w:val="28"/>
          <w:szCs w:val="28"/>
        </w:rPr>
        <w:t>ся</w:t>
      </w:r>
      <w:r w:rsidR="003D3BA2" w:rsidRPr="008E3E43">
        <w:rPr>
          <w:rFonts w:ascii="Times New Roman" w:hAnsi="Times New Roman" w:cs="Times New Roman"/>
          <w:sz w:val="28"/>
          <w:szCs w:val="28"/>
        </w:rPr>
        <w:t xml:space="preserve"> с учетом коллективного или индивидуального характера пользования придомовой территорией. Кроме того, необходимо учитывать особенности благоустройства участков жилой застройки при их размещении в составе исторической застройки, на территориях высокой плотности застройки, вдоль магистралей, на реконструируемых территориях.</w:t>
      </w:r>
    </w:p>
    <w:p w:rsidR="00B31AB2" w:rsidRPr="008E3E43" w:rsidRDefault="00B31AB2"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5.3.2. </w:t>
      </w:r>
      <w:r w:rsidR="003D3BA2" w:rsidRPr="008E3E43">
        <w:rPr>
          <w:rFonts w:ascii="Times New Roman" w:hAnsi="Times New Roman" w:cs="Times New Roman"/>
          <w:sz w:val="28"/>
          <w:szCs w:val="28"/>
        </w:rPr>
        <w:t>На территории участка жилой застройки с коллективным пользова</w:t>
      </w:r>
      <w:r w:rsidR="00147456" w:rsidRPr="008E3E43">
        <w:rPr>
          <w:rFonts w:ascii="Times New Roman" w:hAnsi="Times New Roman" w:cs="Times New Roman"/>
          <w:sz w:val="28"/>
          <w:szCs w:val="28"/>
        </w:rPr>
        <w:t xml:space="preserve">нием </w:t>
      </w:r>
      <w:r w:rsidR="003D3BA2" w:rsidRPr="008E3E43">
        <w:rPr>
          <w:rFonts w:ascii="Times New Roman" w:hAnsi="Times New Roman" w:cs="Times New Roman"/>
          <w:sz w:val="28"/>
          <w:szCs w:val="28"/>
        </w:rPr>
        <w:t xml:space="preserve">придомовой территорией (многоквартирная застройка) рекомендуется предусматривать: транспортный проезд (проезды), пешеходные коммуникации (основные, второстепенные), площадки (для игрдетей дошкольного возраста, отдыха взрослых, установки мусоросборников, гостевых автостоянок, при входных группах), озелененные территории. Если размеры территории участка позволяют, рекомендуется в границах участка размещение </w:t>
      </w:r>
      <w:r w:rsidR="003D3BA2" w:rsidRPr="008E3E43">
        <w:rPr>
          <w:rFonts w:ascii="Times New Roman" w:hAnsi="Times New Roman" w:cs="Times New Roman"/>
          <w:sz w:val="28"/>
          <w:szCs w:val="28"/>
        </w:rPr>
        <w:lastRenderedPageBreak/>
        <w:t>спортивных площадок и площадок для игр детей школьного возраста, площадок для выгула собак.</w:t>
      </w:r>
    </w:p>
    <w:p w:rsidR="0095723C" w:rsidRPr="008E3E43" w:rsidRDefault="00B31AB2"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5.3.3. </w:t>
      </w:r>
      <w:r w:rsidR="00716153" w:rsidRPr="008E3E43">
        <w:rPr>
          <w:rFonts w:ascii="Times New Roman" w:hAnsi="Times New Roman" w:cs="Times New Roman"/>
          <w:sz w:val="28"/>
          <w:szCs w:val="28"/>
        </w:rPr>
        <w:t>О</w:t>
      </w:r>
      <w:r w:rsidR="003D3BA2" w:rsidRPr="008E3E43">
        <w:rPr>
          <w:rFonts w:ascii="Times New Roman" w:hAnsi="Times New Roman" w:cs="Times New Roman"/>
          <w:sz w:val="28"/>
          <w:szCs w:val="28"/>
        </w:rPr>
        <w:t>бязательный перечень элементов благоустройства на территории участка жилой застройки коллективного пользования включает: твердые виды покрытия проезда, различные виды покрытия площадок, элементы сопряжения поверхностей, оборудование площадок, озеленение, осветительное оборудование.</w:t>
      </w:r>
    </w:p>
    <w:p w:rsidR="0095723C" w:rsidRPr="008E3E43" w:rsidRDefault="0095723C"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5.3.4. </w:t>
      </w:r>
      <w:r w:rsidR="003D3BA2" w:rsidRPr="008E3E43">
        <w:rPr>
          <w:rFonts w:ascii="Times New Roman" w:hAnsi="Times New Roman" w:cs="Times New Roman"/>
          <w:sz w:val="28"/>
          <w:szCs w:val="28"/>
        </w:rPr>
        <w:t>Озеленение жилого участка рекомендуется формировать между отмосткой жилого дома и проездом (придомовые полосы озеленения), между проездом и внешними границами участка: на придомовых полосах - цветники, газоны, вьющиеся растения, компактные группы кустарников, невысоких отдельно стоящих деревьев; на остальной территории участка - свободные композиции и разнообразные приемы озеленения.</w:t>
      </w:r>
    </w:p>
    <w:p w:rsidR="0095723C" w:rsidRPr="008E3E43" w:rsidRDefault="0095723C"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5.3.5. </w:t>
      </w:r>
      <w:r w:rsidR="003D3BA2" w:rsidRPr="008E3E43">
        <w:rPr>
          <w:rFonts w:ascii="Times New Roman" w:hAnsi="Times New Roman" w:cs="Times New Roman"/>
          <w:sz w:val="28"/>
          <w:szCs w:val="28"/>
        </w:rPr>
        <w:t>Возможно ограждение участка жилой застройки, если оно не противоречит условиям размещения жилых участков вдоль улиц согласно настоящих</w:t>
      </w:r>
      <w:r w:rsidRPr="008E3E43">
        <w:rPr>
          <w:rFonts w:ascii="Times New Roman" w:hAnsi="Times New Roman" w:cs="Times New Roman"/>
          <w:sz w:val="28"/>
          <w:szCs w:val="28"/>
        </w:rPr>
        <w:t xml:space="preserve"> Правил</w:t>
      </w:r>
      <w:r w:rsidR="003D3BA2" w:rsidRPr="008E3E43">
        <w:rPr>
          <w:rFonts w:ascii="Times New Roman" w:hAnsi="Times New Roman" w:cs="Times New Roman"/>
          <w:sz w:val="28"/>
          <w:szCs w:val="28"/>
        </w:rPr>
        <w:t>.</w:t>
      </w:r>
    </w:p>
    <w:p w:rsidR="0095723C" w:rsidRPr="008E3E43" w:rsidRDefault="0095723C"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5.3.6. </w:t>
      </w:r>
      <w:r w:rsidR="003D3BA2" w:rsidRPr="008E3E43">
        <w:rPr>
          <w:rFonts w:ascii="Times New Roman" w:hAnsi="Times New Roman" w:cs="Times New Roman"/>
          <w:sz w:val="28"/>
          <w:szCs w:val="28"/>
        </w:rPr>
        <w:t>Благоустройство жилых участков, расположенных в составе исторической застройки, на территориях высокой плотности застройки, на реконструируемых территориях рекомендуется проектировать с учетом градостроительных условий и требований их размещения.</w:t>
      </w:r>
    </w:p>
    <w:p w:rsidR="0095723C" w:rsidRPr="008E3E43" w:rsidRDefault="0095723C"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5.3.6.1. </w:t>
      </w:r>
      <w:r w:rsidR="003D3BA2" w:rsidRPr="008E3E43">
        <w:rPr>
          <w:rFonts w:ascii="Times New Roman" w:hAnsi="Times New Roman" w:cs="Times New Roman"/>
          <w:sz w:val="28"/>
          <w:szCs w:val="28"/>
        </w:rPr>
        <w:t>На территориях охранных зон памятников проектирование благоустройства рекомендуется вести в соответствии с режимами зон охраны и типологическими характеристиками застройки.</w:t>
      </w:r>
    </w:p>
    <w:p w:rsidR="0095723C" w:rsidRPr="008E3E43" w:rsidRDefault="0095723C"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5.3.6.2. </w:t>
      </w:r>
      <w:r w:rsidR="003D3BA2" w:rsidRPr="008E3E43">
        <w:rPr>
          <w:rFonts w:ascii="Times New Roman" w:hAnsi="Times New Roman" w:cs="Times New Roman"/>
          <w:sz w:val="28"/>
          <w:szCs w:val="28"/>
        </w:rPr>
        <w:t>На жилых участках с высокой плотностью застройки (более20 тыс. кв. м/га) рекомендуется применять компенсирующие приемы благоустройства, при которых нормативные показатели территории участка обеспечиваются за счет:</w:t>
      </w:r>
    </w:p>
    <w:p w:rsidR="0095723C" w:rsidRPr="008E3E43" w:rsidRDefault="003D3BA2"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перемещения ряда функций, обычно реализуемых на территории участка жилой застройки (отдых взрослых, спортивные и детские игры, гостевые стоянки), и элементов благоустройства (озеленение и др</w:t>
      </w:r>
      <w:r w:rsidR="009F764B" w:rsidRPr="008E3E43">
        <w:rPr>
          <w:rFonts w:ascii="Times New Roman" w:hAnsi="Times New Roman" w:cs="Times New Roman"/>
          <w:sz w:val="28"/>
          <w:szCs w:val="28"/>
        </w:rPr>
        <w:t>угие</w:t>
      </w:r>
      <w:r w:rsidRPr="008E3E43">
        <w:rPr>
          <w:rFonts w:ascii="Times New Roman" w:hAnsi="Times New Roman" w:cs="Times New Roman"/>
          <w:sz w:val="28"/>
          <w:szCs w:val="28"/>
        </w:rPr>
        <w:t>) в состав жилой застрой</w:t>
      </w:r>
      <w:r w:rsidR="0095723C" w:rsidRPr="008E3E43">
        <w:rPr>
          <w:rFonts w:ascii="Times New Roman" w:hAnsi="Times New Roman" w:cs="Times New Roman"/>
          <w:sz w:val="28"/>
          <w:szCs w:val="28"/>
        </w:rPr>
        <w:t>ки;</w:t>
      </w:r>
    </w:p>
    <w:p w:rsidR="0095723C" w:rsidRPr="008E3E43" w:rsidRDefault="003D3BA2"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использования крыш подземных и полуподземных сооружений под размещение спортивных, детских площадок (малые игровые устройства) и озеленение (газон, кустарник с мелкой корневой системой) - при этом расстояние от вышеуказанных площадок до въезда-выезда и вентиляционных шахт гаражей должно быть не менее 15 м с подтверждением достаточности расстояния соответствующими расчетами уровней шума и выбросов автотранспорта.</w:t>
      </w:r>
    </w:p>
    <w:p w:rsidR="0095723C" w:rsidRPr="008E3E43" w:rsidRDefault="0095723C"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5.3.6.</w:t>
      </w:r>
      <w:r w:rsidR="00691E14" w:rsidRPr="008E3E43">
        <w:rPr>
          <w:rFonts w:ascii="Times New Roman" w:hAnsi="Times New Roman" w:cs="Times New Roman"/>
          <w:sz w:val="28"/>
          <w:szCs w:val="28"/>
        </w:rPr>
        <w:t>3</w:t>
      </w:r>
      <w:r w:rsidRPr="008E3E43">
        <w:rPr>
          <w:rFonts w:ascii="Times New Roman" w:hAnsi="Times New Roman" w:cs="Times New Roman"/>
          <w:sz w:val="28"/>
          <w:szCs w:val="28"/>
        </w:rPr>
        <w:t xml:space="preserve">. </w:t>
      </w:r>
      <w:r w:rsidR="003D3BA2" w:rsidRPr="008E3E43">
        <w:rPr>
          <w:rFonts w:ascii="Times New Roman" w:hAnsi="Times New Roman" w:cs="Times New Roman"/>
          <w:sz w:val="28"/>
          <w:szCs w:val="28"/>
        </w:rPr>
        <w:t>На реконструируемых территориях участков жилой застройки рекомендуется удаление больных и ослабленных деревьев, защит</w:t>
      </w:r>
      <w:r w:rsidR="000804DF" w:rsidRPr="008E3E43">
        <w:rPr>
          <w:rFonts w:ascii="Times New Roman" w:hAnsi="Times New Roman" w:cs="Times New Roman"/>
          <w:sz w:val="28"/>
          <w:szCs w:val="28"/>
        </w:rPr>
        <w:t>а</w:t>
      </w:r>
      <w:r w:rsidR="003D3BA2" w:rsidRPr="008E3E43">
        <w:rPr>
          <w:rFonts w:ascii="Times New Roman" w:hAnsi="Times New Roman" w:cs="Times New Roman"/>
          <w:sz w:val="28"/>
          <w:szCs w:val="28"/>
        </w:rPr>
        <w:t>и декоративное оформлен</w:t>
      </w:r>
      <w:r w:rsidR="000804DF" w:rsidRPr="008E3E43">
        <w:rPr>
          <w:rFonts w:ascii="Times New Roman" w:hAnsi="Times New Roman" w:cs="Times New Roman"/>
          <w:sz w:val="28"/>
          <w:szCs w:val="28"/>
        </w:rPr>
        <w:t>ие здоровых деревьев, ликвидация</w:t>
      </w:r>
      <w:r w:rsidR="003D3BA2" w:rsidRPr="008E3E43">
        <w:rPr>
          <w:rFonts w:ascii="Times New Roman" w:hAnsi="Times New Roman" w:cs="Times New Roman"/>
          <w:sz w:val="28"/>
          <w:szCs w:val="28"/>
        </w:rPr>
        <w:t xml:space="preserve"> неплановой застройки (складов, сараев, стихийно </w:t>
      </w:r>
      <w:r w:rsidRPr="008E3E43">
        <w:rPr>
          <w:rFonts w:ascii="Times New Roman" w:hAnsi="Times New Roman" w:cs="Times New Roman"/>
          <w:sz w:val="28"/>
          <w:szCs w:val="28"/>
        </w:rPr>
        <w:t>возникших гаражей, в т</w:t>
      </w:r>
      <w:r w:rsidR="00691E14" w:rsidRPr="008E3E43">
        <w:rPr>
          <w:rFonts w:ascii="Times New Roman" w:hAnsi="Times New Roman" w:cs="Times New Roman"/>
          <w:sz w:val="28"/>
          <w:szCs w:val="28"/>
        </w:rPr>
        <w:t xml:space="preserve">ом </w:t>
      </w:r>
      <w:r w:rsidRPr="008E3E43">
        <w:rPr>
          <w:rFonts w:ascii="Times New Roman" w:hAnsi="Times New Roman" w:cs="Times New Roman"/>
          <w:sz w:val="28"/>
          <w:szCs w:val="28"/>
        </w:rPr>
        <w:t>ч</w:t>
      </w:r>
      <w:r w:rsidR="00691E14" w:rsidRPr="008E3E43">
        <w:rPr>
          <w:rFonts w:ascii="Times New Roman" w:hAnsi="Times New Roman" w:cs="Times New Roman"/>
          <w:sz w:val="28"/>
          <w:szCs w:val="28"/>
        </w:rPr>
        <w:t>исле</w:t>
      </w:r>
      <w:r w:rsidRPr="008E3E43">
        <w:rPr>
          <w:rFonts w:ascii="Times New Roman" w:hAnsi="Times New Roman" w:cs="Times New Roman"/>
          <w:sz w:val="28"/>
          <w:szCs w:val="28"/>
        </w:rPr>
        <w:t xml:space="preserve"> типа «</w:t>
      </w:r>
      <w:r w:rsidR="003D3BA2" w:rsidRPr="008E3E43">
        <w:rPr>
          <w:rFonts w:ascii="Times New Roman" w:hAnsi="Times New Roman" w:cs="Times New Roman"/>
          <w:sz w:val="28"/>
          <w:szCs w:val="28"/>
        </w:rPr>
        <w:t>Ракушка</w:t>
      </w:r>
      <w:r w:rsidRPr="008E3E43">
        <w:rPr>
          <w:rFonts w:ascii="Times New Roman" w:hAnsi="Times New Roman" w:cs="Times New Roman"/>
          <w:sz w:val="28"/>
          <w:szCs w:val="28"/>
        </w:rPr>
        <w:t>»</w:t>
      </w:r>
      <w:r w:rsidR="003D3BA2" w:rsidRPr="008E3E43">
        <w:rPr>
          <w:rFonts w:ascii="Times New Roman" w:hAnsi="Times New Roman" w:cs="Times New Roman"/>
          <w:sz w:val="28"/>
          <w:szCs w:val="28"/>
        </w:rPr>
        <w:t>), замен</w:t>
      </w:r>
      <w:r w:rsidR="000804DF" w:rsidRPr="008E3E43">
        <w:rPr>
          <w:rFonts w:ascii="Times New Roman" w:hAnsi="Times New Roman" w:cs="Times New Roman"/>
          <w:sz w:val="28"/>
          <w:szCs w:val="28"/>
        </w:rPr>
        <w:t>а</w:t>
      </w:r>
      <w:r w:rsidR="003D3BA2" w:rsidRPr="008E3E43">
        <w:rPr>
          <w:rFonts w:ascii="Times New Roman" w:hAnsi="Times New Roman" w:cs="Times New Roman"/>
          <w:sz w:val="28"/>
          <w:szCs w:val="28"/>
        </w:rPr>
        <w:t xml:space="preserve"> морально и физически устаревших элементов благоустройства.</w:t>
      </w:r>
    </w:p>
    <w:p w:rsidR="00920F39" w:rsidRPr="008E3E43" w:rsidRDefault="00920F39"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lastRenderedPageBreak/>
        <w:t>5.3.6.4. Расстояния от помещений и выгулов (вольеров, навесов, загонов) для содержания и разведения животных, до окон жилых помещений и кухонь, должны быть не менее, указанных в таблице 7 приложения № 1 к настоящим Правилам.</w:t>
      </w:r>
    </w:p>
    <w:p w:rsidR="00DC5123" w:rsidRPr="008E3E43" w:rsidRDefault="00DC5123" w:rsidP="00EA4CEB">
      <w:pPr>
        <w:suppressAutoHyphens/>
        <w:spacing w:line="240" w:lineRule="auto"/>
        <w:ind w:firstLine="709"/>
        <w:jc w:val="both"/>
        <w:rPr>
          <w:rFonts w:ascii="Times New Roman" w:hAnsi="Times New Roman" w:cs="Times New Roman"/>
          <w:sz w:val="28"/>
          <w:szCs w:val="28"/>
        </w:rPr>
      </w:pPr>
    </w:p>
    <w:p w:rsidR="0095723C" w:rsidRPr="008E3E43" w:rsidRDefault="0095723C"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5.4. </w:t>
      </w:r>
      <w:r w:rsidR="003D3BA2" w:rsidRPr="008E3E43">
        <w:rPr>
          <w:rFonts w:ascii="Times New Roman" w:hAnsi="Times New Roman" w:cs="Times New Roman"/>
          <w:sz w:val="28"/>
          <w:szCs w:val="28"/>
        </w:rPr>
        <w:t>Участки детских садов и школ</w:t>
      </w:r>
    </w:p>
    <w:p w:rsidR="00DC5123" w:rsidRPr="008E3E43" w:rsidRDefault="00DC5123" w:rsidP="00EA4CEB">
      <w:pPr>
        <w:suppressAutoHyphens/>
        <w:spacing w:line="240" w:lineRule="auto"/>
        <w:ind w:firstLine="709"/>
        <w:jc w:val="both"/>
        <w:rPr>
          <w:rFonts w:ascii="Times New Roman" w:hAnsi="Times New Roman" w:cs="Times New Roman"/>
          <w:sz w:val="28"/>
          <w:szCs w:val="28"/>
        </w:rPr>
      </w:pPr>
    </w:p>
    <w:p w:rsidR="0095723C" w:rsidRPr="008E3E43" w:rsidRDefault="0095723C"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5.4.1. </w:t>
      </w:r>
      <w:r w:rsidR="003D3BA2" w:rsidRPr="008E3E43">
        <w:rPr>
          <w:rFonts w:ascii="Times New Roman" w:hAnsi="Times New Roman" w:cs="Times New Roman"/>
          <w:sz w:val="28"/>
          <w:szCs w:val="28"/>
        </w:rPr>
        <w:t xml:space="preserve">На территории участков детских садов и школ рекомендуется предусматривать: транспортный проезд (проезды), пешеходные коммуникации (основные, второстепенные), площадки при входах (главные, хозяйственные), площадки для игр детей, занятия спортом (на участках школ - </w:t>
      </w:r>
      <w:r w:rsidR="00EB4085" w:rsidRPr="008E3E43">
        <w:rPr>
          <w:rFonts w:ascii="Times New Roman" w:hAnsi="Times New Roman" w:cs="Times New Roman"/>
          <w:sz w:val="28"/>
          <w:szCs w:val="28"/>
        </w:rPr>
        <w:t>спорт ядро</w:t>
      </w:r>
      <w:r w:rsidR="003D3BA2" w:rsidRPr="008E3E43">
        <w:rPr>
          <w:rFonts w:ascii="Times New Roman" w:hAnsi="Times New Roman" w:cs="Times New Roman"/>
          <w:sz w:val="28"/>
          <w:szCs w:val="28"/>
        </w:rPr>
        <w:t>), озелененные и другие территории и сооружения.</w:t>
      </w:r>
    </w:p>
    <w:p w:rsidR="00380889" w:rsidRPr="008E3E43" w:rsidRDefault="0095723C"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5.4.2. </w:t>
      </w:r>
      <w:r w:rsidR="004A6FC5" w:rsidRPr="008E3E43">
        <w:rPr>
          <w:rFonts w:ascii="Times New Roman" w:hAnsi="Times New Roman" w:cs="Times New Roman"/>
          <w:sz w:val="28"/>
          <w:szCs w:val="28"/>
        </w:rPr>
        <w:t>О</w:t>
      </w:r>
      <w:r w:rsidR="003D3BA2" w:rsidRPr="008E3E43">
        <w:rPr>
          <w:rFonts w:ascii="Times New Roman" w:hAnsi="Times New Roman" w:cs="Times New Roman"/>
          <w:sz w:val="28"/>
          <w:szCs w:val="28"/>
        </w:rPr>
        <w:t>бязательный перечень элементов благоустройства на территории детского сада и школы включает: твердые виды покрытия проездов, основных пешеходных коммуникаций, площадок (кроме детских игровых), элементы сопряжения поверхностей, озеленение, ограждение, оборудование площадок, скамьи, урны, осветительное оборудование, носители информационного оформления.</w:t>
      </w:r>
    </w:p>
    <w:p w:rsidR="00380889" w:rsidRPr="008E3E43" w:rsidRDefault="00380889"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5.4.2.1. </w:t>
      </w:r>
      <w:r w:rsidR="003D3BA2" w:rsidRPr="008E3E43">
        <w:rPr>
          <w:rFonts w:ascii="Times New Roman" w:hAnsi="Times New Roman" w:cs="Times New Roman"/>
          <w:sz w:val="28"/>
          <w:szCs w:val="28"/>
        </w:rPr>
        <w:t>В качестве твердых видов покрытий рекомендуется применение цементобетона и плиточного мощения.</w:t>
      </w:r>
    </w:p>
    <w:p w:rsidR="00380889" w:rsidRPr="008E3E43" w:rsidRDefault="00380889"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5.4.2.2. </w:t>
      </w:r>
      <w:r w:rsidR="003D3BA2" w:rsidRPr="008E3E43">
        <w:rPr>
          <w:rFonts w:ascii="Times New Roman" w:hAnsi="Times New Roman" w:cs="Times New Roman"/>
          <w:sz w:val="28"/>
          <w:szCs w:val="28"/>
        </w:rPr>
        <w:t>При озеленении территории детских садов и школ рекомендуется не использовать растения с ядовитыми плодами, а также с колючками и шипами.</w:t>
      </w:r>
    </w:p>
    <w:p w:rsidR="00C67003" w:rsidRPr="008E3E43" w:rsidRDefault="00380889"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5.4.3. </w:t>
      </w:r>
      <w:r w:rsidR="003D3BA2" w:rsidRPr="008E3E43">
        <w:rPr>
          <w:rFonts w:ascii="Times New Roman" w:hAnsi="Times New Roman" w:cs="Times New Roman"/>
          <w:sz w:val="28"/>
          <w:szCs w:val="28"/>
        </w:rPr>
        <w:t>При проектировании инженерных коммуникаций квартала рекомендуется не допускать их трассировку через территорию детского сада и школы, уже существующие сети при реконструкции территории квартала рекомендуется переложить. Собственные инженерные сети детского сада и школы рекомендуется проектировать по кратчайшим расстояниям от подводящих инженерных сетей до здания, исключая прохождение под игровыми и спортивными площадками (рекомендуется прокладка со стороны хозяйственной зоны). Рекомендуется не допускать устройство смотровых колодцев на территориях площадок, проездов, проходов. Места их размещения на других территориях в границах участка рекомендуется огородить или выделить предупреждающими об опасности знаками.</w:t>
      </w:r>
    </w:p>
    <w:p w:rsidR="00E60360" w:rsidRPr="008E3E43" w:rsidRDefault="00C67003"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5.4.4. </w:t>
      </w:r>
      <w:r w:rsidR="003D3BA2" w:rsidRPr="008E3E43">
        <w:rPr>
          <w:rFonts w:ascii="Times New Roman" w:hAnsi="Times New Roman" w:cs="Times New Roman"/>
          <w:sz w:val="28"/>
          <w:szCs w:val="28"/>
        </w:rPr>
        <w:t>Рекомендуется плоская кровля зданий детских садов и школ, в случае их размещения в окружении многоэтажной жилой застройки, предусматривать имеющей привлекательный внешний вид.</w:t>
      </w:r>
    </w:p>
    <w:p w:rsidR="00C53A82" w:rsidRPr="008E3E43" w:rsidRDefault="00C53A82" w:rsidP="00EA4CEB">
      <w:pPr>
        <w:suppressAutoHyphens/>
        <w:spacing w:line="240" w:lineRule="auto"/>
        <w:ind w:firstLine="709"/>
        <w:jc w:val="both"/>
        <w:rPr>
          <w:rFonts w:ascii="Times New Roman" w:hAnsi="Times New Roman" w:cs="Times New Roman"/>
          <w:sz w:val="28"/>
          <w:szCs w:val="28"/>
        </w:rPr>
      </w:pPr>
    </w:p>
    <w:p w:rsidR="00C53A82" w:rsidRPr="008E3E43" w:rsidRDefault="00186957"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5</w:t>
      </w:r>
      <w:r w:rsidR="00E60360" w:rsidRPr="008E3E43">
        <w:rPr>
          <w:rFonts w:ascii="Times New Roman" w:hAnsi="Times New Roman" w:cs="Times New Roman"/>
          <w:sz w:val="28"/>
          <w:szCs w:val="28"/>
        </w:rPr>
        <w:t xml:space="preserve">.5. </w:t>
      </w:r>
      <w:r w:rsidR="003D3BA2" w:rsidRPr="008E3E43">
        <w:rPr>
          <w:rFonts w:ascii="Times New Roman" w:hAnsi="Times New Roman" w:cs="Times New Roman"/>
          <w:sz w:val="28"/>
          <w:szCs w:val="28"/>
        </w:rPr>
        <w:t xml:space="preserve">Участки длительного и кратковременного хранения </w:t>
      </w:r>
    </w:p>
    <w:p w:rsidR="00E60360" w:rsidRPr="008E3E43" w:rsidRDefault="003D3BA2"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автотранспортных средств</w:t>
      </w:r>
    </w:p>
    <w:p w:rsidR="00C53A82" w:rsidRPr="008E3E43" w:rsidRDefault="00C53A82" w:rsidP="00EA4CEB">
      <w:pPr>
        <w:suppressAutoHyphens/>
        <w:spacing w:line="240" w:lineRule="auto"/>
        <w:ind w:firstLine="709"/>
        <w:jc w:val="both"/>
        <w:rPr>
          <w:rFonts w:ascii="Times New Roman" w:hAnsi="Times New Roman" w:cs="Times New Roman"/>
          <w:sz w:val="28"/>
          <w:szCs w:val="28"/>
        </w:rPr>
      </w:pPr>
    </w:p>
    <w:p w:rsidR="00E60360" w:rsidRPr="008E3E43" w:rsidRDefault="00186957"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5</w:t>
      </w:r>
      <w:r w:rsidR="00E60360" w:rsidRPr="008E3E43">
        <w:rPr>
          <w:rFonts w:ascii="Times New Roman" w:hAnsi="Times New Roman" w:cs="Times New Roman"/>
          <w:sz w:val="28"/>
          <w:szCs w:val="28"/>
        </w:rPr>
        <w:t xml:space="preserve">.5.1. </w:t>
      </w:r>
      <w:r w:rsidR="003D3BA2" w:rsidRPr="008E3E43">
        <w:rPr>
          <w:rFonts w:ascii="Times New Roman" w:hAnsi="Times New Roman" w:cs="Times New Roman"/>
          <w:sz w:val="28"/>
          <w:szCs w:val="28"/>
        </w:rPr>
        <w:t xml:space="preserve">На участке длительного и кратковременного хранения автотранспортных средств рекомендуется предусматривать: сооружение гаража или стоянки, площадку (накопительную), выезды и въезды, пешеходные </w:t>
      </w:r>
      <w:r w:rsidR="003D3BA2" w:rsidRPr="008E3E43">
        <w:rPr>
          <w:rFonts w:ascii="Times New Roman" w:hAnsi="Times New Roman" w:cs="Times New Roman"/>
          <w:sz w:val="28"/>
          <w:szCs w:val="28"/>
        </w:rPr>
        <w:lastRenderedPageBreak/>
        <w:t>дорожки. Подъездные пути к участкам постоянного и кратковременного хранения автотранспортных средств рекомендуется устанавливать не пересекающимися с основными направлениями пешеходных путей. Рекомендуется не допускать организации транзитных пешеходных путей через участок длительного и кратковременного хранения автотранспортных средств. Участок длительного и кратковременного хранения автотранспортных средств рекомендуется изолировать от остальной территории полосой зеленых насаждений шириной не менее 3 м. Въезды и выезды, как правило, должны иметь закругления бортов тротуаров и газонов радиусом не менее 8 м.</w:t>
      </w:r>
    </w:p>
    <w:p w:rsidR="00E60360" w:rsidRPr="008E3E43" w:rsidRDefault="00186957"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5</w:t>
      </w:r>
      <w:r w:rsidR="00E60360" w:rsidRPr="008E3E43">
        <w:rPr>
          <w:rFonts w:ascii="Times New Roman" w:hAnsi="Times New Roman" w:cs="Times New Roman"/>
          <w:sz w:val="28"/>
          <w:szCs w:val="28"/>
        </w:rPr>
        <w:t xml:space="preserve">.5.2. </w:t>
      </w:r>
      <w:r w:rsidR="004A6FC5" w:rsidRPr="008E3E43">
        <w:rPr>
          <w:rFonts w:ascii="Times New Roman" w:hAnsi="Times New Roman" w:cs="Times New Roman"/>
          <w:sz w:val="28"/>
          <w:szCs w:val="28"/>
        </w:rPr>
        <w:t>О</w:t>
      </w:r>
      <w:r w:rsidR="003D3BA2" w:rsidRPr="008E3E43">
        <w:rPr>
          <w:rFonts w:ascii="Times New Roman" w:hAnsi="Times New Roman" w:cs="Times New Roman"/>
          <w:sz w:val="28"/>
          <w:szCs w:val="28"/>
        </w:rPr>
        <w:t>бязательный перечень элементов благоустройства на участке длительного и кратковременного хранения автотранспортных средств включает: твердые виды покрытия, элементы сопряжения поверхностей, ограждения, урны или малые контейнеры для мусора, осветительное оборудование, информационное оборудование (указатели).</w:t>
      </w:r>
    </w:p>
    <w:p w:rsidR="00E60360" w:rsidRPr="008E3E43" w:rsidRDefault="00186957"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5</w:t>
      </w:r>
      <w:r w:rsidR="00E60360" w:rsidRPr="008E3E43">
        <w:rPr>
          <w:rFonts w:ascii="Times New Roman" w:hAnsi="Times New Roman" w:cs="Times New Roman"/>
          <w:sz w:val="28"/>
          <w:szCs w:val="28"/>
        </w:rPr>
        <w:t xml:space="preserve">.5.3. </w:t>
      </w:r>
      <w:r w:rsidR="003D3BA2" w:rsidRPr="008E3E43">
        <w:rPr>
          <w:rFonts w:ascii="Times New Roman" w:hAnsi="Times New Roman" w:cs="Times New Roman"/>
          <w:sz w:val="28"/>
          <w:szCs w:val="28"/>
        </w:rPr>
        <w:t>На пешеходных дорожках рекомендуется предусматривать съезд - бордюрный пандус - на уровень проезда (не менее одного на участок).</w:t>
      </w:r>
    </w:p>
    <w:p w:rsidR="00186957" w:rsidRPr="008E3E43" w:rsidRDefault="00186957"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5</w:t>
      </w:r>
      <w:r w:rsidR="00E60360" w:rsidRPr="008E3E43">
        <w:rPr>
          <w:rFonts w:ascii="Times New Roman" w:hAnsi="Times New Roman" w:cs="Times New Roman"/>
          <w:sz w:val="28"/>
          <w:szCs w:val="28"/>
        </w:rPr>
        <w:t xml:space="preserve">.5.4. </w:t>
      </w:r>
      <w:r w:rsidR="003D3BA2" w:rsidRPr="008E3E43">
        <w:rPr>
          <w:rFonts w:ascii="Times New Roman" w:hAnsi="Times New Roman" w:cs="Times New Roman"/>
          <w:sz w:val="28"/>
          <w:szCs w:val="28"/>
        </w:rPr>
        <w:t>Рекомендуется формировать посадки густого высокорастущего кустарника с высокой степенью фитонцидности и посадки деревьев вдоль границ участка, а также интенсивное использование деревьев с высоко поднятой кроной для защиты от излишней инсоляции и перегрева территорий хранения автотранспортных средств.</w:t>
      </w:r>
    </w:p>
    <w:p w:rsidR="00186957" w:rsidRPr="008E3E43" w:rsidRDefault="00186957"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5.5.5. </w:t>
      </w:r>
      <w:r w:rsidR="003D3BA2" w:rsidRPr="008E3E43">
        <w:rPr>
          <w:rFonts w:ascii="Times New Roman" w:hAnsi="Times New Roman" w:cs="Times New Roman"/>
          <w:sz w:val="28"/>
          <w:szCs w:val="28"/>
        </w:rPr>
        <w:t xml:space="preserve">На сооружениях для длительного и кратковременного хранения автотранспортных средств с плоской и </w:t>
      </w:r>
      <w:r w:rsidR="00EB4085" w:rsidRPr="008E3E43">
        <w:rPr>
          <w:rFonts w:ascii="Times New Roman" w:hAnsi="Times New Roman" w:cs="Times New Roman"/>
          <w:sz w:val="28"/>
          <w:szCs w:val="28"/>
        </w:rPr>
        <w:t>мало уклонной</w:t>
      </w:r>
      <w:r w:rsidR="003D3BA2" w:rsidRPr="008E3E43">
        <w:rPr>
          <w:rFonts w:ascii="Times New Roman" w:hAnsi="Times New Roman" w:cs="Times New Roman"/>
          <w:sz w:val="28"/>
          <w:szCs w:val="28"/>
        </w:rPr>
        <w:t xml:space="preserve"> кровлей, размещенного в многоэтажной жилой и общественной застройке, может предусматриваться крышное озеленение. На крышном озеленении рекомендуется предусматривать цветочное оформление, площадь которого должна составлять не менее 10% от площади крышного озеленения, посадку деревьев и кустарников с плоскостной корневой системой.</w:t>
      </w:r>
    </w:p>
    <w:p w:rsidR="00920B0A" w:rsidRPr="008E3E43" w:rsidRDefault="00186957"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5.5.6. </w:t>
      </w:r>
      <w:r w:rsidR="003D3BA2" w:rsidRPr="008E3E43">
        <w:rPr>
          <w:rFonts w:ascii="Times New Roman" w:hAnsi="Times New Roman" w:cs="Times New Roman"/>
          <w:sz w:val="28"/>
          <w:szCs w:val="28"/>
        </w:rPr>
        <w:t>Благоустройство участка территории, автостоянок рекомендуется представлять твердым видом покрытия дорожек и проездов, осветительным оборудованием. Гаражные сооружения или отсеки рекомендуется предусматривать унифицированными, с элементами озеленения и размещением ограждений.</w:t>
      </w:r>
    </w:p>
    <w:p w:rsidR="00C53A82" w:rsidRPr="008E3E43" w:rsidRDefault="00C53A82" w:rsidP="00EA4CEB">
      <w:pPr>
        <w:suppressAutoHyphens/>
        <w:spacing w:line="240" w:lineRule="auto"/>
        <w:ind w:firstLine="709"/>
        <w:jc w:val="both"/>
        <w:rPr>
          <w:rFonts w:ascii="Times New Roman" w:hAnsi="Times New Roman" w:cs="Times New Roman"/>
          <w:sz w:val="28"/>
          <w:szCs w:val="28"/>
        </w:rPr>
      </w:pPr>
      <w:bookmarkStart w:id="20" w:name="_Toc472352460"/>
    </w:p>
    <w:p w:rsidR="00261072" w:rsidRPr="008E3E43" w:rsidRDefault="000B0FB0"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6. </w:t>
      </w:r>
      <w:r w:rsidR="00261072" w:rsidRPr="008E3E43">
        <w:rPr>
          <w:rFonts w:ascii="Times New Roman" w:hAnsi="Times New Roman" w:cs="Times New Roman"/>
          <w:sz w:val="28"/>
          <w:szCs w:val="28"/>
        </w:rPr>
        <w:t xml:space="preserve">Общие требования к объектам благоустройства на территориях </w:t>
      </w:r>
    </w:p>
    <w:p w:rsidR="00261072" w:rsidRPr="008E3E43" w:rsidRDefault="00261072"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рекреационного назначения</w:t>
      </w:r>
    </w:p>
    <w:bookmarkEnd w:id="20"/>
    <w:p w:rsidR="000B0FB0" w:rsidRPr="008E3E43" w:rsidRDefault="000B0FB0" w:rsidP="00EA4CEB">
      <w:pPr>
        <w:suppressAutoHyphens/>
        <w:spacing w:line="240" w:lineRule="auto"/>
        <w:ind w:firstLine="709"/>
        <w:jc w:val="both"/>
        <w:rPr>
          <w:rFonts w:ascii="Times New Roman" w:hAnsi="Times New Roman" w:cs="Times New Roman"/>
          <w:sz w:val="28"/>
          <w:szCs w:val="28"/>
        </w:rPr>
      </w:pPr>
    </w:p>
    <w:p w:rsidR="000B0FB0" w:rsidRPr="008E3E43" w:rsidRDefault="000B0FB0"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6.1. </w:t>
      </w:r>
      <w:r w:rsidR="003D3BA2" w:rsidRPr="008E3E43">
        <w:rPr>
          <w:rFonts w:ascii="Times New Roman" w:hAnsi="Times New Roman" w:cs="Times New Roman"/>
          <w:sz w:val="28"/>
          <w:szCs w:val="28"/>
        </w:rPr>
        <w:t>Общие положения</w:t>
      </w:r>
    </w:p>
    <w:p w:rsidR="00C64BAE" w:rsidRPr="008E3E43" w:rsidRDefault="00C64BAE" w:rsidP="00EA4CEB">
      <w:pPr>
        <w:suppressAutoHyphens/>
        <w:spacing w:line="240" w:lineRule="auto"/>
        <w:ind w:firstLine="709"/>
        <w:jc w:val="both"/>
        <w:rPr>
          <w:rFonts w:ascii="Times New Roman" w:hAnsi="Times New Roman" w:cs="Times New Roman"/>
          <w:sz w:val="28"/>
          <w:szCs w:val="28"/>
        </w:rPr>
      </w:pPr>
    </w:p>
    <w:p w:rsidR="000B0FB0" w:rsidRPr="008E3E43" w:rsidRDefault="000B0FB0"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6.1.1. </w:t>
      </w:r>
      <w:r w:rsidR="003D3BA2" w:rsidRPr="008E3E43">
        <w:rPr>
          <w:rFonts w:ascii="Times New Roman" w:hAnsi="Times New Roman" w:cs="Times New Roman"/>
          <w:sz w:val="28"/>
          <w:szCs w:val="28"/>
        </w:rPr>
        <w:t xml:space="preserve">Объектами благоустройства на территориях рекреационного назначения обычно являются объекты рекреации - части территорий зон особо охраняемых природных территорий: зоны отдыха, парки, сады, бульвары, скверы. Проектирование благоустройства объектов рекреации должно </w:t>
      </w:r>
      <w:r w:rsidR="003D3BA2" w:rsidRPr="008E3E43">
        <w:rPr>
          <w:rFonts w:ascii="Times New Roman" w:hAnsi="Times New Roman" w:cs="Times New Roman"/>
          <w:sz w:val="28"/>
          <w:szCs w:val="28"/>
        </w:rPr>
        <w:lastRenderedPageBreak/>
        <w:t>производиться в соответствии с установленными режимами хозяйственной деятельности для территорий зон особо охраняемых природных территорий.</w:t>
      </w:r>
    </w:p>
    <w:p w:rsidR="000B0FB0" w:rsidRPr="008E3E43" w:rsidRDefault="000B0FB0"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6.1.2. </w:t>
      </w:r>
      <w:r w:rsidR="003D3BA2" w:rsidRPr="008E3E43">
        <w:rPr>
          <w:rFonts w:ascii="Times New Roman" w:hAnsi="Times New Roman" w:cs="Times New Roman"/>
          <w:sz w:val="28"/>
          <w:szCs w:val="28"/>
        </w:rPr>
        <w:t>Благоустройство памятников садово-паркового искусства, истории и архитектуры, как правило, включает реконструкцию или реставрацию их исторического облика, планировки, озеленения, включая воссоздание ассортимента растений. Оборудование и оснащение территории парка элементами благоустройства рекомендуется проектировать в соответствии с историко-культурным регламентом территории, на которой он расположен (при его наличии).</w:t>
      </w:r>
    </w:p>
    <w:p w:rsidR="000B0FB0" w:rsidRPr="008E3E43" w:rsidRDefault="000B0FB0"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6.1.3. </w:t>
      </w:r>
      <w:r w:rsidR="003D3BA2" w:rsidRPr="008E3E43">
        <w:rPr>
          <w:rFonts w:ascii="Times New Roman" w:hAnsi="Times New Roman" w:cs="Times New Roman"/>
          <w:sz w:val="28"/>
          <w:szCs w:val="28"/>
        </w:rPr>
        <w:t xml:space="preserve">Планировочная структура объектов рекреации, как правило, должна соответствовать градостроительным, функциональным и природным особенностям территории. При проектировании благоустройства рекомендуется обеспечивать приоритет природоохранных факторов: для крупных объектов рекреации - </w:t>
      </w:r>
      <w:r w:rsidR="000A64CA" w:rsidRPr="008E3E43">
        <w:rPr>
          <w:rFonts w:ascii="Times New Roman" w:hAnsi="Times New Roman" w:cs="Times New Roman"/>
          <w:sz w:val="28"/>
          <w:szCs w:val="28"/>
        </w:rPr>
        <w:t>не нарушение</w:t>
      </w:r>
      <w:r w:rsidR="003D3BA2" w:rsidRPr="008E3E43">
        <w:rPr>
          <w:rFonts w:ascii="Times New Roman" w:hAnsi="Times New Roman" w:cs="Times New Roman"/>
          <w:sz w:val="28"/>
          <w:szCs w:val="28"/>
        </w:rPr>
        <w:t xml:space="preserve"> природного, естественного характера ландшафта; для малых объектов рекреации (скверы, бульвары, сады) - активный уход за насаждениями; для всех объектов рекреации - защита от высоких техногенных и рекреационных нагрузок</w:t>
      </w:r>
      <w:r w:rsidR="00D8445C" w:rsidRPr="008E3E43">
        <w:rPr>
          <w:rFonts w:ascii="Times New Roman" w:hAnsi="Times New Roman" w:cs="Times New Roman"/>
          <w:sz w:val="28"/>
          <w:szCs w:val="28"/>
        </w:rPr>
        <w:t xml:space="preserve"> поселения</w:t>
      </w:r>
      <w:r w:rsidR="003D3BA2" w:rsidRPr="008E3E43">
        <w:rPr>
          <w:rFonts w:ascii="Times New Roman" w:hAnsi="Times New Roman" w:cs="Times New Roman"/>
          <w:sz w:val="28"/>
          <w:szCs w:val="28"/>
        </w:rPr>
        <w:t>.</w:t>
      </w:r>
    </w:p>
    <w:p w:rsidR="000B0FB0" w:rsidRPr="008E3E43" w:rsidRDefault="000B0FB0"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6.1.4. </w:t>
      </w:r>
      <w:r w:rsidR="003D3BA2" w:rsidRPr="008E3E43">
        <w:rPr>
          <w:rFonts w:ascii="Times New Roman" w:hAnsi="Times New Roman" w:cs="Times New Roman"/>
          <w:sz w:val="28"/>
          <w:szCs w:val="28"/>
        </w:rPr>
        <w:t>При реконструкции объектов рекреации рекомендуется предусматривать:</w:t>
      </w:r>
    </w:p>
    <w:p w:rsidR="000B0FB0" w:rsidRPr="008E3E43" w:rsidRDefault="003D3BA2"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для лесопарков: создание экосистем, способных к устойчивому функционированию, проведение функционального зонирования территории в зависимости от ценности ландшафтов и насаждений с установлением предельной рекреационной нагрузки, режимов использования и мероприятий благоустройства для различных зон лесопарка;</w:t>
      </w:r>
    </w:p>
    <w:p w:rsidR="000B0FB0" w:rsidRPr="008E3E43" w:rsidRDefault="003D3BA2"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для парков и садов: реконструкци</w:t>
      </w:r>
      <w:r w:rsidR="006A49F3" w:rsidRPr="008E3E43">
        <w:rPr>
          <w:rFonts w:ascii="Times New Roman" w:hAnsi="Times New Roman" w:cs="Times New Roman"/>
          <w:sz w:val="28"/>
          <w:szCs w:val="28"/>
        </w:rPr>
        <w:t>ю</w:t>
      </w:r>
      <w:r w:rsidRPr="008E3E43">
        <w:rPr>
          <w:rFonts w:ascii="Times New Roman" w:hAnsi="Times New Roman" w:cs="Times New Roman"/>
          <w:sz w:val="28"/>
          <w:szCs w:val="28"/>
        </w:rPr>
        <w:t xml:space="preserve"> планировочной структуры (например, изменение плотности дорожной сети), разреживание участков с повышенной плотностью насаждений, удаление больных, старых, недекоративных потерявших декоративность деревьев и растений малоценных видов, их замена на декоративно-лиственные и красивоцветущие формы деревьев и кустарников, организация площадок отдыха, детских площадок;</w:t>
      </w:r>
    </w:p>
    <w:p w:rsidR="000B0FB0" w:rsidRPr="008E3E43" w:rsidRDefault="003D3BA2"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для бульваров и скверов: формирование групп со сложной вертикальной структурой, удаление больных, старых и недекоративных потерявших декоративность деревьев, создание и увеличение расстояний между краем проезжей части и ближайшим рядом деревьев, посадка за пределами зоны риска преимущественно крупномерного посадочного материала с использованием специальных технологий посадки и содержания.</w:t>
      </w:r>
    </w:p>
    <w:p w:rsidR="00D8445C" w:rsidRPr="008E3E43" w:rsidRDefault="000B0FB0"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6.1.5. </w:t>
      </w:r>
      <w:r w:rsidR="003D3BA2" w:rsidRPr="008E3E43">
        <w:rPr>
          <w:rFonts w:ascii="Times New Roman" w:hAnsi="Times New Roman" w:cs="Times New Roman"/>
          <w:sz w:val="28"/>
          <w:szCs w:val="28"/>
        </w:rPr>
        <w:t>Проектирование инженерных коммуникаций на территориях рекреационного назначения рекомендуется вести с учетом экологических особенностей территории, преимущественно в проходных коллекторах или в обход объекта рекреации.</w:t>
      </w:r>
    </w:p>
    <w:p w:rsidR="00D8445C" w:rsidRPr="008E3E43" w:rsidRDefault="00D8445C" w:rsidP="00EA4CEB">
      <w:pPr>
        <w:suppressAutoHyphens/>
        <w:spacing w:line="240" w:lineRule="auto"/>
        <w:ind w:firstLine="709"/>
        <w:jc w:val="both"/>
        <w:rPr>
          <w:rFonts w:ascii="Times New Roman" w:hAnsi="Times New Roman" w:cs="Times New Roman"/>
          <w:sz w:val="28"/>
          <w:szCs w:val="28"/>
        </w:rPr>
      </w:pPr>
    </w:p>
    <w:p w:rsidR="00010283" w:rsidRPr="008E3E43" w:rsidRDefault="00010283"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6.2. </w:t>
      </w:r>
      <w:r w:rsidR="003D3BA2" w:rsidRPr="008E3E43">
        <w:rPr>
          <w:rFonts w:ascii="Times New Roman" w:hAnsi="Times New Roman" w:cs="Times New Roman"/>
          <w:sz w:val="28"/>
          <w:szCs w:val="28"/>
        </w:rPr>
        <w:t>Зоны отдыха</w:t>
      </w:r>
    </w:p>
    <w:p w:rsidR="00D86FB2" w:rsidRPr="008E3E43" w:rsidRDefault="00D86FB2" w:rsidP="00EA4CEB">
      <w:pPr>
        <w:suppressAutoHyphens/>
        <w:spacing w:line="240" w:lineRule="auto"/>
        <w:ind w:firstLine="709"/>
        <w:jc w:val="both"/>
        <w:rPr>
          <w:rFonts w:ascii="Times New Roman" w:hAnsi="Times New Roman" w:cs="Times New Roman"/>
          <w:sz w:val="28"/>
          <w:szCs w:val="28"/>
        </w:rPr>
      </w:pPr>
    </w:p>
    <w:p w:rsidR="007B0808" w:rsidRPr="008E3E43" w:rsidRDefault="00010283"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lastRenderedPageBreak/>
        <w:t xml:space="preserve">6.2.1. </w:t>
      </w:r>
      <w:r w:rsidR="003D3BA2" w:rsidRPr="008E3E43">
        <w:rPr>
          <w:rFonts w:ascii="Times New Roman" w:hAnsi="Times New Roman" w:cs="Times New Roman"/>
          <w:sz w:val="28"/>
          <w:szCs w:val="28"/>
        </w:rPr>
        <w:t>Зоны отдыха - территории, предназначенные и обустроенные для организации активного массового отдыха, купания и рекреации.</w:t>
      </w:r>
    </w:p>
    <w:p w:rsidR="007B0808" w:rsidRPr="008E3E43" w:rsidRDefault="007B0808"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6.2.2. </w:t>
      </w:r>
      <w:r w:rsidR="003D3BA2" w:rsidRPr="008E3E43">
        <w:rPr>
          <w:rFonts w:ascii="Times New Roman" w:hAnsi="Times New Roman" w:cs="Times New Roman"/>
          <w:sz w:val="28"/>
          <w:szCs w:val="28"/>
        </w:rPr>
        <w:t>При проектировании зон отдыха в прибрежной части водоемов площадь пляжа и протяженность береговой линии пляжей обычно принимаются по расчету количества посетителей.</w:t>
      </w:r>
    </w:p>
    <w:p w:rsidR="007B0808" w:rsidRPr="008E3E43" w:rsidRDefault="007B0808"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6.2.3. </w:t>
      </w:r>
      <w:r w:rsidR="003D3BA2" w:rsidRPr="008E3E43">
        <w:rPr>
          <w:rFonts w:ascii="Times New Roman" w:hAnsi="Times New Roman" w:cs="Times New Roman"/>
          <w:sz w:val="28"/>
          <w:szCs w:val="28"/>
        </w:rPr>
        <w:t>На территории зоны отдыха рекомендуется размещать: пункт медицинского обслуживания с проездом, спасательную станцию, пешеходные дорожки, инженерное оборудование (питьевое водоснабжение и водоотведение, защита от попадания загрязненного поверхностного стока в водоем). Медицинский пункт обычно располагают рядом со спасательной станцией и оснащают надпи</w:t>
      </w:r>
      <w:r w:rsidRPr="008E3E43">
        <w:rPr>
          <w:rFonts w:ascii="Times New Roman" w:hAnsi="Times New Roman" w:cs="Times New Roman"/>
          <w:sz w:val="28"/>
          <w:szCs w:val="28"/>
        </w:rPr>
        <w:t>сью «</w:t>
      </w:r>
      <w:r w:rsidR="003D3BA2" w:rsidRPr="008E3E43">
        <w:rPr>
          <w:rFonts w:ascii="Times New Roman" w:hAnsi="Times New Roman" w:cs="Times New Roman"/>
          <w:sz w:val="28"/>
          <w:szCs w:val="28"/>
        </w:rPr>
        <w:t>Медпункт</w:t>
      </w:r>
      <w:r w:rsidRPr="008E3E43">
        <w:rPr>
          <w:rFonts w:ascii="Times New Roman" w:hAnsi="Times New Roman" w:cs="Times New Roman"/>
          <w:sz w:val="28"/>
          <w:szCs w:val="28"/>
        </w:rPr>
        <w:t>»</w:t>
      </w:r>
      <w:r w:rsidR="003D3BA2" w:rsidRPr="008E3E43">
        <w:rPr>
          <w:rFonts w:ascii="Times New Roman" w:hAnsi="Times New Roman" w:cs="Times New Roman"/>
          <w:sz w:val="28"/>
          <w:szCs w:val="28"/>
        </w:rPr>
        <w:t xml:space="preserve"> или изображением красного креста на белом фоне, а также - местом парковки санитарного транспорта с возможностью беспрепятственного подъезда машины скорой помощи. Помещение медпункта рекомендуется устанавливать площадью не менее 12 кв. м, имеющим естественное и искусственное освещение, водопровод и туалет.</w:t>
      </w:r>
    </w:p>
    <w:p w:rsidR="007B0808" w:rsidRPr="008E3E43" w:rsidRDefault="007B0808"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6.2.4. </w:t>
      </w:r>
      <w:r w:rsidR="003D3BA2" w:rsidRPr="008E3E43">
        <w:rPr>
          <w:rFonts w:ascii="Times New Roman" w:hAnsi="Times New Roman" w:cs="Times New Roman"/>
          <w:sz w:val="28"/>
          <w:szCs w:val="28"/>
        </w:rPr>
        <w:t>Обязательный перечень элементов благоустройства на территории зоны отдыха</w:t>
      </w:r>
      <w:r w:rsidR="00074916" w:rsidRPr="008E3E43">
        <w:rPr>
          <w:rFonts w:ascii="Times New Roman" w:hAnsi="Times New Roman" w:cs="Times New Roman"/>
          <w:sz w:val="28"/>
          <w:szCs w:val="28"/>
        </w:rPr>
        <w:t xml:space="preserve">, </w:t>
      </w:r>
      <w:r w:rsidR="003D3BA2" w:rsidRPr="008E3E43">
        <w:rPr>
          <w:rFonts w:ascii="Times New Roman" w:hAnsi="Times New Roman" w:cs="Times New Roman"/>
          <w:sz w:val="28"/>
          <w:szCs w:val="28"/>
        </w:rPr>
        <w:t>включает: твердые виды покрытия проезда, комбинированные - дорожек (плитка, утопленная в газон), озеленение, питьевые фонтанчики, скамьи, урны, малые контейнеры для мусора, оборудование пляжа (навесы от солнца, лежаки, кабинки для переодевания), туалетные кабины.</w:t>
      </w:r>
    </w:p>
    <w:p w:rsidR="007B0808" w:rsidRPr="008E3E43" w:rsidRDefault="007B0808"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6.2.5. </w:t>
      </w:r>
      <w:r w:rsidR="003D3BA2" w:rsidRPr="008E3E43">
        <w:rPr>
          <w:rFonts w:ascii="Times New Roman" w:hAnsi="Times New Roman" w:cs="Times New Roman"/>
          <w:sz w:val="28"/>
          <w:szCs w:val="28"/>
        </w:rPr>
        <w:t>При проектировании озеленения территории объектов рекоменду</w:t>
      </w:r>
      <w:r w:rsidR="006A49F3" w:rsidRPr="008E3E43">
        <w:rPr>
          <w:rFonts w:ascii="Times New Roman" w:hAnsi="Times New Roman" w:cs="Times New Roman"/>
          <w:sz w:val="28"/>
          <w:szCs w:val="28"/>
        </w:rPr>
        <w:t>ется</w:t>
      </w:r>
      <w:r w:rsidR="003D3BA2" w:rsidRPr="008E3E43">
        <w:rPr>
          <w:rFonts w:ascii="Times New Roman" w:hAnsi="Times New Roman" w:cs="Times New Roman"/>
          <w:sz w:val="28"/>
          <w:szCs w:val="28"/>
        </w:rPr>
        <w:t>:</w:t>
      </w:r>
    </w:p>
    <w:p w:rsidR="007B0808" w:rsidRPr="008E3E43" w:rsidRDefault="003D3BA2"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произвести оценку существующей растительности, состояния древесных растений и травянистого покрова;</w:t>
      </w:r>
    </w:p>
    <w:p w:rsidR="000D6EB8" w:rsidRPr="008E3E43" w:rsidRDefault="003D3BA2"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произвести выявление сухих поврежденных вредителями древесных растений, разработать мероприятия по их удалению с объектов</w:t>
      </w:r>
      <w:r w:rsidR="000D6EB8" w:rsidRPr="008E3E43">
        <w:rPr>
          <w:rFonts w:ascii="Times New Roman" w:hAnsi="Times New Roman" w:cs="Times New Roman"/>
          <w:sz w:val="28"/>
          <w:szCs w:val="28"/>
        </w:rPr>
        <w:t>;</w:t>
      </w:r>
    </w:p>
    <w:p w:rsidR="007B0808" w:rsidRPr="008E3E43" w:rsidRDefault="000B569F" w:rsidP="009C22F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обеспечивать </w:t>
      </w:r>
      <w:r w:rsidR="003D3BA2" w:rsidRPr="008E3E43">
        <w:rPr>
          <w:rFonts w:ascii="Times New Roman" w:hAnsi="Times New Roman" w:cs="Times New Roman"/>
          <w:sz w:val="28"/>
          <w:szCs w:val="28"/>
        </w:rPr>
        <w:t>сохранение травяного покрова, древесно-кустарниковой и прибрежной растительности не менее, чем на 80 % общей площади зоныотдыха;</w:t>
      </w:r>
    </w:p>
    <w:p w:rsidR="007B0808" w:rsidRPr="008E3E43" w:rsidRDefault="000B569F"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обеспечивать </w:t>
      </w:r>
      <w:r w:rsidR="003D3BA2" w:rsidRPr="008E3E43">
        <w:rPr>
          <w:rFonts w:ascii="Times New Roman" w:hAnsi="Times New Roman" w:cs="Times New Roman"/>
          <w:sz w:val="28"/>
          <w:szCs w:val="28"/>
        </w:rPr>
        <w:t>озеленение и формирование берегов водоема (берегоукрепительный пояс на оползневых и эродируемых склонах, склоновые водозадерживающие пояса - головной дренаж и пр</w:t>
      </w:r>
      <w:r w:rsidR="000D6EB8" w:rsidRPr="008E3E43">
        <w:rPr>
          <w:rFonts w:ascii="Times New Roman" w:hAnsi="Times New Roman" w:cs="Times New Roman"/>
          <w:sz w:val="28"/>
          <w:szCs w:val="28"/>
        </w:rPr>
        <w:t>очее</w:t>
      </w:r>
      <w:r w:rsidR="003D3BA2" w:rsidRPr="008E3E43">
        <w:rPr>
          <w:rFonts w:ascii="Times New Roman" w:hAnsi="Times New Roman" w:cs="Times New Roman"/>
          <w:sz w:val="28"/>
          <w:szCs w:val="28"/>
        </w:rPr>
        <w:t>);</w:t>
      </w:r>
    </w:p>
    <w:p w:rsidR="007B0808" w:rsidRPr="008E3E43" w:rsidRDefault="000B569F"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обеспечивать </w:t>
      </w:r>
      <w:r w:rsidR="003D3BA2" w:rsidRPr="008E3E43">
        <w:rPr>
          <w:rFonts w:ascii="Times New Roman" w:hAnsi="Times New Roman" w:cs="Times New Roman"/>
          <w:sz w:val="28"/>
          <w:szCs w:val="28"/>
        </w:rPr>
        <w:t>недопущение использования территории зоны отдыха для иных целей (выгуливания собак, устройства игровых городков, аттракционов и т</w:t>
      </w:r>
      <w:r w:rsidR="000D6EB8" w:rsidRPr="008E3E43">
        <w:rPr>
          <w:rFonts w:ascii="Times New Roman" w:hAnsi="Times New Roman" w:cs="Times New Roman"/>
          <w:sz w:val="28"/>
          <w:szCs w:val="28"/>
        </w:rPr>
        <w:t xml:space="preserve">ому </w:t>
      </w:r>
      <w:r w:rsidR="003D3BA2" w:rsidRPr="008E3E43">
        <w:rPr>
          <w:rFonts w:ascii="Times New Roman" w:hAnsi="Times New Roman" w:cs="Times New Roman"/>
          <w:sz w:val="28"/>
          <w:szCs w:val="28"/>
        </w:rPr>
        <w:t>п</w:t>
      </w:r>
      <w:r w:rsidR="000D6EB8" w:rsidRPr="008E3E43">
        <w:rPr>
          <w:rFonts w:ascii="Times New Roman" w:hAnsi="Times New Roman" w:cs="Times New Roman"/>
          <w:sz w:val="28"/>
          <w:szCs w:val="28"/>
        </w:rPr>
        <w:t>одобное</w:t>
      </w:r>
      <w:r w:rsidR="003D3BA2" w:rsidRPr="008E3E43">
        <w:rPr>
          <w:rFonts w:ascii="Times New Roman" w:hAnsi="Times New Roman" w:cs="Times New Roman"/>
          <w:sz w:val="28"/>
          <w:szCs w:val="28"/>
        </w:rPr>
        <w:t>).</w:t>
      </w:r>
    </w:p>
    <w:p w:rsidR="00920B0A" w:rsidRPr="008E3E43" w:rsidRDefault="007B0808"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6.2.6. </w:t>
      </w:r>
      <w:r w:rsidR="003D3BA2" w:rsidRPr="008E3E43">
        <w:rPr>
          <w:rFonts w:ascii="Times New Roman" w:hAnsi="Times New Roman" w:cs="Times New Roman"/>
          <w:sz w:val="28"/>
          <w:szCs w:val="28"/>
        </w:rPr>
        <w:t xml:space="preserve">Возможно размещение ограждения, уличного технического оборудования (торговые тележки </w:t>
      </w:r>
      <w:r w:rsidRPr="008E3E43">
        <w:rPr>
          <w:rFonts w:ascii="Times New Roman" w:hAnsi="Times New Roman" w:cs="Times New Roman"/>
          <w:sz w:val="28"/>
          <w:szCs w:val="28"/>
        </w:rPr>
        <w:t>«</w:t>
      </w:r>
      <w:r w:rsidR="003D3BA2" w:rsidRPr="008E3E43">
        <w:rPr>
          <w:rFonts w:ascii="Times New Roman" w:hAnsi="Times New Roman" w:cs="Times New Roman"/>
          <w:sz w:val="28"/>
          <w:szCs w:val="28"/>
        </w:rPr>
        <w:t>вода</w:t>
      </w:r>
      <w:r w:rsidRPr="008E3E43">
        <w:rPr>
          <w:rFonts w:ascii="Times New Roman" w:hAnsi="Times New Roman" w:cs="Times New Roman"/>
          <w:sz w:val="28"/>
          <w:szCs w:val="28"/>
        </w:rPr>
        <w:t>», «</w:t>
      </w:r>
      <w:r w:rsidR="003D3BA2" w:rsidRPr="008E3E43">
        <w:rPr>
          <w:rFonts w:ascii="Times New Roman" w:hAnsi="Times New Roman" w:cs="Times New Roman"/>
          <w:sz w:val="28"/>
          <w:szCs w:val="28"/>
        </w:rPr>
        <w:t>мороженое</w:t>
      </w:r>
      <w:r w:rsidRPr="008E3E43">
        <w:rPr>
          <w:rFonts w:ascii="Times New Roman" w:hAnsi="Times New Roman" w:cs="Times New Roman"/>
          <w:sz w:val="28"/>
          <w:szCs w:val="28"/>
        </w:rPr>
        <w:t>»</w:t>
      </w:r>
      <w:r w:rsidR="003D3BA2" w:rsidRPr="008E3E43">
        <w:rPr>
          <w:rFonts w:ascii="Times New Roman" w:hAnsi="Times New Roman" w:cs="Times New Roman"/>
          <w:sz w:val="28"/>
          <w:szCs w:val="28"/>
        </w:rPr>
        <w:t>). Возможно размещение некапитальных нестационарных сооружений мелкорозничной торговли и питания, туалетных кабин.</w:t>
      </w:r>
    </w:p>
    <w:p w:rsidR="00900191" w:rsidRPr="008E3E43" w:rsidRDefault="00900191" w:rsidP="00EA4CEB">
      <w:pPr>
        <w:suppressAutoHyphens/>
        <w:spacing w:line="240" w:lineRule="auto"/>
        <w:ind w:firstLine="709"/>
        <w:jc w:val="both"/>
        <w:rPr>
          <w:rFonts w:ascii="Times New Roman" w:hAnsi="Times New Roman" w:cs="Times New Roman"/>
          <w:sz w:val="28"/>
          <w:szCs w:val="28"/>
        </w:rPr>
      </w:pPr>
    </w:p>
    <w:p w:rsidR="007B0808" w:rsidRPr="008E3E43" w:rsidRDefault="007B0808"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6.3. </w:t>
      </w:r>
      <w:r w:rsidR="003D3BA2" w:rsidRPr="008E3E43">
        <w:rPr>
          <w:rFonts w:ascii="Times New Roman" w:hAnsi="Times New Roman" w:cs="Times New Roman"/>
          <w:sz w:val="28"/>
          <w:szCs w:val="28"/>
        </w:rPr>
        <w:t>Парки</w:t>
      </w:r>
    </w:p>
    <w:p w:rsidR="00900191" w:rsidRPr="008E3E43" w:rsidRDefault="00900191" w:rsidP="00EA4CEB">
      <w:pPr>
        <w:suppressAutoHyphens/>
        <w:spacing w:line="240" w:lineRule="auto"/>
        <w:ind w:firstLine="709"/>
        <w:jc w:val="both"/>
        <w:rPr>
          <w:rFonts w:ascii="Times New Roman" w:hAnsi="Times New Roman" w:cs="Times New Roman"/>
          <w:sz w:val="28"/>
          <w:szCs w:val="28"/>
        </w:rPr>
      </w:pPr>
    </w:p>
    <w:p w:rsidR="00920B0A" w:rsidRPr="008E3E43" w:rsidRDefault="007B0808"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6.3.1. </w:t>
      </w:r>
      <w:r w:rsidR="003D3BA2" w:rsidRPr="008E3E43">
        <w:rPr>
          <w:rFonts w:ascii="Times New Roman" w:hAnsi="Times New Roman" w:cs="Times New Roman"/>
          <w:sz w:val="28"/>
          <w:szCs w:val="28"/>
        </w:rPr>
        <w:t xml:space="preserve">На территории </w:t>
      </w:r>
      <w:r w:rsidRPr="008E3E43">
        <w:rPr>
          <w:rFonts w:ascii="Times New Roman" w:hAnsi="Times New Roman" w:cs="Times New Roman"/>
          <w:sz w:val="28"/>
          <w:szCs w:val="28"/>
        </w:rPr>
        <w:t xml:space="preserve">поселения </w:t>
      </w:r>
      <w:r w:rsidR="003D3BA2" w:rsidRPr="008E3E43">
        <w:rPr>
          <w:rFonts w:ascii="Times New Roman" w:hAnsi="Times New Roman" w:cs="Times New Roman"/>
          <w:sz w:val="28"/>
          <w:szCs w:val="28"/>
        </w:rPr>
        <w:t xml:space="preserve">проектируются следующие виды парков: многофункциональные, специализированные, парки жилых районов. </w:t>
      </w:r>
    </w:p>
    <w:p w:rsidR="00920B0A" w:rsidRPr="008E3E43" w:rsidRDefault="003D3BA2"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lastRenderedPageBreak/>
        <w:t xml:space="preserve">По ландшафтно-генетическим условиям - парки на пересеченном рельефе, парки по берегам водоёмов, рек, парки на территориях, занятых лесными насаждениями. </w:t>
      </w:r>
    </w:p>
    <w:p w:rsidR="00920B0A" w:rsidRPr="008E3E43" w:rsidRDefault="003D3BA2"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Проектирование благоустройства территории парка зависит от его функционального назначения. </w:t>
      </w:r>
    </w:p>
    <w:p w:rsidR="007B0808" w:rsidRPr="008E3E43" w:rsidRDefault="003D3BA2"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При проектировании парка </w:t>
      </w:r>
      <w:r w:rsidR="00074916" w:rsidRPr="008E3E43">
        <w:rPr>
          <w:rFonts w:ascii="Times New Roman" w:hAnsi="Times New Roman" w:cs="Times New Roman"/>
          <w:sz w:val="28"/>
          <w:szCs w:val="28"/>
        </w:rPr>
        <w:t>н</w:t>
      </w:r>
      <w:r w:rsidRPr="008E3E43">
        <w:rPr>
          <w:rFonts w:ascii="Times New Roman" w:hAnsi="Times New Roman" w:cs="Times New Roman"/>
          <w:sz w:val="28"/>
          <w:szCs w:val="28"/>
        </w:rPr>
        <w:t>а территории 10 га и более рекомендуется предусматривать систему местных проездов для функционирования мини-транспорта, оборудованную остановочными павильонами (навес от дождя, скамья, урна, расписание движения транспорта).</w:t>
      </w:r>
    </w:p>
    <w:p w:rsidR="007B0808" w:rsidRPr="008E3E43" w:rsidRDefault="007B0808"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6.3.2. </w:t>
      </w:r>
      <w:r w:rsidR="003D3BA2" w:rsidRPr="008E3E43">
        <w:rPr>
          <w:rFonts w:ascii="Times New Roman" w:hAnsi="Times New Roman" w:cs="Times New Roman"/>
          <w:sz w:val="28"/>
          <w:szCs w:val="28"/>
        </w:rPr>
        <w:t>Многофункциональный парк</w:t>
      </w:r>
      <w:r w:rsidR="00B71043" w:rsidRPr="008E3E43">
        <w:rPr>
          <w:rFonts w:ascii="Times New Roman" w:hAnsi="Times New Roman" w:cs="Times New Roman"/>
          <w:sz w:val="28"/>
          <w:szCs w:val="28"/>
        </w:rPr>
        <w:t>.</w:t>
      </w:r>
    </w:p>
    <w:p w:rsidR="007B0808" w:rsidRPr="008E3E43" w:rsidRDefault="007B0808"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6.3.2.1. </w:t>
      </w:r>
      <w:r w:rsidR="003D3BA2" w:rsidRPr="008E3E43">
        <w:rPr>
          <w:rFonts w:ascii="Times New Roman" w:hAnsi="Times New Roman" w:cs="Times New Roman"/>
          <w:sz w:val="28"/>
          <w:szCs w:val="28"/>
        </w:rPr>
        <w:t>Многофункциональный парк обычно предназначен для периодического массового отдыха, развлечения, активного и тихого отдыха, устройства аттракционов для взрослых и детей.</w:t>
      </w:r>
    </w:p>
    <w:p w:rsidR="007B0808" w:rsidRPr="008E3E43" w:rsidRDefault="007B0808"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6.3.2.2. </w:t>
      </w:r>
      <w:r w:rsidR="003D3BA2" w:rsidRPr="008E3E43">
        <w:rPr>
          <w:rFonts w:ascii="Times New Roman" w:hAnsi="Times New Roman" w:cs="Times New Roman"/>
          <w:sz w:val="28"/>
          <w:szCs w:val="28"/>
        </w:rPr>
        <w:t>На территории многофункционального парка рекомендуется предусматривать: систему аллей</w:t>
      </w:r>
      <w:r w:rsidR="009C7645" w:rsidRPr="008E3E43">
        <w:rPr>
          <w:rFonts w:ascii="Times New Roman" w:hAnsi="Times New Roman" w:cs="Times New Roman"/>
          <w:sz w:val="28"/>
          <w:szCs w:val="28"/>
        </w:rPr>
        <w:t xml:space="preserve"> и</w:t>
      </w:r>
      <w:r w:rsidR="003D3BA2" w:rsidRPr="008E3E43">
        <w:rPr>
          <w:rFonts w:ascii="Times New Roman" w:hAnsi="Times New Roman" w:cs="Times New Roman"/>
          <w:sz w:val="28"/>
          <w:szCs w:val="28"/>
        </w:rPr>
        <w:t xml:space="preserve"> дорожек</w:t>
      </w:r>
      <w:r w:rsidR="009C7645" w:rsidRPr="008E3E43">
        <w:rPr>
          <w:rFonts w:ascii="Times New Roman" w:hAnsi="Times New Roman" w:cs="Times New Roman"/>
          <w:sz w:val="28"/>
          <w:szCs w:val="28"/>
        </w:rPr>
        <w:t>,площад</w:t>
      </w:r>
      <w:r w:rsidR="003D3BA2" w:rsidRPr="008E3E43">
        <w:rPr>
          <w:rFonts w:ascii="Times New Roman" w:hAnsi="Times New Roman" w:cs="Times New Roman"/>
          <w:sz w:val="28"/>
          <w:szCs w:val="28"/>
        </w:rPr>
        <w:t>к</w:t>
      </w:r>
      <w:r w:rsidR="009C7645" w:rsidRPr="008E3E43">
        <w:rPr>
          <w:rFonts w:ascii="Times New Roman" w:hAnsi="Times New Roman" w:cs="Times New Roman"/>
          <w:sz w:val="28"/>
          <w:szCs w:val="28"/>
        </w:rPr>
        <w:t>и (детские, тихого и активного отдыха, спортивные). Рядом с территорией парка или в его составе может быть расположен спортивный комплекс жилого района, детские спортивно-игровые комплексы, места для катания на роликах</w:t>
      </w:r>
      <w:r w:rsidR="003D3BA2" w:rsidRPr="008E3E43">
        <w:rPr>
          <w:rFonts w:ascii="Times New Roman" w:hAnsi="Times New Roman" w:cs="Times New Roman"/>
          <w:sz w:val="28"/>
          <w:szCs w:val="28"/>
        </w:rPr>
        <w:t xml:space="preserve">. Мероприятия благоустройства и плотность дорожек в различных зонах парка должны соответствовать допустимой рекреационной нагрузке (таблицы </w:t>
      </w:r>
      <w:r w:rsidR="006267C7" w:rsidRPr="008E3E43">
        <w:rPr>
          <w:rFonts w:ascii="Times New Roman" w:hAnsi="Times New Roman" w:cs="Times New Roman"/>
          <w:sz w:val="28"/>
          <w:szCs w:val="28"/>
        </w:rPr>
        <w:t>4, 5</w:t>
      </w:r>
      <w:r w:rsidR="00B71043" w:rsidRPr="008E3E43">
        <w:rPr>
          <w:rFonts w:ascii="Times New Roman" w:hAnsi="Times New Roman" w:cs="Times New Roman"/>
          <w:sz w:val="28"/>
          <w:szCs w:val="28"/>
        </w:rPr>
        <w:t>п</w:t>
      </w:r>
      <w:r w:rsidR="003D3BA2" w:rsidRPr="008E3E43">
        <w:rPr>
          <w:rFonts w:ascii="Times New Roman" w:hAnsi="Times New Roman" w:cs="Times New Roman"/>
          <w:sz w:val="28"/>
          <w:szCs w:val="28"/>
        </w:rPr>
        <w:t xml:space="preserve">риложения </w:t>
      </w:r>
      <w:r w:rsidRPr="008E3E43">
        <w:rPr>
          <w:rFonts w:ascii="Times New Roman" w:hAnsi="Times New Roman" w:cs="Times New Roman"/>
          <w:sz w:val="28"/>
          <w:szCs w:val="28"/>
        </w:rPr>
        <w:t>№</w:t>
      </w:r>
      <w:r w:rsidR="006267C7" w:rsidRPr="008E3E43">
        <w:rPr>
          <w:rFonts w:ascii="Times New Roman" w:hAnsi="Times New Roman" w:cs="Times New Roman"/>
          <w:sz w:val="28"/>
          <w:szCs w:val="28"/>
        </w:rPr>
        <w:t>1</w:t>
      </w:r>
      <w:r w:rsidR="003D3BA2" w:rsidRPr="008E3E43">
        <w:rPr>
          <w:rFonts w:ascii="Times New Roman" w:hAnsi="Times New Roman" w:cs="Times New Roman"/>
          <w:sz w:val="28"/>
          <w:szCs w:val="28"/>
        </w:rPr>
        <w:t xml:space="preserve"> к настоящим</w:t>
      </w:r>
      <w:r w:rsidRPr="008E3E43">
        <w:rPr>
          <w:rFonts w:ascii="Times New Roman" w:hAnsi="Times New Roman" w:cs="Times New Roman"/>
          <w:sz w:val="28"/>
          <w:szCs w:val="28"/>
        </w:rPr>
        <w:t xml:space="preserve"> Правилам</w:t>
      </w:r>
      <w:r w:rsidR="003D3BA2" w:rsidRPr="008E3E43">
        <w:rPr>
          <w:rFonts w:ascii="Times New Roman" w:hAnsi="Times New Roman" w:cs="Times New Roman"/>
          <w:sz w:val="28"/>
          <w:szCs w:val="28"/>
        </w:rPr>
        <w:t xml:space="preserve">). Назначение и размеры площадок, вместимость парковых сооружений рекомендуется проектировать с учетом </w:t>
      </w:r>
      <w:r w:rsidR="00B71043" w:rsidRPr="008E3E43">
        <w:rPr>
          <w:rFonts w:ascii="Times New Roman" w:hAnsi="Times New Roman" w:cs="Times New Roman"/>
          <w:sz w:val="28"/>
          <w:szCs w:val="28"/>
        </w:rPr>
        <w:t>п</w:t>
      </w:r>
      <w:r w:rsidR="003D3BA2" w:rsidRPr="008E3E43">
        <w:rPr>
          <w:rFonts w:ascii="Times New Roman" w:hAnsi="Times New Roman" w:cs="Times New Roman"/>
          <w:sz w:val="28"/>
          <w:szCs w:val="28"/>
        </w:rPr>
        <w:t>риложения</w:t>
      </w:r>
      <w:r w:rsidR="00B71043" w:rsidRPr="008E3E43">
        <w:rPr>
          <w:rFonts w:ascii="Times New Roman" w:hAnsi="Times New Roman" w:cs="Times New Roman"/>
          <w:sz w:val="28"/>
          <w:szCs w:val="28"/>
        </w:rPr>
        <w:t xml:space="preserve"> №</w:t>
      </w:r>
      <w:r w:rsidR="006267C7" w:rsidRPr="008E3E43">
        <w:rPr>
          <w:rFonts w:ascii="Times New Roman" w:hAnsi="Times New Roman" w:cs="Times New Roman"/>
          <w:sz w:val="28"/>
          <w:szCs w:val="28"/>
        </w:rPr>
        <w:t>3</w:t>
      </w:r>
      <w:r w:rsidR="003D3BA2" w:rsidRPr="008E3E43">
        <w:rPr>
          <w:rFonts w:ascii="Times New Roman" w:hAnsi="Times New Roman" w:cs="Times New Roman"/>
          <w:sz w:val="28"/>
          <w:szCs w:val="28"/>
        </w:rPr>
        <w:t>к настоящим</w:t>
      </w:r>
      <w:r w:rsidRPr="008E3E43">
        <w:rPr>
          <w:rFonts w:ascii="Times New Roman" w:hAnsi="Times New Roman" w:cs="Times New Roman"/>
          <w:sz w:val="28"/>
          <w:szCs w:val="28"/>
        </w:rPr>
        <w:t xml:space="preserve"> Правилам</w:t>
      </w:r>
      <w:r w:rsidR="003D3BA2" w:rsidRPr="008E3E43">
        <w:rPr>
          <w:rFonts w:ascii="Times New Roman" w:hAnsi="Times New Roman" w:cs="Times New Roman"/>
          <w:sz w:val="28"/>
          <w:szCs w:val="28"/>
        </w:rPr>
        <w:t>.</w:t>
      </w:r>
    </w:p>
    <w:p w:rsidR="0091693B" w:rsidRPr="008E3E43" w:rsidRDefault="007B0808"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6.3.2.3. </w:t>
      </w:r>
      <w:r w:rsidR="00FB0ED2" w:rsidRPr="008E3E43">
        <w:rPr>
          <w:rFonts w:ascii="Times New Roman" w:hAnsi="Times New Roman" w:cs="Times New Roman"/>
          <w:sz w:val="28"/>
          <w:szCs w:val="28"/>
        </w:rPr>
        <w:t>Об</w:t>
      </w:r>
      <w:r w:rsidR="003D3BA2" w:rsidRPr="008E3E43">
        <w:rPr>
          <w:rFonts w:ascii="Times New Roman" w:hAnsi="Times New Roman" w:cs="Times New Roman"/>
          <w:sz w:val="28"/>
          <w:szCs w:val="28"/>
        </w:rPr>
        <w:t xml:space="preserve">язательный перечень элементов благоустройства на территории многофункционального парка включает: твердые виды покрытия (плиточное мощение) основных дорожек и площадок (кроме спортивных и детских), элементы сопряжения поверхностей, озеленение, элементы декоративно-прикладного оформления, водные устройства (водоемы, фонтаны), скамьи, урны и малые контейнеры для мусора, ограждение (парка в целом, зон аттракционов, отдельных площадок или насаждений), оборудование площадок, уличное техническое оборудование (тележки </w:t>
      </w:r>
      <w:r w:rsidR="0091693B" w:rsidRPr="008E3E43">
        <w:rPr>
          <w:rFonts w:ascii="Times New Roman" w:hAnsi="Times New Roman" w:cs="Times New Roman"/>
          <w:sz w:val="28"/>
          <w:szCs w:val="28"/>
        </w:rPr>
        <w:t>«</w:t>
      </w:r>
      <w:r w:rsidR="003D3BA2" w:rsidRPr="008E3E43">
        <w:rPr>
          <w:rFonts w:ascii="Times New Roman" w:hAnsi="Times New Roman" w:cs="Times New Roman"/>
          <w:sz w:val="28"/>
          <w:szCs w:val="28"/>
        </w:rPr>
        <w:t>вода</w:t>
      </w:r>
      <w:r w:rsidR="0091693B" w:rsidRPr="008E3E43">
        <w:rPr>
          <w:rFonts w:ascii="Times New Roman" w:hAnsi="Times New Roman" w:cs="Times New Roman"/>
          <w:sz w:val="28"/>
          <w:szCs w:val="28"/>
        </w:rPr>
        <w:t>», «</w:t>
      </w:r>
      <w:r w:rsidR="003D3BA2" w:rsidRPr="008E3E43">
        <w:rPr>
          <w:rFonts w:ascii="Times New Roman" w:hAnsi="Times New Roman" w:cs="Times New Roman"/>
          <w:sz w:val="28"/>
          <w:szCs w:val="28"/>
        </w:rPr>
        <w:t>мороженое</w:t>
      </w:r>
      <w:r w:rsidR="0091693B" w:rsidRPr="008E3E43">
        <w:rPr>
          <w:rFonts w:ascii="Times New Roman" w:hAnsi="Times New Roman" w:cs="Times New Roman"/>
          <w:sz w:val="28"/>
          <w:szCs w:val="28"/>
        </w:rPr>
        <w:t>»</w:t>
      </w:r>
      <w:r w:rsidR="003D3BA2" w:rsidRPr="008E3E43">
        <w:rPr>
          <w:rFonts w:ascii="Times New Roman" w:hAnsi="Times New Roman" w:cs="Times New Roman"/>
          <w:sz w:val="28"/>
          <w:szCs w:val="28"/>
        </w:rPr>
        <w:t>), осветительное оборудование, оборудование архитектурно-декоративного освещения, носители информации о зоне парка или о парке в целом, административно-хозяйственную зону, теплицы.</w:t>
      </w:r>
    </w:p>
    <w:p w:rsidR="0091693B" w:rsidRPr="008E3E43" w:rsidRDefault="0091693B"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6.3.2.4. </w:t>
      </w:r>
      <w:r w:rsidR="003D3BA2" w:rsidRPr="008E3E43">
        <w:rPr>
          <w:rFonts w:ascii="Times New Roman" w:hAnsi="Times New Roman" w:cs="Times New Roman"/>
          <w:sz w:val="28"/>
          <w:szCs w:val="28"/>
        </w:rPr>
        <w:t>Рекомендуется применение различных видов и приемов озеленения: вертикального (перголы, трельяжи, шпалеры), мобильного (контейнеры, вазоны), создание декоративных композиций из деревьев, кустарников, цветочного оформления, экзотических видов растений.</w:t>
      </w:r>
    </w:p>
    <w:p w:rsidR="00920B0A" w:rsidRPr="008E3E43" w:rsidRDefault="0091693B"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6.3.2.5. </w:t>
      </w:r>
      <w:r w:rsidR="003D3BA2" w:rsidRPr="008E3E43">
        <w:rPr>
          <w:rFonts w:ascii="Times New Roman" w:hAnsi="Times New Roman" w:cs="Times New Roman"/>
          <w:sz w:val="28"/>
          <w:szCs w:val="28"/>
        </w:rPr>
        <w:t>Возможно размещение некапитальных нестационарных сооружений мелкорозничной торговли и питания, туалетных кабин.</w:t>
      </w:r>
    </w:p>
    <w:p w:rsidR="005E235D" w:rsidRPr="008E3E43" w:rsidRDefault="005E235D"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6.3.3. </w:t>
      </w:r>
      <w:r w:rsidR="003D3BA2" w:rsidRPr="008E3E43">
        <w:rPr>
          <w:rFonts w:ascii="Times New Roman" w:hAnsi="Times New Roman" w:cs="Times New Roman"/>
          <w:sz w:val="28"/>
          <w:szCs w:val="28"/>
        </w:rPr>
        <w:t>Специализированные парки</w:t>
      </w:r>
      <w:r w:rsidR="00B71043" w:rsidRPr="008E3E43">
        <w:rPr>
          <w:rFonts w:ascii="Times New Roman" w:hAnsi="Times New Roman" w:cs="Times New Roman"/>
          <w:sz w:val="28"/>
          <w:szCs w:val="28"/>
        </w:rPr>
        <w:t>.</w:t>
      </w:r>
    </w:p>
    <w:p w:rsidR="005E235D" w:rsidRPr="008E3E43" w:rsidRDefault="005E235D"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6.3.3.1. </w:t>
      </w:r>
      <w:r w:rsidR="003D3BA2" w:rsidRPr="008E3E43">
        <w:rPr>
          <w:rFonts w:ascii="Times New Roman" w:hAnsi="Times New Roman" w:cs="Times New Roman"/>
          <w:sz w:val="28"/>
          <w:szCs w:val="28"/>
        </w:rPr>
        <w:t>Специализированные парки предназначены для организации специализированных видов отдыха. Состав и количество парковых сооружений, элемен</w:t>
      </w:r>
      <w:r w:rsidR="008A27E3" w:rsidRPr="008E3E43">
        <w:rPr>
          <w:rFonts w:ascii="Times New Roman" w:hAnsi="Times New Roman" w:cs="Times New Roman"/>
          <w:sz w:val="28"/>
          <w:szCs w:val="28"/>
        </w:rPr>
        <w:t xml:space="preserve">ты благоустройства </w:t>
      </w:r>
      <w:r w:rsidR="003D3BA2" w:rsidRPr="008E3E43">
        <w:rPr>
          <w:rFonts w:ascii="Times New Roman" w:hAnsi="Times New Roman" w:cs="Times New Roman"/>
          <w:sz w:val="28"/>
          <w:szCs w:val="28"/>
        </w:rPr>
        <w:t xml:space="preserve">зависят от тематической </w:t>
      </w:r>
      <w:r w:rsidR="003D3BA2" w:rsidRPr="008E3E43">
        <w:rPr>
          <w:rFonts w:ascii="Times New Roman" w:hAnsi="Times New Roman" w:cs="Times New Roman"/>
          <w:sz w:val="28"/>
          <w:szCs w:val="28"/>
        </w:rPr>
        <w:lastRenderedPageBreak/>
        <w:t>направленности парка, определяются заданием на проектирование и проектным решением.</w:t>
      </w:r>
    </w:p>
    <w:p w:rsidR="005E235D" w:rsidRPr="008E3E43" w:rsidRDefault="005E235D"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6.3.3.2. </w:t>
      </w:r>
      <w:r w:rsidR="00FB0ED2" w:rsidRPr="008E3E43">
        <w:rPr>
          <w:rFonts w:ascii="Times New Roman" w:hAnsi="Times New Roman" w:cs="Times New Roman"/>
          <w:sz w:val="28"/>
          <w:szCs w:val="28"/>
        </w:rPr>
        <w:t>О</w:t>
      </w:r>
      <w:r w:rsidR="003D3BA2" w:rsidRPr="008E3E43">
        <w:rPr>
          <w:rFonts w:ascii="Times New Roman" w:hAnsi="Times New Roman" w:cs="Times New Roman"/>
          <w:sz w:val="28"/>
          <w:szCs w:val="28"/>
        </w:rPr>
        <w:t>бязательный перечень элементов благоустройства на территории специализированных парков включает: твердые виды покрытия основных дорожек, элементы сопряжения поверхностей, скамьи, урны, информационное оборудование (схема парка). Допускается размещение ограждения, туалетных кабин.</w:t>
      </w:r>
    </w:p>
    <w:p w:rsidR="005E235D" w:rsidRPr="008E3E43" w:rsidRDefault="005E235D"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6.3.4. </w:t>
      </w:r>
      <w:r w:rsidR="003D3BA2" w:rsidRPr="008E3E43">
        <w:rPr>
          <w:rFonts w:ascii="Times New Roman" w:hAnsi="Times New Roman" w:cs="Times New Roman"/>
          <w:sz w:val="28"/>
          <w:szCs w:val="28"/>
        </w:rPr>
        <w:t>Парк жилого района</w:t>
      </w:r>
      <w:r w:rsidR="008A27E3" w:rsidRPr="008E3E43">
        <w:rPr>
          <w:rFonts w:ascii="Times New Roman" w:hAnsi="Times New Roman" w:cs="Times New Roman"/>
          <w:sz w:val="28"/>
          <w:szCs w:val="28"/>
        </w:rPr>
        <w:t>.</w:t>
      </w:r>
    </w:p>
    <w:p w:rsidR="005E235D" w:rsidRPr="008E3E43" w:rsidRDefault="005E235D"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6.3.4.1. </w:t>
      </w:r>
      <w:r w:rsidR="003D3BA2" w:rsidRPr="008E3E43">
        <w:rPr>
          <w:rFonts w:ascii="Times New Roman" w:hAnsi="Times New Roman" w:cs="Times New Roman"/>
          <w:sz w:val="28"/>
          <w:szCs w:val="28"/>
        </w:rPr>
        <w:t>Парк жилого района обычно предназначен для организации активного и тихого отдыха населения. На территории парка следует предусматривать: систему аллей и дорожек, площадки (детские, тихого и активного отдыха, спортивные). Рядом с территорией парка или в его составе может быть расположен спортивный комплекс жилого района, детские спортивно-игровые комплексы, места для катания на роликах.</w:t>
      </w:r>
    </w:p>
    <w:p w:rsidR="005E235D" w:rsidRPr="008E3E43" w:rsidRDefault="005E235D"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6.3.4.2. </w:t>
      </w:r>
      <w:r w:rsidR="00FB0ED2" w:rsidRPr="008E3E43">
        <w:rPr>
          <w:rFonts w:ascii="Times New Roman" w:hAnsi="Times New Roman" w:cs="Times New Roman"/>
          <w:sz w:val="28"/>
          <w:szCs w:val="28"/>
        </w:rPr>
        <w:t>О</w:t>
      </w:r>
      <w:r w:rsidR="003D3BA2" w:rsidRPr="008E3E43">
        <w:rPr>
          <w:rFonts w:ascii="Times New Roman" w:hAnsi="Times New Roman" w:cs="Times New Roman"/>
          <w:sz w:val="28"/>
          <w:szCs w:val="28"/>
        </w:rPr>
        <w:t>бязательный перечень элементов благоустройства на территории парка жилого района включает: твердые виды покрытия основных дорожек, элементы сопряжения поверхностей, озеленение, скамьи, урны и малые контейнеры для мусора, оборудование площадок, осветительное оборудование.</w:t>
      </w:r>
    </w:p>
    <w:p w:rsidR="005E235D" w:rsidRPr="008E3E43" w:rsidRDefault="005E235D"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6.3.4.3. </w:t>
      </w:r>
      <w:r w:rsidR="003D3BA2" w:rsidRPr="008E3E43">
        <w:rPr>
          <w:rFonts w:ascii="Times New Roman" w:hAnsi="Times New Roman" w:cs="Times New Roman"/>
          <w:sz w:val="28"/>
          <w:szCs w:val="28"/>
        </w:rPr>
        <w:t>При разработке проектных мероприятий по озеленению в парке жилого района необходимо учитывать формируемые типы пространственной структуры и типы насаждений; в зависимости от функционально-планировочной организации территории рекомендуется предусматривать цветочное оформление с использованием видов растений, характерных для данной климатической зоны.</w:t>
      </w:r>
    </w:p>
    <w:p w:rsidR="002F4BE6" w:rsidRPr="008E3E43" w:rsidRDefault="005E235D"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6.3.4.4. </w:t>
      </w:r>
      <w:r w:rsidR="003D3BA2" w:rsidRPr="008E3E43">
        <w:rPr>
          <w:rFonts w:ascii="Times New Roman" w:hAnsi="Times New Roman" w:cs="Times New Roman"/>
          <w:sz w:val="28"/>
          <w:szCs w:val="28"/>
        </w:rPr>
        <w:t xml:space="preserve">Возможно предусматривать ограждение территории парка, размещение уличного технического </w:t>
      </w:r>
      <w:r w:rsidRPr="008E3E43">
        <w:rPr>
          <w:rFonts w:ascii="Times New Roman" w:hAnsi="Times New Roman" w:cs="Times New Roman"/>
          <w:sz w:val="28"/>
          <w:szCs w:val="28"/>
        </w:rPr>
        <w:t>оборудования (торговые тележки «</w:t>
      </w:r>
      <w:r w:rsidR="003D3BA2" w:rsidRPr="008E3E43">
        <w:rPr>
          <w:rFonts w:ascii="Times New Roman" w:hAnsi="Times New Roman" w:cs="Times New Roman"/>
          <w:sz w:val="28"/>
          <w:szCs w:val="28"/>
        </w:rPr>
        <w:t>вода</w:t>
      </w:r>
      <w:r w:rsidRPr="008E3E43">
        <w:rPr>
          <w:rFonts w:ascii="Times New Roman" w:hAnsi="Times New Roman" w:cs="Times New Roman"/>
          <w:sz w:val="28"/>
          <w:szCs w:val="28"/>
        </w:rPr>
        <w:t>», «</w:t>
      </w:r>
      <w:r w:rsidR="003D3BA2" w:rsidRPr="008E3E43">
        <w:rPr>
          <w:rFonts w:ascii="Times New Roman" w:hAnsi="Times New Roman" w:cs="Times New Roman"/>
          <w:sz w:val="28"/>
          <w:szCs w:val="28"/>
        </w:rPr>
        <w:t>мороженое</w:t>
      </w:r>
      <w:r w:rsidRPr="008E3E43">
        <w:rPr>
          <w:rFonts w:ascii="Times New Roman" w:hAnsi="Times New Roman" w:cs="Times New Roman"/>
          <w:sz w:val="28"/>
          <w:szCs w:val="28"/>
        </w:rPr>
        <w:t>»</w:t>
      </w:r>
      <w:r w:rsidR="003D3BA2" w:rsidRPr="008E3E43">
        <w:rPr>
          <w:rFonts w:ascii="Times New Roman" w:hAnsi="Times New Roman" w:cs="Times New Roman"/>
          <w:sz w:val="28"/>
          <w:szCs w:val="28"/>
        </w:rPr>
        <w:t>) и некапитальных нестационарных сооружений питания (летние кафе).</w:t>
      </w:r>
    </w:p>
    <w:p w:rsidR="005234B1" w:rsidRPr="008E3E43" w:rsidRDefault="005E235D"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6.4. </w:t>
      </w:r>
      <w:r w:rsidR="003D3BA2" w:rsidRPr="008E3E43">
        <w:rPr>
          <w:rFonts w:ascii="Times New Roman" w:hAnsi="Times New Roman" w:cs="Times New Roman"/>
          <w:sz w:val="28"/>
          <w:szCs w:val="28"/>
        </w:rPr>
        <w:t>Сады</w:t>
      </w:r>
    </w:p>
    <w:p w:rsidR="00463DE0" w:rsidRPr="008E3E43" w:rsidRDefault="00463DE0" w:rsidP="00EA4CEB">
      <w:pPr>
        <w:suppressAutoHyphens/>
        <w:spacing w:line="240" w:lineRule="auto"/>
        <w:ind w:firstLine="709"/>
        <w:jc w:val="both"/>
        <w:rPr>
          <w:rFonts w:ascii="Times New Roman" w:hAnsi="Times New Roman" w:cs="Times New Roman"/>
          <w:sz w:val="28"/>
          <w:szCs w:val="28"/>
        </w:rPr>
      </w:pPr>
    </w:p>
    <w:p w:rsidR="00F34F67" w:rsidRPr="008E3E43" w:rsidRDefault="005234B1"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6.4.1. </w:t>
      </w:r>
      <w:r w:rsidR="003D3BA2" w:rsidRPr="008E3E43">
        <w:rPr>
          <w:rFonts w:ascii="Times New Roman" w:hAnsi="Times New Roman" w:cs="Times New Roman"/>
          <w:sz w:val="28"/>
          <w:szCs w:val="28"/>
        </w:rPr>
        <w:t xml:space="preserve">На территории </w:t>
      </w:r>
      <w:r w:rsidR="00632BFA" w:rsidRPr="008E3E43">
        <w:rPr>
          <w:rFonts w:ascii="Times New Roman" w:hAnsi="Times New Roman" w:cs="Times New Roman"/>
          <w:sz w:val="28"/>
          <w:szCs w:val="28"/>
        </w:rPr>
        <w:t xml:space="preserve">поселения </w:t>
      </w:r>
      <w:r w:rsidR="003D3BA2" w:rsidRPr="008E3E43">
        <w:rPr>
          <w:rFonts w:ascii="Times New Roman" w:hAnsi="Times New Roman" w:cs="Times New Roman"/>
          <w:sz w:val="28"/>
          <w:szCs w:val="28"/>
        </w:rPr>
        <w:t>рекомендуется формировать сл</w:t>
      </w:r>
      <w:r w:rsidR="00FB0ED2" w:rsidRPr="008E3E43">
        <w:rPr>
          <w:rFonts w:ascii="Times New Roman" w:hAnsi="Times New Roman" w:cs="Times New Roman"/>
          <w:sz w:val="28"/>
          <w:szCs w:val="28"/>
        </w:rPr>
        <w:t>едующие виды садов: сады отдыха</w:t>
      </w:r>
      <w:r w:rsidR="003D3BA2" w:rsidRPr="008E3E43">
        <w:rPr>
          <w:rFonts w:ascii="Times New Roman" w:hAnsi="Times New Roman" w:cs="Times New Roman"/>
          <w:sz w:val="28"/>
          <w:szCs w:val="28"/>
        </w:rPr>
        <w:t>, сады при сооружениях, сады-выставки, сады на крышах и др</w:t>
      </w:r>
      <w:r w:rsidR="00632BFA" w:rsidRPr="008E3E43">
        <w:rPr>
          <w:rFonts w:ascii="Times New Roman" w:hAnsi="Times New Roman" w:cs="Times New Roman"/>
          <w:sz w:val="28"/>
          <w:szCs w:val="28"/>
        </w:rPr>
        <w:t>угие.</w:t>
      </w:r>
    </w:p>
    <w:p w:rsidR="00F34F67" w:rsidRPr="008E3E43" w:rsidRDefault="00F34F67"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6.4.2. </w:t>
      </w:r>
      <w:r w:rsidR="003D3BA2" w:rsidRPr="008E3E43">
        <w:rPr>
          <w:rFonts w:ascii="Times New Roman" w:hAnsi="Times New Roman" w:cs="Times New Roman"/>
          <w:sz w:val="28"/>
          <w:szCs w:val="28"/>
        </w:rPr>
        <w:t>Сад отдыха</w:t>
      </w:r>
      <w:r w:rsidR="00632BFA" w:rsidRPr="008E3E43">
        <w:rPr>
          <w:rFonts w:ascii="Times New Roman" w:hAnsi="Times New Roman" w:cs="Times New Roman"/>
          <w:sz w:val="28"/>
          <w:szCs w:val="28"/>
        </w:rPr>
        <w:t>.</w:t>
      </w:r>
    </w:p>
    <w:p w:rsidR="00F34F67" w:rsidRPr="008E3E43" w:rsidRDefault="00F34F67"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6.4.2.1. </w:t>
      </w:r>
      <w:r w:rsidR="003D3BA2" w:rsidRPr="008E3E43">
        <w:rPr>
          <w:rFonts w:ascii="Times New Roman" w:hAnsi="Times New Roman" w:cs="Times New Roman"/>
          <w:sz w:val="28"/>
          <w:szCs w:val="28"/>
        </w:rPr>
        <w:t>Сад отдыха обычно предназначен для организации кратковременного отдыха населения</w:t>
      </w:r>
      <w:r w:rsidR="00FB0ED2" w:rsidRPr="008E3E43">
        <w:rPr>
          <w:rFonts w:ascii="Times New Roman" w:hAnsi="Times New Roman" w:cs="Times New Roman"/>
          <w:sz w:val="28"/>
          <w:szCs w:val="28"/>
        </w:rPr>
        <w:t xml:space="preserve"> и прогулок</w:t>
      </w:r>
      <w:r w:rsidR="003D3BA2" w:rsidRPr="008E3E43">
        <w:rPr>
          <w:rFonts w:ascii="Times New Roman" w:hAnsi="Times New Roman" w:cs="Times New Roman"/>
          <w:sz w:val="28"/>
          <w:szCs w:val="28"/>
        </w:rPr>
        <w:t>. Допускается транзитное пешеходное движение по территории сада.</w:t>
      </w:r>
    </w:p>
    <w:p w:rsidR="00F34F67" w:rsidRPr="008E3E43" w:rsidRDefault="00F34F67"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6.4.2.2. </w:t>
      </w:r>
      <w:r w:rsidR="00FB0ED2" w:rsidRPr="008E3E43">
        <w:rPr>
          <w:rFonts w:ascii="Times New Roman" w:hAnsi="Times New Roman" w:cs="Times New Roman"/>
          <w:sz w:val="28"/>
          <w:szCs w:val="28"/>
        </w:rPr>
        <w:t>О</w:t>
      </w:r>
      <w:r w:rsidR="003D3BA2" w:rsidRPr="008E3E43">
        <w:rPr>
          <w:rFonts w:ascii="Times New Roman" w:hAnsi="Times New Roman" w:cs="Times New Roman"/>
          <w:sz w:val="28"/>
          <w:szCs w:val="28"/>
        </w:rPr>
        <w:t>бязательный перечень элементов благоустройства на территории сада отдыха включает: твердые виды покрытия дорожек в виде плиточного мощения, элементы сопряжения поверхностей, озеленение, скамьи, урны, уличное техническое оборудование (те</w:t>
      </w:r>
      <w:r w:rsidRPr="008E3E43">
        <w:rPr>
          <w:rFonts w:ascii="Times New Roman" w:hAnsi="Times New Roman" w:cs="Times New Roman"/>
          <w:sz w:val="28"/>
          <w:szCs w:val="28"/>
        </w:rPr>
        <w:t>лежки «</w:t>
      </w:r>
      <w:r w:rsidR="003D3BA2" w:rsidRPr="008E3E43">
        <w:rPr>
          <w:rFonts w:ascii="Times New Roman" w:hAnsi="Times New Roman" w:cs="Times New Roman"/>
          <w:sz w:val="28"/>
          <w:szCs w:val="28"/>
        </w:rPr>
        <w:t>вода</w:t>
      </w:r>
      <w:r w:rsidRPr="008E3E43">
        <w:rPr>
          <w:rFonts w:ascii="Times New Roman" w:hAnsi="Times New Roman" w:cs="Times New Roman"/>
          <w:sz w:val="28"/>
          <w:szCs w:val="28"/>
        </w:rPr>
        <w:t>», «</w:t>
      </w:r>
      <w:r w:rsidR="003D3BA2" w:rsidRPr="008E3E43">
        <w:rPr>
          <w:rFonts w:ascii="Times New Roman" w:hAnsi="Times New Roman" w:cs="Times New Roman"/>
          <w:sz w:val="28"/>
          <w:szCs w:val="28"/>
        </w:rPr>
        <w:t>мороженое</w:t>
      </w:r>
      <w:r w:rsidRPr="008E3E43">
        <w:rPr>
          <w:rFonts w:ascii="Times New Roman" w:hAnsi="Times New Roman" w:cs="Times New Roman"/>
          <w:sz w:val="28"/>
          <w:szCs w:val="28"/>
        </w:rPr>
        <w:t>»</w:t>
      </w:r>
      <w:r w:rsidR="003D3BA2" w:rsidRPr="008E3E43">
        <w:rPr>
          <w:rFonts w:ascii="Times New Roman" w:hAnsi="Times New Roman" w:cs="Times New Roman"/>
          <w:sz w:val="28"/>
          <w:szCs w:val="28"/>
        </w:rPr>
        <w:t>), осветительное оборудование.</w:t>
      </w:r>
    </w:p>
    <w:p w:rsidR="00F34F67" w:rsidRPr="008E3E43" w:rsidRDefault="00F34F67"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6.4.2.3. </w:t>
      </w:r>
      <w:r w:rsidR="003D3BA2" w:rsidRPr="008E3E43">
        <w:rPr>
          <w:rFonts w:ascii="Times New Roman" w:hAnsi="Times New Roman" w:cs="Times New Roman"/>
          <w:sz w:val="28"/>
          <w:szCs w:val="28"/>
        </w:rPr>
        <w:t xml:space="preserve">Рекомендуется предусматривать колористическое решение покрытия, размещение водных устройств, элементов декоративно-прикладного </w:t>
      </w:r>
      <w:r w:rsidR="003D3BA2" w:rsidRPr="008E3E43">
        <w:rPr>
          <w:rFonts w:ascii="Times New Roman" w:hAnsi="Times New Roman" w:cs="Times New Roman"/>
          <w:sz w:val="28"/>
          <w:szCs w:val="28"/>
        </w:rPr>
        <w:lastRenderedPageBreak/>
        <w:t>оформления, оборудования архитектурно-декоративного освещения, формирование пейзажного характера озеленения.</w:t>
      </w:r>
    </w:p>
    <w:p w:rsidR="00F34F67" w:rsidRPr="008E3E43" w:rsidRDefault="00F34F67"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6.4.2.4. </w:t>
      </w:r>
      <w:r w:rsidR="003D3BA2" w:rsidRPr="008E3E43">
        <w:rPr>
          <w:rFonts w:ascii="Times New Roman" w:hAnsi="Times New Roman" w:cs="Times New Roman"/>
          <w:sz w:val="28"/>
          <w:szCs w:val="28"/>
        </w:rPr>
        <w:t>Возможно предусматривать размещение ограждения, некапитальных нестационарных сооружений питания (летние кафе).</w:t>
      </w:r>
    </w:p>
    <w:p w:rsidR="00F34F67" w:rsidRPr="008E3E43" w:rsidRDefault="00F34F67"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6.4.3. </w:t>
      </w:r>
      <w:r w:rsidR="003D3BA2" w:rsidRPr="008E3E43">
        <w:rPr>
          <w:rFonts w:ascii="Times New Roman" w:hAnsi="Times New Roman" w:cs="Times New Roman"/>
          <w:sz w:val="28"/>
          <w:szCs w:val="28"/>
        </w:rPr>
        <w:t>Сады при зданиях и сооружениях</w:t>
      </w:r>
      <w:r w:rsidR="00E045C2" w:rsidRPr="008E3E43">
        <w:rPr>
          <w:rFonts w:ascii="Times New Roman" w:hAnsi="Times New Roman" w:cs="Times New Roman"/>
          <w:sz w:val="28"/>
          <w:szCs w:val="28"/>
        </w:rPr>
        <w:t>.</w:t>
      </w:r>
    </w:p>
    <w:p w:rsidR="00F34F67" w:rsidRPr="008E3E43" w:rsidRDefault="00F34F67"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6.4.3.1. </w:t>
      </w:r>
      <w:r w:rsidR="003D3BA2" w:rsidRPr="008E3E43">
        <w:rPr>
          <w:rFonts w:ascii="Times New Roman" w:hAnsi="Times New Roman" w:cs="Times New Roman"/>
          <w:sz w:val="28"/>
          <w:szCs w:val="28"/>
        </w:rPr>
        <w:t xml:space="preserve">Сады при зданиях и сооружениях обычно формируются у зданий общественных организаций, зрелищных учреждений и </w:t>
      </w:r>
      <w:r w:rsidR="00EB4085" w:rsidRPr="008E3E43">
        <w:rPr>
          <w:rFonts w:ascii="Times New Roman" w:hAnsi="Times New Roman" w:cs="Times New Roman"/>
          <w:sz w:val="28"/>
          <w:szCs w:val="28"/>
        </w:rPr>
        <w:t>других зданий,</w:t>
      </w:r>
      <w:r w:rsidR="003D3BA2" w:rsidRPr="008E3E43">
        <w:rPr>
          <w:rFonts w:ascii="Times New Roman" w:hAnsi="Times New Roman" w:cs="Times New Roman"/>
          <w:sz w:val="28"/>
          <w:szCs w:val="28"/>
        </w:rPr>
        <w:t>и сооружений общественного назначения. Планировочная структура сада, как правило, должна обеспечивать рациональные подходы к объекту и быструю эвакуацию посетителей.</w:t>
      </w:r>
    </w:p>
    <w:p w:rsidR="00F34F67" w:rsidRPr="008E3E43" w:rsidRDefault="00F34F67"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6.4.3.2. </w:t>
      </w:r>
      <w:r w:rsidR="003D3BA2" w:rsidRPr="008E3E43">
        <w:rPr>
          <w:rFonts w:ascii="Times New Roman" w:hAnsi="Times New Roman" w:cs="Times New Roman"/>
          <w:sz w:val="28"/>
          <w:szCs w:val="28"/>
        </w:rPr>
        <w:t xml:space="preserve">Обязательный, рекомендуемый и допускаемый перечень элементов благоустройства сада рекомендуется принимать согласно пункту </w:t>
      </w:r>
      <w:r w:rsidRPr="008E3E43">
        <w:rPr>
          <w:rFonts w:ascii="Times New Roman" w:hAnsi="Times New Roman" w:cs="Times New Roman"/>
          <w:sz w:val="28"/>
          <w:szCs w:val="28"/>
        </w:rPr>
        <w:t>6</w:t>
      </w:r>
      <w:r w:rsidR="00074916" w:rsidRPr="008E3E43">
        <w:rPr>
          <w:rFonts w:ascii="Times New Roman" w:hAnsi="Times New Roman" w:cs="Times New Roman"/>
          <w:sz w:val="28"/>
          <w:szCs w:val="28"/>
        </w:rPr>
        <w:t>.4.2</w:t>
      </w:r>
      <w:r w:rsidR="003D3BA2" w:rsidRPr="008E3E43">
        <w:rPr>
          <w:rFonts w:ascii="Times New Roman" w:hAnsi="Times New Roman" w:cs="Times New Roman"/>
          <w:sz w:val="28"/>
          <w:szCs w:val="28"/>
        </w:rPr>
        <w:t xml:space="preserve"> настоящих</w:t>
      </w:r>
      <w:r w:rsidRPr="008E3E43">
        <w:rPr>
          <w:rFonts w:ascii="Times New Roman" w:hAnsi="Times New Roman" w:cs="Times New Roman"/>
          <w:sz w:val="28"/>
          <w:szCs w:val="28"/>
        </w:rPr>
        <w:t xml:space="preserve"> Правил</w:t>
      </w:r>
      <w:r w:rsidR="003D3BA2" w:rsidRPr="008E3E43">
        <w:rPr>
          <w:rFonts w:ascii="Times New Roman" w:hAnsi="Times New Roman" w:cs="Times New Roman"/>
          <w:sz w:val="28"/>
          <w:szCs w:val="28"/>
        </w:rPr>
        <w:t>. Приемы озеленения и цветочного оформления рекомендуется применять в зависимости от функционального назначения зданий и сооружений: партерные (репрезентативный, парадный сад), интерьерные - с площадками отдыха, кулисами, беседками, ландшафтными цветниками (сад при зрелищных учреждениях).</w:t>
      </w:r>
    </w:p>
    <w:p w:rsidR="00F34F67" w:rsidRPr="008E3E43" w:rsidRDefault="00F34F67"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6.4.4. </w:t>
      </w:r>
      <w:r w:rsidR="003D3BA2" w:rsidRPr="008E3E43">
        <w:rPr>
          <w:rFonts w:ascii="Times New Roman" w:hAnsi="Times New Roman" w:cs="Times New Roman"/>
          <w:sz w:val="28"/>
          <w:szCs w:val="28"/>
        </w:rPr>
        <w:t>Сад-выставка</w:t>
      </w:r>
      <w:r w:rsidR="00E045C2" w:rsidRPr="008E3E43">
        <w:rPr>
          <w:rFonts w:ascii="Times New Roman" w:hAnsi="Times New Roman" w:cs="Times New Roman"/>
          <w:sz w:val="28"/>
          <w:szCs w:val="28"/>
        </w:rPr>
        <w:t>.</w:t>
      </w:r>
    </w:p>
    <w:p w:rsidR="00F66699" w:rsidRPr="008E3E43" w:rsidRDefault="00F34F67"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6.4.4.1. </w:t>
      </w:r>
      <w:r w:rsidR="003D3BA2" w:rsidRPr="008E3E43">
        <w:rPr>
          <w:rFonts w:ascii="Times New Roman" w:hAnsi="Times New Roman" w:cs="Times New Roman"/>
          <w:sz w:val="28"/>
          <w:szCs w:val="28"/>
        </w:rPr>
        <w:t>Сад-выставка (скульптуры, цветов, произведений декоративно-прикладного искусства и др</w:t>
      </w:r>
      <w:r w:rsidR="00E045C2" w:rsidRPr="008E3E43">
        <w:rPr>
          <w:rFonts w:ascii="Times New Roman" w:hAnsi="Times New Roman" w:cs="Times New Roman"/>
          <w:sz w:val="28"/>
          <w:szCs w:val="28"/>
        </w:rPr>
        <w:t>угие</w:t>
      </w:r>
      <w:r w:rsidR="003D3BA2" w:rsidRPr="008E3E43">
        <w:rPr>
          <w:rFonts w:ascii="Times New Roman" w:hAnsi="Times New Roman" w:cs="Times New Roman"/>
          <w:sz w:val="28"/>
          <w:szCs w:val="28"/>
        </w:rPr>
        <w:t xml:space="preserve">), как правило, - экспозиционная территория, действующая как самостоятельный объект или как </w:t>
      </w:r>
      <w:r w:rsidR="00E045C2" w:rsidRPr="008E3E43">
        <w:rPr>
          <w:rFonts w:ascii="Times New Roman" w:hAnsi="Times New Roman" w:cs="Times New Roman"/>
          <w:sz w:val="28"/>
          <w:szCs w:val="28"/>
        </w:rPr>
        <w:t xml:space="preserve">часть </w:t>
      </w:r>
      <w:r w:rsidR="003D3BA2" w:rsidRPr="008E3E43">
        <w:rPr>
          <w:rFonts w:ascii="Times New Roman" w:hAnsi="Times New Roman" w:cs="Times New Roman"/>
          <w:sz w:val="28"/>
          <w:szCs w:val="28"/>
        </w:rPr>
        <w:t>парка. Планировочная организация сада-выставки обычно должна быть направлена на выгодное представление экспозиции и создание удобного движения при ее осмотре.</w:t>
      </w:r>
    </w:p>
    <w:p w:rsidR="00F66699" w:rsidRPr="008E3E43" w:rsidRDefault="00F66699"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6.4.4.2. </w:t>
      </w:r>
      <w:r w:rsidR="003D3BA2" w:rsidRPr="008E3E43">
        <w:rPr>
          <w:rFonts w:ascii="Times New Roman" w:hAnsi="Times New Roman" w:cs="Times New Roman"/>
          <w:sz w:val="28"/>
          <w:szCs w:val="28"/>
        </w:rPr>
        <w:t xml:space="preserve">Обязательный, рекомендуемый и допускаемый перечень элементов благоустройства сада при сооружениях рекомендуется принимать согласно пункту </w:t>
      </w:r>
      <w:r w:rsidRPr="008E3E43">
        <w:rPr>
          <w:rFonts w:ascii="Times New Roman" w:hAnsi="Times New Roman" w:cs="Times New Roman"/>
          <w:sz w:val="28"/>
          <w:szCs w:val="28"/>
        </w:rPr>
        <w:t>6</w:t>
      </w:r>
      <w:r w:rsidR="00074916" w:rsidRPr="008E3E43">
        <w:rPr>
          <w:rFonts w:ascii="Times New Roman" w:hAnsi="Times New Roman" w:cs="Times New Roman"/>
          <w:sz w:val="28"/>
          <w:szCs w:val="28"/>
        </w:rPr>
        <w:t>.4.2</w:t>
      </w:r>
      <w:r w:rsidR="003D3BA2" w:rsidRPr="008E3E43">
        <w:rPr>
          <w:rFonts w:ascii="Times New Roman" w:hAnsi="Times New Roman" w:cs="Times New Roman"/>
          <w:sz w:val="28"/>
          <w:szCs w:val="28"/>
        </w:rPr>
        <w:t xml:space="preserve"> настоящих</w:t>
      </w:r>
      <w:r w:rsidRPr="008E3E43">
        <w:rPr>
          <w:rFonts w:ascii="Times New Roman" w:hAnsi="Times New Roman" w:cs="Times New Roman"/>
          <w:sz w:val="28"/>
          <w:szCs w:val="28"/>
        </w:rPr>
        <w:t xml:space="preserve"> Правил</w:t>
      </w:r>
      <w:r w:rsidR="003D3BA2" w:rsidRPr="008E3E43">
        <w:rPr>
          <w:rFonts w:ascii="Times New Roman" w:hAnsi="Times New Roman" w:cs="Times New Roman"/>
          <w:sz w:val="28"/>
          <w:szCs w:val="28"/>
        </w:rPr>
        <w:t>. Кроме того, рекомендуется размещать информационное оборудование со схемой организации и наименованиями экспозиции. Приемы озеленения рекомендуется ориентировать на создание хороших условий для осмотра экспозиции: газонные партеры, зеленые кулисы и боскеты.</w:t>
      </w:r>
    </w:p>
    <w:p w:rsidR="00F66699" w:rsidRPr="008E3E43" w:rsidRDefault="00F66699"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6.4.5. </w:t>
      </w:r>
      <w:r w:rsidR="003D3BA2" w:rsidRPr="008E3E43">
        <w:rPr>
          <w:rFonts w:ascii="Times New Roman" w:hAnsi="Times New Roman" w:cs="Times New Roman"/>
          <w:sz w:val="28"/>
          <w:szCs w:val="28"/>
        </w:rPr>
        <w:t>Сады на крышах</w:t>
      </w:r>
      <w:r w:rsidR="00E045C2" w:rsidRPr="008E3E43">
        <w:rPr>
          <w:rFonts w:ascii="Times New Roman" w:hAnsi="Times New Roman" w:cs="Times New Roman"/>
          <w:sz w:val="28"/>
          <w:szCs w:val="28"/>
        </w:rPr>
        <w:t>.</w:t>
      </w:r>
    </w:p>
    <w:p w:rsidR="00F66699" w:rsidRPr="008E3E43" w:rsidRDefault="00F66699"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6.4.5.1. </w:t>
      </w:r>
      <w:r w:rsidR="003D3BA2" w:rsidRPr="008E3E43">
        <w:rPr>
          <w:rFonts w:ascii="Times New Roman" w:hAnsi="Times New Roman" w:cs="Times New Roman"/>
          <w:sz w:val="28"/>
          <w:szCs w:val="28"/>
        </w:rPr>
        <w:t>Сады на крышах могут размещаться на плоских крышах жилых, общественных и производственных зданий и сооружений в целях создания среды для кратковременного отдыха, благоприятных эстетических и микроклиматических условий. Проектирование сада на крыше кроме решения задач озеленения обычно требует учета комплекса внешних (климатических, экологических) и внутренних (механические нагрузки, влажностный и температурный режим здания) факторов. Перечень элементов благоустройства сада на крыше рекомендуется определять проектным решением.</w:t>
      </w:r>
      <w:r w:rsidR="006A4C8F" w:rsidRPr="008E3E43">
        <w:rPr>
          <w:rFonts w:ascii="Times New Roman" w:hAnsi="Times New Roman" w:cs="Times New Roman"/>
          <w:sz w:val="28"/>
          <w:szCs w:val="28"/>
        </w:rPr>
        <w:t xml:space="preserve"> Площадь озелененной крыши рекомендуется включать в показатель территории зеленых насаждений при подсчете баланса территории участка объекта благоустройства.</w:t>
      </w:r>
    </w:p>
    <w:p w:rsidR="00CD1C60" w:rsidRPr="008E3E43" w:rsidRDefault="00CD1C60" w:rsidP="00EA4CEB">
      <w:pPr>
        <w:suppressAutoHyphens/>
        <w:spacing w:line="240" w:lineRule="auto"/>
        <w:ind w:firstLine="709"/>
        <w:jc w:val="both"/>
        <w:rPr>
          <w:rFonts w:ascii="Times New Roman" w:hAnsi="Times New Roman" w:cs="Times New Roman"/>
          <w:sz w:val="28"/>
          <w:szCs w:val="28"/>
        </w:rPr>
      </w:pPr>
    </w:p>
    <w:p w:rsidR="00F66699" w:rsidRPr="008E3E43" w:rsidRDefault="00F66699"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6.5. </w:t>
      </w:r>
      <w:r w:rsidR="003D3BA2" w:rsidRPr="008E3E43">
        <w:rPr>
          <w:rFonts w:ascii="Times New Roman" w:hAnsi="Times New Roman" w:cs="Times New Roman"/>
          <w:sz w:val="28"/>
          <w:szCs w:val="28"/>
        </w:rPr>
        <w:t>Бульвары, скверы</w:t>
      </w:r>
    </w:p>
    <w:p w:rsidR="00CD1C60" w:rsidRPr="008E3E43" w:rsidRDefault="00CD1C60" w:rsidP="00EA4CEB">
      <w:pPr>
        <w:suppressAutoHyphens/>
        <w:spacing w:line="240" w:lineRule="auto"/>
        <w:ind w:firstLine="709"/>
        <w:jc w:val="both"/>
        <w:rPr>
          <w:rFonts w:ascii="Times New Roman" w:hAnsi="Times New Roman" w:cs="Times New Roman"/>
          <w:sz w:val="28"/>
          <w:szCs w:val="28"/>
        </w:rPr>
      </w:pPr>
    </w:p>
    <w:p w:rsidR="00F66699" w:rsidRPr="008E3E43" w:rsidRDefault="00F66699"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lastRenderedPageBreak/>
        <w:t xml:space="preserve">6.5.1. </w:t>
      </w:r>
      <w:r w:rsidR="003D3BA2" w:rsidRPr="008E3E43">
        <w:rPr>
          <w:rFonts w:ascii="Times New Roman" w:hAnsi="Times New Roman" w:cs="Times New Roman"/>
          <w:sz w:val="28"/>
          <w:szCs w:val="28"/>
        </w:rPr>
        <w:t>Бульвары и скверы важнейшие объекты пространственной городской среды и структур</w:t>
      </w:r>
      <w:r w:rsidRPr="008E3E43">
        <w:rPr>
          <w:rFonts w:ascii="Times New Roman" w:hAnsi="Times New Roman" w:cs="Times New Roman"/>
          <w:sz w:val="28"/>
          <w:szCs w:val="28"/>
        </w:rPr>
        <w:t>ные элементы системы озеленения</w:t>
      </w:r>
      <w:r w:rsidR="003D3BA2" w:rsidRPr="008E3E43">
        <w:rPr>
          <w:rFonts w:ascii="Times New Roman" w:hAnsi="Times New Roman" w:cs="Times New Roman"/>
          <w:sz w:val="28"/>
          <w:szCs w:val="28"/>
        </w:rPr>
        <w:t>, предназначены для организации кратковременного отдыха, прогулок, транзитных пешеходных передвижений.</w:t>
      </w:r>
    </w:p>
    <w:p w:rsidR="00F66699" w:rsidRPr="008E3E43" w:rsidRDefault="00F66699"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6.5.2. </w:t>
      </w:r>
      <w:r w:rsidR="006A4C8F" w:rsidRPr="008E3E43">
        <w:rPr>
          <w:rFonts w:ascii="Times New Roman" w:hAnsi="Times New Roman" w:cs="Times New Roman"/>
          <w:sz w:val="28"/>
          <w:szCs w:val="28"/>
        </w:rPr>
        <w:t>О</w:t>
      </w:r>
      <w:r w:rsidR="003D3BA2" w:rsidRPr="008E3E43">
        <w:rPr>
          <w:rFonts w:ascii="Times New Roman" w:hAnsi="Times New Roman" w:cs="Times New Roman"/>
          <w:sz w:val="28"/>
          <w:szCs w:val="28"/>
        </w:rPr>
        <w:t>бязательный перечень элементов благоустройства на территории бульваров и скверов включает: твердые виды покрытия дорожек и площадок, элементы сопряжения поверхностей, озеленение, скамьи, урны или малые контейнеры для мусора, осветительное оборудование, оборудование архитектурно-декоративного освещения.</w:t>
      </w:r>
    </w:p>
    <w:p w:rsidR="00F66699" w:rsidRPr="008E3E43" w:rsidRDefault="00F66699"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6.5.3. </w:t>
      </w:r>
      <w:r w:rsidR="003D3BA2" w:rsidRPr="008E3E43">
        <w:rPr>
          <w:rFonts w:ascii="Times New Roman" w:hAnsi="Times New Roman" w:cs="Times New Roman"/>
          <w:sz w:val="28"/>
          <w:szCs w:val="28"/>
        </w:rPr>
        <w:t>Рекомендуется проектировать покрытие дорожек преимущественно в виде плиточного мощения, предусматривать колористическое решение покрытия, размещение элементов декоративно-прикладного оформления, низких декоративных ограждений.</w:t>
      </w:r>
    </w:p>
    <w:p w:rsidR="00F66699" w:rsidRPr="008E3E43" w:rsidRDefault="00F66699"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6.5.4. </w:t>
      </w:r>
      <w:r w:rsidR="003D3BA2" w:rsidRPr="008E3E43">
        <w:rPr>
          <w:rFonts w:ascii="Times New Roman" w:hAnsi="Times New Roman" w:cs="Times New Roman"/>
          <w:sz w:val="28"/>
          <w:szCs w:val="28"/>
        </w:rPr>
        <w:t>При разработке проекта   благоустройства и озеленения территории бульваров рекомендуется предусматривать полосы насаждений, изолирующих внутренние территории бульвара от улиц, перед крупными общественными зданиями - широкие видовые разрывы с установкой фонтанов и разбивкой цветников, на бульварах вдоль набережных рекомендуется устраивать площадки отдыха, обращенные к водному зеркалу. При озеленении скверов рекомендуется использовать приемы зрительного расширения озеленяемого пространства.</w:t>
      </w:r>
    </w:p>
    <w:p w:rsidR="002F4BE6" w:rsidRPr="008E3E43" w:rsidRDefault="00F66699"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6.5.5. </w:t>
      </w:r>
      <w:r w:rsidR="003D3BA2" w:rsidRPr="008E3E43">
        <w:rPr>
          <w:rFonts w:ascii="Times New Roman" w:hAnsi="Times New Roman" w:cs="Times New Roman"/>
          <w:sz w:val="28"/>
          <w:szCs w:val="28"/>
        </w:rPr>
        <w:t>Возможно размещение техн</w:t>
      </w:r>
      <w:r w:rsidRPr="008E3E43">
        <w:rPr>
          <w:rFonts w:ascii="Times New Roman" w:hAnsi="Times New Roman" w:cs="Times New Roman"/>
          <w:sz w:val="28"/>
          <w:szCs w:val="28"/>
        </w:rPr>
        <w:t>ического оборудования (тележки «</w:t>
      </w:r>
      <w:r w:rsidR="003D3BA2" w:rsidRPr="008E3E43">
        <w:rPr>
          <w:rFonts w:ascii="Times New Roman" w:hAnsi="Times New Roman" w:cs="Times New Roman"/>
          <w:sz w:val="28"/>
          <w:szCs w:val="28"/>
        </w:rPr>
        <w:t>вода</w:t>
      </w:r>
      <w:r w:rsidRPr="008E3E43">
        <w:rPr>
          <w:rFonts w:ascii="Times New Roman" w:hAnsi="Times New Roman" w:cs="Times New Roman"/>
          <w:sz w:val="28"/>
          <w:szCs w:val="28"/>
        </w:rPr>
        <w:t>», «</w:t>
      </w:r>
      <w:r w:rsidR="003D3BA2" w:rsidRPr="008E3E43">
        <w:rPr>
          <w:rFonts w:ascii="Times New Roman" w:hAnsi="Times New Roman" w:cs="Times New Roman"/>
          <w:sz w:val="28"/>
          <w:szCs w:val="28"/>
        </w:rPr>
        <w:t>мороженое</w:t>
      </w:r>
      <w:r w:rsidRPr="008E3E43">
        <w:rPr>
          <w:rFonts w:ascii="Times New Roman" w:hAnsi="Times New Roman" w:cs="Times New Roman"/>
          <w:sz w:val="28"/>
          <w:szCs w:val="28"/>
        </w:rPr>
        <w:t>»</w:t>
      </w:r>
      <w:r w:rsidR="003D3BA2" w:rsidRPr="008E3E43">
        <w:rPr>
          <w:rFonts w:ascii="Times New Roman" w:hAnsi="Times New Roman" w:cs="Times New Roman"/>
          <w:sz w:val="28"/>
          <w:szCs w:val="28"/>
        </w:rPr>
        <w:t>).</w:t>
      </w:r>
      <w:bookmarkStart w:id="21" w:name="_Toc472352461"/>
    </w:p>
    <w:p w:rsidR="002F4BE6" w:rsidRPr="008E3E43" w:rsidRDefault="002F4BE6" w:rsidP="00EA4CEB">
      <w:pPr>
        <w:suppressAutoHyphens/>
        <w:spacing w:line="240" w:lineRule="auto"/>
        <w:ind w:firstLine="709"/>
        <w:jc w:val="both"/>
        <w:rPr>
          <w:rFonts w:ascii="Times New Roman" w:hAnsi="Times New Roman" w:cs="Times New Roman"/>
          <w:sz w:val="28"/>
          <w:szCs w:val="28"/>
        </w:rPr>
      </w:pPr>
    </w:p>
    <w:p w:rsidR="00261072" w:rsidRPr="008E3E43" w:rsidRDefault="003C6E1F"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7. </w:t>
      </w:r>
      <w:r w:rsidR="00261072" w:rsidRPr="008E3E43">
        <w:rPr>
          <w:rFonts w:ascii="Times New Roman" w:hAnsi="Times New Roman" w:cs="Times New Roman"/>
          <w:sz w:val="28"/>
          <w:szCs w:val="28"/>
        </w:rPr>
        <w:t>Общие требования к объектам благоустройства</w:t>
      </w:r>
    </w:p>
    <w:p w:rsidR="00261072" w:rsidRPr="008E3E43" w:rsidRDefault="00261072"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 на территориях производственного назначения</w:t>
      </w:r>
    </w:p>
    <w:bookmarkEnd w:id="21"/>
    <w:p w:rsidR="003C6E1F" w:rsidRPr="008E3E43" w:rsidRDefault="003C6E1F" w:rsidP="00EA4CEB">
      <w:pPr>
        <w:suppressAutoHyphens/>
        <w:spacing w:line="240" w:lineRule="auto"/>
        <w:ind w:firstLine="709"/>
        <w:jc w:val="both"/>
        <w:rPr>
          <w:rFonts w:ascii="Times New Roman" w:hAnsi="Times New Roman" w:cs="Times New Roman"/>
          <w:sz w:val="28"/>
          <w:szCs w:val="28"/>
        </w:rPr>
      </w:pPr>
    </w:p>
    <w:p w:rsidR="00CC2B15" w:rsidRPr="008E3E43" w:rsidRDefault="00CC2B15"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7.1. </w:t>
      </w:r>
      <w:r w:rsidR="003D3BA2" w:rsidRPr="008E3E43">
        <w:rPr>
          <w:rFonts w:ascii="Times New Roman" w:hAnsi="Times New Roman" w:cs="Times New Roman"/>
          <w:sz w:val="28"/>
          <w:szCs w:val="28"/>
        </w:rPr>
        <w:t>Общие положения</w:t>
      </w:r>
    </w:p>
    <w:p w:rsidR="00CD1C60" w:rsidRPr="008E3E43" w:rsidRDefault="00CD1C60" w:rsidP="00EA4CEB">
      <w:pPr>
        <w:suppressAutoHyphens/>
        <w:spacing w:line="240" w:lineRule="auto"/>
        <w:ind w:firstLine="709"/>
        <w:jc w:val="both"/>
        <w:rPr>
          <w:rFonts w:ascii="Times New Roman" w:hAnsi="Times New Roman" w:cs="Times New Roman"/>
          <w:sz w:val="28"/>
          <w:szCs w:val="28"/>
        </w:rPr>
      </w:pPr>
    </w:p>
    <w:p w:rsidR="00CC2B15" w:rsidRPr="008E3E43" w:rsidRDefault="00CC2B15"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7.1.1. Т</w:t>
      </w:r>
      <w:r w:rsidR="003D3BA2" w:rsidRPr="008E3E43">
        <w:rPr>
          <w:rFonts w:ascii="Times New Roman" w:hAnsi="Times New Roman" w:cs="Times New Roman"/>
          <w:sz w:val="28"/>
          <w:szCs w:val="28"/>
        </w:rPr>
        <w:t xml:space="preserve">ребования к проектированию благоустройства на территориях производственного назначения определяются ведомственными нормативами. Объектами нормирования благоустройства на территориях производственного назначения, как правило, являются общественные пространства в зонах производственной застройки и озелененные территории санитарно-защитных зон.Приемы благоустройства и озеленения в зависимости от отраслевой направленности производства рекомендуется применять в соответствии с </w:t>
      </w:r>
      <w:r w:rsidR="00F9086A" w:rsidRPr="008E3E43">
        <w:rPr>
          <w:rFonts w:ascii="Times New Roman" w:hAnsi="Times New Roman" w:cs="Times New Roman"/>
          <w:sz w:val="28"/>
          <w:szCs w:val="28"/>
        </w:rPr>
        <w:t>п</w:t>
      </w:r>
      <w:r w:rsidR="003D3BA2" w:rsidRPr="008E3E43">
        <w:rPr>
          <w:rFonts w:ascii="Times New Roman" w:hAnsi="Times New Roman" w:cs="Times New Roman"/>
          <w:sz w:val="28"/>
          <w:szCs w:val="28"/>
        </w:rPr>
        <w:t xml:space="preserve">риложением </w:t>
      </w:r>
      <w:r w:rsidR="00EF36DB" w:rsidRPr="008E3E43">
        <w:rPr>
          <w:rFonts w:ascii="Times New Roman" w:hAnsi="Times New Roman" w:cs="Times New Roman"/>
          <w:sz w:val="28"/>
          <w:szCs w:val="28"/>
        </w:rPr>
        <w:t>№ 4</w:t>
      </w:r>
      <w:r w:rsidRPr="008E3E43">
        <w:rPr>
          <w:rFonts w:ascii="Times New Roman" w:hAnsi="Times New Roman" w:cs="Times New Roman"/>
          <w:sz w:val="28"/>
          <w:szCs w:val="28"/>
        </w:rPr>
        <w:t xml:space="preserve"> к настоящим Правилам</w:t>
      </w:r>
      <w:r w:rsidR="003D3BA2" w:rsidRPr="008E3E43">
        <w:rPr>
          <w:rFonts w:ascii="Times New Roman" w:hAnsi="Times New Roman" w:cs="Times New Roman"/>
          <w:sz w:val="28"/>
          <w:szCs w:val="28"/>
        </w:rPr>
        <w:t>.</w:t>
      </w:r>
    </w:p>
    <w:p w:rsidR="00546564" w:rsidRPr="008E3E43" w:rsidRDefault="00546564" w:rsidP="00EA4CEB">
      <w:pPr>
        <w:suppressAutoHyphens/>
        <w:spacing w:line="240" w:lineRule="auto"/>
        <w:ind w:firstLine="709"/>
        <w:jc w:val="both"/>
        <w:rPr>
          <w:rFonts w:ascii="Times New Roman" w:hAnsi="Times New Roman" w:cs="Times New Roman"/>
          <w:sz w:val="28"/>
          <w:szCs w:val="28"/>
        </w:rPr>
      </w:pPr>
    </w:p>
    <w:p w:rsidR="00CC2B15" w:rsidRPr="008E3E43" w:rsidRDefault="00CC2B15"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7.2. </w:t>
      </w:r>
      <w:r w:rsidR="003D3BA2" w:rsidRPr="008E3E43">
        <w:rPr>
          <w:rFonts w:ascii="Times New Roman" w:hAnsi="Times New Roman" w:cs="Times New Roman"/>
          <w:sz w:val="28"/>
          <w:szCs w:val="28"/>
        </w:rPr>
        <w:t>Озелененные территории санитарно-защитных зон</w:t>
      </w:r>
    </w:p>
    <w:p w:rsidR="00546564" w:rsidRPr="008E3E43" w:rsidRDefault="00546564" w:rsidP="00EA4CEB">
      <w:pPr>
        <w:suppressAutoHyphens/>
        <w:spacing w:line="240" w:lineRule="auto"/>
        <w:ind w:firstLine="709"/>
        <w:jc w:val="both"/>
        <w:rPr>
          <w:rFonts w:ascii="Times New Roman" w:hAnsi="Times New Roman" w:cs="Times New Roman"/>
          <w:sz w:val="28"/>
          <w:szCs w:val="28"/>
        </w:rPr>
      </w:pPr>
    </w:p>
    <w:p w:rsidR="0010212D" w:rsidRPr="008E3E43" w:rsidRDefault="00CC2B15"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7.2.1. </w:t>
      </w:r>
      <w:r w:rsidR="003D3BA2" w:rsidRPr="008E3E43">
        <w:rPr>
          <w:rFonts w:ascii="Times New Roman" w:hAnsi="Times New Roman" w:cs="Times New Roman"/>
          <w:sz w:val="28"/>
          <w:szCs w:val="28"/>
        </w:rPr>
        <w:t>Площадь озеленения санитарно-защитных зон (</w:t>
      </w:r>
      <w:r w:rsidR="002B1DC2" w:rsidRPr="008E3E43">
        <w:rPr>
          <w:rFonts w:ascii="Times New Roman" w:hAnsi="Times New Roman" w:cs="Times New Roman"/>
          <w:sz w:val="28"/>
          <w:szCs w:val="28"/>
        </w:rPr>
        <w:t xml:space="preserve">далее - </w:t>
      </w:r>
      <w:r w:rsidR="003D3BA2" w:rsidRPr="008E3E43">
        <w:rPr>
          <w:rFonts w:ascii="Times New Roman" w:hAnsi="Times New Roman" w:cs="Times New Roman"/>
          <w:sz w:val="28"/>
          <w:szCs w:val="28"/>
        </w:rPr>
        <w:t xml:space="preserve">СЗЗ) территорий производственного назначения должна определяться проектным решением в соответствии с требованиями СанПиН </w:t>
      </w:r>
      <w:r w:rsidR="0010212D" w:rsidRPr="008E3E43">
        <w:rPr>
          <w:rFonts w:ascii="Times New Roman" w:hAnsi="Times New Roman" w:cs="Times New Roman"/>
          <w:sz w:val="28"/>
          <w:szCs w:val="28"/>
        </w:rPr>
        <w:t>.</w:t>
      </w:r>
    </w:p>
    <w:p w:rsidR="00CC2B15" w:rsidRPr="008E3E43" w:rsidRDefault="00CC2B15"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lastRenderedPageBreak/>
        <w:t xml:space="preserve">7.2.2. </w:t>
      </w:r>
      <w:r w:rsidR="003D3BA2" w:rsidRPr="008E3E43">
        <w:rPr>
          <w:rFonts w:ascii="Times New Roman" w:hAnsi="Times New Roman" w:cs="Times New Roman"/>
          <w:sz w:val="28"/>
          <w:szCs w:val="28"/>
        </w:rPr>
        <w:t>Как правило, обязательный перечень элементов благоустройства озелененных территорий СЗЗ включает: элементы сопряжения озелененного участка с прилегающими территориями (бортовой камень, подпорные стенки, др</w:t>
      </w:r>
      <w:r w:rsidR="00F9086A" w:rsidRPr="008E3E43">
        <w:rPr>
          <w:rFonts w:ascii="Times New Roman" w:hAnsi="Times New Roman" w:cs="Times New Roman"/>
          <w:sz w:val="28"/>
          <w:szCs w:val="28"/>
        </w:rPr>
        <w:t>угие</w:t>
      </w:r>
      <w:r w:rsidR="003D3BA2" w:rsidRPr="008E3E43">
        <w:rPr>
          <w:rFonts w:ascii="Times New Roman" w:hAnsi="Times New Roman" w:cs="Times New Roman"/>
          <w:sz w:val="28"/>
          <w:szCs w:val="28"/>
        </w:rPr>
        <w:t>), элементы защиты насаждений и участков озеленения.</w:t>
      </w:r>
    </w:p>
    <w:p w:rsidR="00920B0A" w:rsidRPr="008E3E43" w:rsidRDefault="00CC2B15"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7.2.3. </w:t>
      </w:r>
      <w:r w:rsidR="003D3BA2" w:rsidRPr="008E3E43">
        <w:rPr>
          <w:rFonts w:ascii="Times New Roman" w:hAnsi="Times New Roman" w:cs="Times New Roman"/>
          <w:sz w:val="28"/>
          <w:szCs w:val="28"/>
        </w:rPr>
        <w:t>Озеленение рекомендуется формировать в виде живописных композиций, исключающих однообразие и монотонность.</w:t>
      </w:r>
    </w:p>
    <w:p w:rsidR="00CC2B15" w:rsidRPr="008E3E43" w:rsidRDefault="00CC2B15" w:rsidP="00EA4CEB">
      <w:pPr>
        <w:suppressAutoHyphens/>
        <w:spacing w:line="240" w:lineRule="auto"/>
        <w:ind w:firstLine="709"/>
        <w:jc w:val="both"/>
        <w:rPr>
          <w:rFonts w:ascii="Times New Roman" w:hAnsi="Times New Roman" w:cs="Times New Roman"/>
          <w:sz w:val="28"/>
          <w:szCs w:val="28"/>
        </w:rPr>
      </w:pPr>
    </w:p>
    <w:p w:rsidR="00261072" w:rsidRPr="008E3E43" w:rsidRDefault="00CC2B15" w:rsidP="00EA4CEB">
      <w:pPr>
        <w:suppressAutoHyphens/>
        <w:spacing w:line="240" w:lineRule="auto"/>
        <w:ind w:firstLine="709"/>
        <w:jc w:val="both"/>
        <w:rPr>
          <w:rFonts w:ascii="Times New Roman" w:hAnsi="Times New Roman" w:cs="Times New Roman"/>
          <w:sz w:val="28"/>
          <w:szCs w:val="28"/>
        </w:rPr>
      </w:pPr>
      <w:bookmarkStart w:id="22" w:name="_Toc472352462"/>
      <w:r w:rsidRPr="008E3E43">
        <w:rPr>
          <w:rFonts w:ascii="Times New Roman" w:hAnsi="Times New Roman" w:cs="Times New Roman"/>
          <w:sz w:val="28"/>
          <w:szCs w:val="28"/>
        </w:rPr>
        <w:t>8.</w:t>
      </w:r>
      <w:r w:rsidR="00261072" w:rsidRPr="008E3E43">
        <w:rPr>
          <w:rFonts w:ascii="Times New Roman" w:hAnsi="Times New Roman" w:cs="Times New Roman"/>
          <w:sz w:val="28"/>
          <w:szCs w:val="28"/>
        </w:rPr>
        <w:t xml:space="preserve"> Общие требования к объектам благоустройства на территориях </w:t>
      </w:r>
    </w:p>
    <w:p w:rsidR="00261072" w:rsidRPr="008E3E43" w:rsidRDefault="00261072"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транспортной и инженерной инфраструктуры</w:t>
      </w:r>
    </w:p>
    <w:bookmarkEnd w:id="22"/>
    <w:p w:rsidR="00920B0A" w:rsidRPr="008E3E43" w:rsidRDefault="00920B0A" w:rsidP="00EA4CEB">
      <w:pPr>
        <w:suppressAutoHyphens/>
        <w:spacing w:line="240" w:lineRule="auto"/>
        <w:ind w:firstLine="709"/>
        <w:jc w:val="both"/>
        <w:rPr>
          <w:rFonts w:ascii="Times New Roman" w:hAnsi="Times New Roman" w:cs="Times New Roman"/>
          <w:sz w:val="28"/>
          <w:szCs w:val="28"/>
        </w:rPr>
      </w:pPr>
    </w:p>
    <w:p w:rsidR="00CC2B15" w:rsidRPr="008E3E43" w:rsidRDefault="00CC2B15"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8.1. </w:t>
      </w:r>
      <w:r w:rsidR="003D3BA2" w:rsidRPr="008E3E43">
        <w:rPr>
          <w:rFonts w:ascii="Times New Roman" w:hAnsi="Times New Roman" w:cs="Times New Roman"/>
          <w:sz w:val="28"/>
          <w:szCs w:val="28"/>
        </w:rPr>
        <w:t>Общие положения</w:t>
      </w:r>
    </w:p>
    <w:p w:rsidR="00CD1C60" w:rsidRPr="008E3E43" w:rsidRDefault="00CD1C60" w:rsidP="00EA4CEB">
      <w:pPr>
        <w:suppressAutoHyphens/>
        <w:spacing w:line="240" w:lineRule="auto"/>
        <w:ind w:firstLine="709"/>
        <w:jc w:val="both"/>
        <w:rPr>
          <w:rFonts w:ascii="Times New Roman" w:hAnsi="Times New Roman" w:cs="Times New Roman"/>
          <w:sz w:val="28"/>
          <w:szCs w:val="28"/>
        </w:rPr>
      </w:pPr>
    </w:p>
    <w:p w:rsidR="00CC2B15" w:rsidRPr="008E3E43" w:rsidRDefault="00CC2B15"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8.1.1. </w:t>
      </w:r>
      <w:r w:rsidR="003D3BA2" w:rsidRPr="008E3E43">
        <w:rPr>
          <w:rFonts w:ascii="Times New Roman" w:hAnsi="Times New Roman" w:cs="Times New Roman"/>
          <w:sz w:val="28"/>
          <w:szCs w:val="28"/>
        </w:rPr>
        <w:t xml:space="preserve">Объектами благоустройства на территориях транспортных коммуникаций </w:t>
      </w:r>
      <w:r w:rsidR="00F9086A" w:rsidRPr="008E3E43">
        <w:rPr>
          <w:rFonts w:ascii="Times New Roman" w:hAnsi="Times New Roman" w:cs="Times New Roman"/>
          <w:sz w:val="28"/>
          <w:szCs w:val="28"/>
        </w:rPr>
        <w:t xml:space="preserve">поселения </w:t>
      </w:r>
      <w:r w:rsidR="003D3BA2" w:rsidRPr="008E3E43">
        <w:rPr>
          <w:rFonts w:ascii="Times New Roman" w:hAnsi="Times New Roman" w:cs="Times New Roman"/>
          <w:sz w:val="28"/>
          <w:szCs w:val="28"/>
        </w:rPr>
        <w:t>обычно являе</w:t>
      </w:r>
      <w:r w:rsidR="00F9086A" w:rsidRPr="008E3E43">
        <w:rPr>
          <w:rFonts w:ascii="Times New Roman" w:hAnsi="Times New Roman" w:cs="Times New Roman"/>
          <w:sz w:val="28"/>
          <w:szCs w:val="28"/>
        </w:rPr>
        <w:t>тся улично-дорожная сеть (</w:t>
      </w:r>
      <w:r w:rsidR="002B1DC2" w:rsidRPr="008E3E43">
        <w:rPr>
          <w:rFonts w:ascii="Times New Roman" w:hAnsi="Times New Roman" w:cs="Times New Roman"/>
          <w:sz w:val="28"/>
          <w:szCs w:val="28"/>
        </w:rPr>
        <w:t xml:space="preserve">далее - </w:t>
      </w:r>
      <w:r w:rsidR="00F9086A" w:rsidRPr="008E3E43">
        <w:rPr>
          <w:rFonts w:ascii="Times New Roman" w:hAnsi="Times New Roman" w:cs="Times New Roman"/>
          <w:sz w:val="28"/>
          <w:szCs w:val="28"/>
        </w:rPr>
        <w:t xml:space="preserve">УДС) </w:t>
      </w:r>
      <w:r w:rsidR="003D3BA2" w:rsidRPr="008E3E43">
        <w:rPr>
          <w:rFonts w:ascii="Times New Roman" w:hAnsi="Times New Roman" w:cs="Times New Roman"/>
          <w:sz w:val="28"/>
          <w:szCs w:val="28"/>
        </w:rPr>
        <w:t>в границах красных линий, пешеходные переходы различных типов. Проектирование благоустройства возможно производить на сеть улиц определенной категории, отдельную улицу или площадь, часть улицы или площади, транспортное сооружение.</w:t>
      </w:r>
    </w:p>
    <w:p w:rsidR="00CC2B15" w:rsidRPr="008E3E43" w:rsidRDefault="00CC2B15"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8.1.2. </w:t>
      </w:r>
      <w:r w:rsidR="003D3BA2" w:rsidRPr="008E3E43">
        <w:rPr>
          <w:rFonts w:ascii="Times New Roman" w:hAnsi="Times New Roman" w:cs="Times New Roman"/>
          <w:sz w:val="28"/>
          <w:szCs w:val="28"/>
        </w:rPr>
        <w:t>Объектами благоустройства на территориях инженерных коммуникаций обычно являются охранно-эксплуатационные зоны магистральных сетей, инженерных коммуникаций.</w:t>
      </w:r>
    </w:p>
    <w:p w:rsidR="00CC2B15" w:rsidRPr="008E3E43" w:rsidRDefault="00CC2B15"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8.1.3. </w:t>
      </w:r>
      <w:r w:rsidR="003D3BA2" w:rsidRPr="008E3E43">
        <w:rPr>
          <w:rFonts w:ascii="Times New Roman" w:hAnsi="Times New Roman" w:cs="Times New Roman"/>
          <w:sz w:val="28"/>
          <w:szCs w:val="28"/>
        </w:rPr>
        <w:t xml:space="preserve">Проектирование комплексного благоустройства на территориях транспортных и инженерных коммуникаций следует вести с учетом </w:t>
      </w:r>
      <w:r w:rsidR="0036250E" w:rsidRPr="008E3E43">
        <w:rPr>
          <w:rFonts w:ascii="Times New Roman" w:hAnsi="Times New Roman" w:cs="Times New Roman"/>
          <w:sz w:val="28"/>
          <w:szCs w:val="28"/>
        </w:rPr>
        <w:t>СНиП</w:t>
      </w:r>
      <w:r w:rsidR="00F9086A" w:rsidRPr="008E3E43">
        <w:rPr>
          <w:rFonts w:ascii="Times New Roman" w:hAnsi="Times New Roman" w:cs="Times New Roman"/>
          <w:sz w:val="28"/>
          <w:szCs w:val="28"/>
        </w:rPr>
        <w:t>,</w:t>
      </w:r>
      <w:r w:rsidR="0036250E" w:rsidRPr="008E3E43">
        <w:rPr>
          <w:rFonts w:ascii="Times New Roman" w:hAnsi="Times New Roman" w:cs="Times New Roman"/>
          <w:sz w:val="28"/>
          <w:szCs w:val="28"/>
        </w:rPr>
        <w:t xml:space="preserve"> ГОСТ</w:t>
      </w:r>
      <w:r w:rsidR="00F9086A" w:rsidRPr="008E3E43">
        <w:rPr>
          <w:rFonts w:ascii="Times New Roman" w:hAnsi="Times New Roman" w:cs="Times New Roman"/>
          <w:sz w:val="28"/>
          <w:szCs w:val="28"/>
        </w:rPr>
        <w:t xml:space="preserve">, </w:t>
      </w:r>
      <w:r w:rsidR="003D3BA2" w:rsidRPr="008E3E43">
        <w:rPr>
          <w:rFonts w:ascii="Times New Roman" w:hAnsi="Times New Roman" w:cs="Times New Roman"/>
          <w:sz w:val="28"/>
          <w:szCs w:val="28"/>
        </w:rPr>
        <w:t xml:space="preserve">обеспечивая условия безопасности населения и защиту прилегающих территорий от воздействия транспорта и инженерных коммуникаций. Размещение подземных инженерных сетей </w:t>
      </w:r>
      <w:r w:rsidR="00B92594" w:rsidRPr="008E3E43">
        <w:rPr>
          <w:rFonts w:ascii="Times New Roman" w:hAnsi="Times New Roman" w:cs="Times New Roman"/>
          <w:sz w:val="28"/>
          <w:szCs w:val="28"/>
        </w:rPr>
        <w:t>поселения</w:t>
      </w:r>
      <w:r w:rsidR="003D3BA2" w:rsidRPr="008E3E43">
        <w:rPr>
          <w:rFonts w:ascii="Times New Roman" w:hAnsi="Times New Roman" w:cs="Times New Roman"/>
          <w:sz w:val="28"/>
          <w:szCs w:val="28"/>
        </w:rPr>
        <w:t xml:space="preserve"> в границах УДС рекомендуется вести преимущественно в проходных коллекторах.</w:t>
      </w:r>
    </w:p>
    <w:p w:rsidR="00B92594" w:rsidRPr="008E3E43" w:rsidRDefault="00B92594" w:rsidP="00EA4CEB">
      <w:pPr>
        <w:suppressAutoHyphens/>
        <w:spacing w:line="240" w:lineRule="auto"/>
        <w:ind w:firstLine="709"/>
        <w:jc w:val="both"/>
        <w:rPr>
          <w:rFonts w:ascii="Times New Roman" w:hAnsi="Times New Roman" w:cs="Times New Roman"/>
          <w:sz w:val="28"/>
          <w:szCs w:val="28"/>
        </w:rPr>
      </w:pPr>
    </w:p>
    <w:p w:rsidR="007A1792" w:rsidRPr="008E3E43" w:rsidRDefault="00CC2B15"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8.2. </w:t>
      </w:r>
      <w:r w:rsidR="003D3BA2" w:rsidRPr="008E3E43">
        <w:rPr>
          <w:rFonts w:ascii="Times New Roman" w:hAnsi="Times New Roman" w:cs="Times New Roman"/>
          <w:sz w:val="28"/>
          <w:szCs w:val="28"/>
        </w:rPr>
        <w:t>Улицы и дороги</w:t>
      </w:r>
    </w:p>
    <w:p w:rsidR="00B92594" w:rsidRPr="008E3E43" w:rsidRDefault="00B92594" w:rsidP="00EA4CEB">
      <w:pPr>
        <w:suppressAutoHyphens/>
        <w:spacing w:line="240" w:lineRule="auto"/>
        <w:ind w:firstLine="709"/>
        <w:jc w:val="both"/>
        <w:rPr>
          <w:rFonts w:ascii="Times New Roman" w:hAnsi="Times New Roman" w:cs="Times New Roman"/>
          <w:sz w:val="28"/>
          <w:szCs w:val="28"/>
        </w:rPr>
      </w:pPr>
    </w:p>
    <w:p w:rsidR="00364EA3" w:rsidRPr="008E3E43" w:rsidRDefault="00364EA3"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8.2.</w:t>
      </w:r>
      <w:r w:rsidR="002910A3" w:rsidRPr="008E3E43">
        <w:rPr>
          <w:rFonts w:ascii="Times New Roman" w:hAnsi="Times New Roman" w:cs="Times New Roman"/>
          <w:sz w:val="28"/>
          <w:szCs w:val="28"/>
        </w:rPr>
        <w:t>1</w:t>
      </w:r>
      <w:r w:rsidRPr="008E3E43">
        <w:rPr>
          <w:rFonts w:ascii="Times New Roman" w:hAnsi="Times New Roman" w:cs="Times New Roman"/>
          <w:sz w:val="28"/>
          <w:szCs w:val="28"/>
        </w:rPr>
        <w:t xml:space="preserve">. </w:t>
      </w:r>
      <w:r w:rsidR="006C303C" w:rsidRPr="008E3E43">
        <w:rPr>
          <w:rFonts w:ascii="Times New Roman" w:hAnsi="Times New Roman" w:cs="Times New Roman"/>
          <w:sz w:val="28"/>
          <w:szCs w:val="28"/>
        </w:rPr>
        <w:t>О</w:t>
      </w:r>
      <w:r w:rsidR="003D3BA2" w:rsidRPr="008E3E43">
        <w:rPr>
          <w:rFonts w:ascii="Times New Roman" w:hAnsi="Times New Roman" w:cs="Times New Roman"/>
          <w:sz w:val="28"/>
          <w:szCs w:val="28"/>
        </w:rPr>
        <w:t>бязательный перечень элементов благоустройства на территории улиц и дорог включает: твердые виды покрытия дорожного полотна и тротуаров, элементы сопряжения поверхностей, озеленение вдоль улиц и дорог, ограждения опасных мест, осветительное оборудование, носители информации дорожного движения (дорожные знаки, разметка, светофорные устройства).</w:t>
      </w:r>
    </w:p>
    <w:p w:rsidR="00364EA3" w:rsidRPr="008E3E43" w:rsidRDefault="00364EA3"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8.2.</w:t>
      </w:r>
      <w:r w:rsidR="002910A3" w:rsidRPr="008E3E43">
        <w:rPr>
          <w:rFonts w:ascii="Times New Roman" w:hAnsi="Times New Roman" w:cs="Times New Roman"/>
          <w:sz w:val="28"/>
          <w:szCs w:val="28"/>
        </w:rPr>
        <w:t>2</w:t>
      </w:r>
      <w:r w:rsidRPr="008E3E43">
        <w:rPr>
          <w:rFonts w:ascii="Times New Roman" w:hAnsi="Times New Roman" w:cs="Times New Roman"/>
          <w:sz w:val="28"/>
          <w:szCs w:val="28"/>
        </w:rPr>
        <w:t xml:space="preserve">. </w:t>
      </w:r>
      <w:r w:rsidR="003D3BA2" w:rsidRPr="008E3E43">
        <w:rPr>
          <w:rFonts w:ascii="Times New Roman" w:hAnsi="Times New Roman" w:cs="Times New Roman"/>
          <w:sz w:val="28"/>
          <w:szCs w:val="28"/>
        </w:rPr>
        <w:t xml:space="preserve">Виды и конструкции дорожного покрытия проектируются с учетом категории улицы и обеспечением безопасности движения. Рекомендуемые материалы для покрытий улиц и дорог приведены в </w:t>
      </w:r>
      <w:r w:rsidR="002910A3" w:rsidRPr="008E3E43">
        <w:rPr>
          <w:rFonts w:ascii="Times New Roman" w:hAnsi="Times New Roman" w:cs="Times New Roman"/>
          <w:sz w:val="28"/>
          <w:szCs w:val="28"/>
        </w:rPr>
        <w:t>п</w:t>
      </w:r>
      <w:r w:rsidR="003D3BA2" w:rsidRPr="008E3E43">
        <w:rPr>
          <w:rFonts w:ascii="Times New Roman" w:hAnsi="Times New Roman" w:cs="Times New Roman"/>
          <w:sz w:val="28"/>
          <w:szCs w:val="28"/>
        </w:rPr>
        <w:t>риложении</w:t>
      </w:r>
      <w:r w:rsidRPr="008E3E43">
        <w:rPr>
          <w:rFonts w:ascii="Times New Roman" w:hAnsi="Times New Roman" w:cs="Times New Roman"/>
          <w:sz w:val="28"/>
          <w:szCs w:val="28"/>
        </w:rPr>
        <w:t xml:space="preserve"> №</w:t>
      </w:r>
      <w:r w:rsidR="00677D7D" w:rsidRPr="008E3E43">
        <w:rPr>
          <w:rFonts w:ascii="Times New Roman" w:hAnsi="Times New Roman" w:cs="Times New Roman"/>
          <w:sz w:val="28"/>
          <w:szCs w:val="28"/>
        </w:rPr>
        <w:t>5</w:t>
      </w:r>
      <w:r w:rsidR="003D3BA2" w:rsidRPr="008E3E43">
        <w:rPr>
          <w:rFonts w:ascii="Times New Roman" w:hAnsi="Times New Roman" w:cs="Times New Roman"/>
          <w:sz w:val="28"/>
          <w:szCs w:val="28"/>
        </w:rPr>
        <w:t>к настоящим</w:t>
      </w:r>
      <w:r w:rsidRPr="008E3E43">
        <w:rPr>
          <w:rFonts w:ascii="Times New Roman" w:hAnsi="Times New Roman" w:cs="Times New Roman"/>
          <w:sz w:val="28"/>
          <w:szCs w:val="28"/>
        </w:rPr>
        <w:t xml:space="preserve"> Правилам</w:t>
      </w:r>
      <w:r w:rsidR="003D3BA2" w:rsidRPr="008E3E43">
        <w:rPr>
          <w:rFonts w:ascii="Times New Roman" w:hAnsi="Times New Roman" w:cs="Times New Roman"/>
          <w:sz w:val="28"/>
          <w:szCs w:val="28"/>
        </w:rPr>
        <w:t>.</w:t>
      </w:r>
    </w:p>
    <w:p w:rsidR="00364EA3" w:rsidRPr="008E3E43" w:rsidRDefault="00364EA3"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8.2.</w:t>
      </w:r>
      <w:r w:rsidR="002910A3" w:rsidRPr="008E3E43">
        <w:rPr>
          <w:rFonts w:ascii="Times New Roman" w:hAnsi="Times New Roman" w:cs="Times New Roman"/>
          <w:sz w:val="28"/>
          <w:szCs w:val="28"/>
        </w:rPr>
        <w:t>3</w:t>
      </w:r>
      <w:r w:rsidRPr="008E3E43">
        <w:rPr>
          <w:rFonts w:ascii="Times New Roman" w:hAnsi="Times New Roman" w:cs="Times New Roman"/>
          <w:sz w:val="28"/>
          <w:szCs w:val="28"/>
        </w:rPr>
        <w:t xml:space="preserve">. </w:t>
      </w:r>
      <w:r w:rsidR="003D3BA2" w:rsidRPr="008E3E43">
        <w:rPr>
          <w:rFonts w:ascii="Times New Roman" w:hAnsi="Times New Roman" w:cs="Times New Roman"/>
          <w:sz w:val="28"/>
          <w:szCs w:val="28"/>
        </w:rPr>
        <w:t xml:space="preserve">Для проектирования озеленения улиц и дорог рекомендуется устанавливать минимальные расстояния от посадок до сетей подземных коммуникаций и прочих сооружений улично-дорожной сети в соответствии со СНиПами. Возможно размещение деревьев в мощении. Размещение зеленых насаждений у поворотов и остановок при нерегулируемом движении </w:t>
      </w:r>
      <w:r w:rsidR="003D3BA2" w:rsidRPr="008E3E43">
        <w:rPr>
          <w:rFonts w:ascii="Times New Roman" w:hAnsi="Times New Roman" w:cs="Times New Roman"/>
          <w:sz w:val="28"/>
          <w:szCs w:val="28"/>
        </w:rPr>
        <w:lastRenderedPageBreak/>
        <w:t xml:space="preserve">рекомендуется проектировать согласно пункту </w:t>
      </w:r>
      <w:r w:rsidRPr="008E3E43">
        <w:rPr>
          <w:rFonts w:ascii="Times New Roman" w:hAnsi="Times New Roman" w:cs="Times New Roman"/>
          <w:sz w:val="28"/>
          <w:szCs w:val="28"/>
        </w:rPr>
        <w:t>8</w:t>
      </w:r>
      <w:r w:rsidR="003D3BA2" w:rsidRPr="008E3E43">
        <w:rPr>
          <w:rFonts w:ascii="Times New Roman" w:hAnsi="Times New Roman" w:cs="Times New Roman"/>
          <w:sz w:val="28"/>
          <w:szCs w:val="28"/>
        </w:rPr>
        <w:t>.4.2 настоящих</w:t>
      </w:r>
      <w:r w:rsidRPr="008E3E43">
        <w:rPr>
          <w:rFonts w:ascii="Times New Roman" w:hAnsi="Times New Roman" w:cs="Times New Roman"/>
          <w:sz w:val="28"/>
          <w:szCs w:val="28"/>
        </w:rPr>
        <w:t xml:space="preserve"> Правил</w:t>
      </w:r>
      <w:r w:rsidR="003D3BA2" w:rsidRPr="008E3E43">
        <w:rPr>
          <w:rFonts w:ascii="Times New Roman" w:hAnsi="Times New Roman" w:cs="Times New Roman"/>
          <w:sz w:val="28"/>
          <w:szCs w:val="28"/>
        </w:rPr>
        <w:t xml:space="preserve">. Рекомендуется предусматривать увеличение буферных зон между краем проезжей части и ближайшим рядом деревьев - за пределами зоны риска рекомендуется высаживатьрекомендуемые для таких объектов растения </w:t>
      </w:r>
      <w:r w:rsidR="00677D7D" w:rsidRPr="008E3E43">
        <w:rPr>
          <w:rFonts w:ascii="Times New Roman" w:hAnsi="Times New Roman" w:cs="Times New Roman"/>
          <w:sz w:val="28"/>
          <w:szCs w:val="28"/>
        </w:rPr>
        <w:t xml:space="preserve">(таблица </w:t>
      </w:r>
      <w:r w:rsidR="003D3BA2" w:rsidRPr="008E3E43">
        <w:rPr>
          <w:rFonts w:ascii="Times New Roman" w:hAnsi="Times New Roman" w:cs="Times New Roman"/>
          <w:sz w:val="28"/>
          <w:szCs w:val="28"/>
        </w:rPr>
        <w:t xml:space="preserve">6 </w:t>
      </w:r>
      <w:r w:rsidR="00AD1186" w:rsidRPr="008E3E43">
        <w:rPr>
          <w:rFonts w:ascii="Times New Roman" w:hAnsi="Times New Roman" w:cs="Times New Roman"/>
          <w:sz w:val="28"/>
          <w:szCs w:val="28"/>
        </w:rPr>
        <w:t>п</w:t>
      </w:r>
      <w:r w:rsidR="003D3BA2" w:rsidRPr="008E3E43">
        <w:rPr>
          <w:rFonts w:ascii="Times New Roman" w:hAnsi="Times New Roman" w:cs="Times New Roman"/>
          <w:sz w:val="28"/>
          <w:szCs w:val="28"/>
        </w:rPr>
        <w:t xml:space="preserve">риложения </w:t>
      </w:r>
      <w:r w:rsidRPr="008E3E43">
        <w:rPr>
          <w:rFonts w:ascii="Times New Roman" w:hAnsi="Times New Roman" w:cs="Times New Roman"/>
          <w:sz w:val="28"/>
          <w:szCs w:val="28"/>
        </w:rPr>
        <w:t>№</w:t>
      </w:r>
      <w:r w:rsidR="00677D7D" w:rsidRPr="008E3E43">
        <w:rPr>
          <w:rFonts w:ascii="Times New Roman" w:hAnsi="Times New Roman" w:cs="Times New Roman"/>
          <w:sz w:val="28"/>
          <w:szCs w:val="28"/>
        </w:rPr>
        <w:t>1</w:t>
      </w:r>
      <w:r w:rsidR="003D3BA2" w:rsidRPr="008E3E43">
        <w:rPr>
          <w:rFonts w:ascii="Times New Roman" w:hAnsi="Times New Roman" w:cs="Times New Roman"/>
          <w:sz w:val="28"/>
          <w:szCs w:val="28"/>
        </w:rPr>
        <w:t xml:space="preserve"> к настоящим</w:t>
      </w:r>
      <w:r w:rsidRPr="008E3E43">
        <w:rPr>
          <w:rFonts w:ascii="Times New Roman" w:hAnsi="Times New Roman" w:cs="Times New Roman"/>
          <w:sz w:val="28"/>
          <w:szCs w:val="28"/>
        </w:rPr>
        <w:t xml:space="preserve"> Правилам</w:t>
      </w:r>
      <w:r w:rsidR="003D3BA2" w:rsidRPr="008E3E43">
        <w:rPr>
          <w:rFonts w:ascii="Times New Roman" w:hAnsi="Times New Roman" w:cs="Times New Roman"/>
          <w:sz w:val="28"/>
          <w:szCs w:val="28"/>
        </w:rPr>
        <w:t>).</w:t>
      </w:r>
    </w:p>
    <w:p w:rsidR="003A12C8" w:rsidRPr="008E3E43" w:rsidRDefault="002910A3"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8.2.4</w:t>
      </w:r>
      <w:r w:rsidR="00364EA3" w:rsidRPr="008E3E43">
        <w:rPr>
          <w:rFonts w:ascii="Times New Roman" w:hAnsi="Times New Roman" w:cs="Times New Roman"/>
          <w:sz w:val="28"/>
          <w:szCs w:val="28"/>
        </w:rPr>
        <w:t xml:space="preserve">. </w:t>
      </w:r>
      <w:r w:rsidR="003D3BA2" w:rsidRPr="008E3E43">
        <w:rPr>
          <w:rFonts w:ascii="Times New Roman" w:hAnsi="Times New Roman" w:cs="Times New Roman"/>
          <w:sz w:val="28"/>
          <w:szCs w:val="28"/>
        </w:rPr>
        <w:t xml:space="preserve">Ограждения на территории транспортных коммуникаций обычно предназначены для организации безопасности передвижения транспортных средств и пешеходов. Ограждения улично-дорожной сети и искусственных сооружений (эстакады, путепроводы, мосты, др.) следует проектировать в соответствии с </w:t>
      </w:r>
      <w:r w:rsidR="003A12C8" w:rsidRPr="008E3E43">
        <w:rPr>
          <w:rFonts w:ascii="Times New Roman" w:hAnsi="Times New Roman" w:cs="Times New Roman"/>
          <w:sz w:val="28"/>
          <w:szCs w:val="28"/>
        </w:rPr>
        <w:t>ГОСТ</w:t>
      </w:r>
      <w:r w:rsidR="00AD1186" w:rsidRPr="008E3E43">
        <w:rPr>
          <w:rFonts w:ascii="Times New Roman" w:hAnsi="Times New Roman" w:cs="Times New Roman"/>
          <w:sz w:val="28"/>
          <w:szCs w:val="28"/>
        </w:rPr>
        <w:t>.</w:t>
      </w:r>
    </w:p>
    <w:p w:rsidR="001B2B13" w:rsidRPr="008E3E43" w:rsidRDefault="00F8094D"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 8.2.5. Примерные профили улиц приведены в приложении № 6 к настоящим Правилам.</w:t>
      </w:r>
    </w:p>
    <w:p w:rsidR="00622B4A" w:rsidRPr="008E3E43" w:rsidRDefault="00622B4A" w:rsidP="00EA4CEB">
      <w:pPr>
        <w:suppressAutoHyphens/>
        <w:spacing w:line="240" w:lineRule="auto"/>
        <w:ind w:firstLine="709"/>
        <w:jc w:val="both"/>
        <w:rPr>
          <w:rFonts w:ascii="Times New Roman" w:hAnsi="Times New Roman" w:cs="Times New Roman"/>
          <w:sz w:val="28"/>
          <w:szCs w:val="28"/>
        </w:rPr>
      </w:pPr>
    </w:p>
    <w:p w:rsidR="00364EA3" w:rsidRPr="008E3E43" w:rsidRDefault="00364EA3"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8.3. </w:t>
      </w:r>
      <w:r w:rsidR="003D3BA2" w:rsidRPr="008E3E43">
        <w:rPr>
          <w:rFonts w:ascii="Times New Roman" w:hAnsi="Times New Roman" w:cs="Times New Roman"/>
          <w:sz w:val="28"/>
          <w:szCs w:val="28"/>
        </w:rPr>
        <w:t>Площади</w:t>
      </w:r>
    </w:p>
    <w:p w:rsidR="001B2B13" w:rsidRPr="008E3E43" w:rsidRDefault="001B2B13" w:rsidP="00EA4CEB">
      <w:pPr>
        <w:suppressAutoHyphens/>
        <w:spacing w:line="240" w:lineRule="auto"/>
        <w:ind w:firstLine="709"/>
        <w:jc w:val="both"/>
        <w:rPr>
          <w:rFonts w:ascii="Times New Roman" w:hAnsi="Times New Roman" w:cs="Times New Roman"/>
          <w:sz w:val="28"/>
          <w:szCs w:val="28"/>
        </w:rPr>
      </w:pPr>
    </w:p>
    <w:p w:rsidR="00364EA3" w:rsidRPr="008E3E43" w:rsidRDefault="00364EA3"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8.3.1. </w:t>
      </w:r>
      <w:r w:rsidR="003D3BA2" w:rsidRPr="008E3E43">
        <w:rPr>
          <w:rFonts w:ascii="Times New Roman" w:hAnsi="Times New Roman" w:cs="Times New Roman"/>
          <w:sz w:val="28"/>
          <w:szCs w:val="28"/>
        </w:rPr>
        <w:t>По функциональному назначению площади обычно подразделяются на: главные (у зданий органов власти, общественных организаций), приобъектные (у театров, памятников, кинотеатров, музеев, торговых центров, стадионов, парков, рынков и др</w:t>
      </w:r>
      <w:r w:rsidR="00AD1186" w:rsidRPr="008E3E43">
        <w:rPr>
          <w:rFonts w:ascii="Times New Roman" w:hAnsi="Times New Roman" w:cs="Times New Roman"/>
          <w:sz w:val="28"/>
          <w:szCs w:val="28"/>
        </w:rPr>
        <w:t>угие</w:t>
      </w:r>
      <w:r w:rsidR="003D3BA2" w:rsidRPr="008E3E43">
        <w:rPr>
          <w:rFonts w:ascii="Times New Roman" w:hAnsi="Times New Roman" w:cs="Times New Roman"/>
          <w:sz w:val="28"/>
          <w:szCs w:val="28"/>
        </w:rPr>
        <w:t xml:space="preserve">), общественно-транспортные (у вокзалов, на въездах в </w:t>
      </w:r>
      <w:r w:rsidR="00C2234A" w:rsidRPr="008E3E43">
        <w:rPr>
          <w:rFonts w:ascii="Times New Roman" w:hAnsi="Times New Roman" w:cs="Times New Roman"/>
          <w:sz w:val="28"/>
          <w:szCs w:val="28"/>
        </w:rPr>
        <w:t>населенны</w:t>
      </w:r>
      <w:r w:rsidR="00AD1186" w:rsidRPr="008E3E43">
        <w:rPr>
          <w:rFonts w:ascii="Times New Roman" w:hAnsi="Times New Roman" w:cs="Times New Roman"/>
          <w:sz w:val="28"/>
          <w:szCs w:val="28"/>
        </w:rPr>
        <w:t>е</w:t>
      </w:r>
      <w:r w:rsidR="00C2234A" w:rsidRPr="008E3E43">
        <w:rPr>
          <w:rFonts w:ascii="Times New Roman" w:hAnsi="Times New Roman" w:cs="Times New Roman"/>
          <w:sz w:val="28"/>
          <w:szCs w:val="28"/>
        </w:rPr>
        <w:t xml:space="preserve"> пункт</w:t>
      </w:r>
      <w:r w:rsidR="00AD1186" w:rsidRPr="008E3E43">
        <w:rPr>
          <w:rFonts w:ascii="Times New Roman" w:hAnsi="Times New Roman" w:cs="Times New Roman"/>
          <w:sz w:val="28"/>
          <w:szCs w:val="28"/>
        </w:rPr>
        <w:t>ы поселения</w:t>
      </w:r>
      <w:r w:rsidR="003D3BA2" w:rsidRPr="008E3E43">
        <w:rPr>
          <w:rFonts w:ascii="Times New Roman" w:hAnsi="Times New Roman" w:cs="Times New Roman"/>
          <w:sz w:val="28"/>
          <w:szCs w:val="28"/>
        </w:rPr>
        <w:t>), мемориальные (у памятных объектов или мест), площади транспортных развязок. При проектировании благоустройства рекомендуется обеспечивать максимально возможное разделение пешеходного и транспортного движения, основных и местных транспортных потоков.</w:t>
      </w:r>
    </w:p>
    <w:p w:rsidR="00364EA3" w:rsidRPr="008E3E43" w:rsidRDefault="00364EA3"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8.3.2. </w:t>
      </w:r>
      <w:r w:rsidR="003D3BA2" w:rsidRPr="008E3E43">
        <w:rPr>
          <w:rFonts w:ascii="Times New Roman" w:hAnsi="Times New Roman" w:cs="Times New Roman"/>
          <w:sz w:val="28"/>
          <w:szCs w:val="28"/>
        </w:rPr>
        <w:t>Территории площади, как правило, включают: проезжую часть, пешеходную часть, участки зелёных насаждений. При многоуровневой организации пространства площади пешеходную часть рекомендуется частично или полностью совмещать с дневной поверхностью, а в подземном уровне в зоне внеуличных пешеходных переходов размещать остановки и станции массового транспорта, места для парковки легковых автомобилей, инженерное оборудование и коммуникации, погрузочно-разгрузочные площадки, туалеты, площадки с контейнерами для сбора мусора.</w:t>
      </w:r>
    </w:p>
    <w:p w:rsidR="001C3318" w:rsidRPr="008E3E43" w:rsidRDefault="00364EA3"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8.3.3. </w:t>
      </w:r>
      <w:r w:rsidR="003D3BA2" w:rsidRPr="008E3E43">
        <w:rPr>
          <w:rFonts w:ascii="Times New Roman" w:hAnsi="Times New Roman" w:cs="Times New Roman"/>
          <w:sz w:val="28"/>
          <w:szCs w:val="28"/>
        </w:rPr>
        <w:t xml:space="preserve">Обязательный перечень элементов благоустройства на территории площади рекомендуется принимать в соответствии с пунктом </w:t>
      </w:r>
      <w:r w:rsidRPr="008E3E43">
        <w:rPr>
          <w:rFonts w:ascii="Times New Roman" w:hAnsi="Times New Roman" w:cs="Times New Roman"/>
          <w:sz w:val="28"/>
          <w:szCs w:val="28"/>
        </w:rPr>
        <w:t>8</w:t>
      </w:r>
      <w:r w:rsidR="003D3BA2" w:rsidRPr="008E3E43">
        <w:rPr>
          <w:rFonts w:ascii="Times New Roman" w:hAnsi="Times New Roman" w:cs="Times New Roman"/>
          <w:sz w:val="28"/>
          <w:szCs w:val="28"/>
        </w:rPr>
        <w:t>.2.2 настоящих</w:t>
      </w:r>
      <w:r w:rsidRPr="008E3E43">
        <w:rPr>
          <w:rFonts w:ascii="Times New Roman" w:hAnsi="Times New Roman" w:cs="Times New Roman"/>
          <w:sz w:val="28"/>
          <w:szCs w:val="28"/>
        </w:rPr>
        <w:t xml:space="preserve"> Правил</w:t>
      </w:r>
      <w:r w:rsidR="003D3BA2" w:rsidRPr="008E3E43">
        <w:rPr>
          <w:rFonts w:ascii="Times New Roman" w:hAnsi="Times New Roman" w:cs="Times New Roman"/>
          <w:sz w:val="28"/>
          <w:szCs w:val="28"/>
        </w:rPr>
        <w:t>. В зависимости от функционального назначения площади рекомендуется размещать следующие дополнительные элементы благоустройства:</w:t>
      </w:r>
    </w:p>
    <w:p w:rsidR="001C3318" w:rsidRPr="008E3E43" w:rsidRDefault="003D3BA2"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на главных, приобъектных, мемориальных площадях - произведения монументально-декоративного искусства, водные устройства (фонтаны);</w:t>
      </w:r>
    </w:p>
    <w:p w:rsidR="001C3318" w:rsidRPr="008E3E43" w:rsidRDefault="003D3BA2"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на общественно-транспортных площадях - остановочные павильоны, некапитальные нестационарные сооружения мелкорозничной торговли, питания, бытового обслуживания, средства наружной рекламы и информации.</w:t>
      </w:r>
    </w:p>
    <w:p w:rsidR="001C3318" w:rsidRPr="008E3E43" w:rsidRDefault="001C3318"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8.3.4. </w:t>
      </w:r>
      <w:r w:rsidR="003D3BA2" w:rsidRPr="008E3E43">
        <w:rPr>
          <w:rFonts w:ascii="Times New Roman" w:hAnsi="Times New Roman" w:cs="Times New Roman"/>
          <w:sz w:val="28"/>
          <w:szCs w:val="28"/>
        </w:rPr>
        <w:t xml:space="preserve">Виды покрытия пешеходной части площади обычно должны предусматривать возможность проезда автомобилей специального назначения </w:t>
      </w:r>
      <w:r w:rsidR="003D3BA2" w:rsidRPr="008E3E43">
        <w:rPr>
          <w:rFonts w:ascii="Times New Roman" w:hAnsi="Times New Roman" w:cs="Times New Roman"/>
          <w:sz w:val="28"/>
          <w:szCs w:val="28"/>
        </w:rPr>
        <w:lastRenderedPageBreak/>
        <w:t>(пожарных, аварийных, уборочных и др</w:t>
      </w:r>
      <w:r w:rsidR="00C710A2" w:rsidRPr="008E3E43">
        <w:rPr>
          <w:rFonts w:ascii="Times New Roman" w:hAnsi="Times New Roman" w:cs="Times New Roman"/>
          <w:sz w:val="28"/>
          <w:szCs w:val="28"/>
        </w:rPr>
        <w:t>угие</w:t>
      </w:r>
      <w:r w:rsidR="003D3BA2" w:rsidRPr="008E3E43">
        <w:rPr>
          <w:rFonts w:ascii="Times New Roman" w:hAnsi="Times New Roman" w:cs="Times New Roman"/>
          <w:sz w:val="28"/>
          <w:szCs w:val="28"/>
        </w:rPr>
        <w:t>), временной парковки легковых автомобилей.</w:t>
      </w:r>
    </w:p>
    <w:p w:rsidR="001C3318" w:rsidRPr="008E3E43" w:rsidRDefault="001C3318"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8.3.5. </w:t>
      </w:r>
      <w:r w:rsidR="003D3BA2" w:rsidRPr="008E3E43">
        <w:rPr>
          <w:rFonts w:ascii="Times New Roman" w:hAnsi="Times New Roman" w:cs="Times New Roman"/>
          <w:sz w:val="28"/>
          <w:szCs w:val="28"/>
        </w:rPr>
        <w:t xml:space="preserve">Места возможного проезда и временной парковки автомобилей на пешеходной части площади рекомендуется выделять цветом или фактурой покрытия, мобильным озеленением (контейнеры, вазоны), переносными ограждениями. Ширину прохода рекомендуется проектировать в соответствии с </w:t>
      </w:r>
      <w:r w:rsidR="00C710A2" w:rsidRPr="008E3E43">
        <w:rPr>
          <w:rFonts w:ascii="Times New Roman" w:hAnsi="Times New Roman" w:cs="Times New Roman"/>
          <w:sz w:val="28"/>
          <w:szCs w:val="28"/>
        </w:rPr>
        <w:t>п</w:t>
      </w:r>
      <w:r w:rsidR="003D3BA2" w:rsidRPr="008E3E43">
        <w:rPr>
          <w:rFonts w:ascii="Times New Roman" w:hAnsi="Times New Roman" w:cs="Times New Roman"/>
          <w:sz w:val="28"/>
          <w:szCs w:val="28"/>
        </w:rPr>
        <w:t xml:space="preserve">риложением </w:t>
      </w:r>
      <w:r w:rsidRPr="008E3E43">
        <w:rPr>
          <w:rFonts w:ascii="Times New Roman" w:hAnsi="Times New Roman" w:cs="Times New Roman"/>
          <w:sz w:val="28"/>
          <w:szCs w:val="28"/>
        </w:rPr>
        <w:t>№</w:t>
      </w:r>
      <w:r w:rsidR="00677D7D" w:rsidRPr="008E3E43">
        <w:rPr>
          <w:rFonts w:ascii="Times New Roman" w:hAnsi="Times New Roman" w:cs="Times New Roman"/>
          <w:sz w:val="28"/>
          <w:szCs w:val="28"/>
        </w:rPr>
        <w:t>2</w:t>
      </w:r>
      <w:r w:rsidR="003D3BA2" w:rsidRPr="008E3E43">
        <w:rPr>
          <w:rFonts w:ascii="Times New Roman" w:hAnsi="Times New Roman" w:cs="Times New Roman"/>
          <w:sz w:val="28"/>
          <w:szCs w:val="28"/>
        </w:rPr>
        <w:t xml:space="preserve"> к настоящим</w:t>
      </w:r>
      <w:r w:rsidRPr="008E3E43">
        <w:rPr>
          <w:rFonts w:ascii="Times New Roman" w:hAnsi="Times New Roman" w:cs="Times New Roman"/>
          <w:sz w:val="28"/>
          <w:szCs w:val="28"/>
        </w:rPr>
        <w:t xml:space="preserve"> Правилам</w:t>
      </w:r>
      <w:r w:rsidR="003D3BA2" w:rsidRPr="008E3E43">
        <w:rPr>
          <w:rFonts w:ascii="Times New Roman" w:hAnsi="Times New Roman" w:cs="Times New Roman"/>
          <w:sz w:val="28"/>
          <w:szCs w:val="28"/>
        </w:rPr>
        <w:t>.</w:t>
      </w:r>
    </w:p>
    <w:p w:rsidR="001F5299" w:rsidRPr="008E3E43" w:rsidRDefault="001C3318"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8.3.6. </w:t>
      </w:r>
      <w:r w:rsidR="003D3BA2" w:rsidRPr="008E3E43">
        <w:rPr>
          <w:rFonts w:ascii="Times New Roman" w:hAnsi="Times New Roman" w:cs="Times New Roman"/>
          <w:sz w:val="28"/>
          <w:szCs w:val="28"/>
        </w:rPr>
        <w:t xml:space="preserve">При озеленении площади рекомендуется использовать периметральное озеленение, насаждения в центре площади (сквер или островок безопасности), а также совмещение этих приемов. В условиях исторической среды </w:t>
      </w:r>
      <w:r w:rsidR="00C710A2" w:rsidRPr="008E3E43">
        <w:rPr>
          <w:rFonts w:ascii="Times New Roman" w:hAnsi="Times New Roman" w:cs="Times New Roman"/>
          <w:sz w:val="28"/>
          <w:szCs w:val="28"/>
        </w:rPr>
        <w:t xml:space="preserve">поселения </w:t>
      </w:r>
      <w:r w:rsidR="003D3BA2" w:rsidRPr="008E3E43">
        <w:rPr>
          <w:rFonts w:ascii="Times New Roman" w:hAnsi="Times New Roman" w:cs="Times New Roman"/>
          <w:sz w:val="28"/>
          <w:szCs w:val="28"/>
        </w:rPr>
        <w:t xml:space="preserve">или сложившейся застройки рекомендуется применение компактных и (или) мобильных приемов озеленения. Озеленение островка безопасности в центре площади рекомендуется осуществлять в виде партерного озеленения или высоких насаждений с учетом необходимого угла видимости для водителей согласно пункту </w:t>
      </w:r>
      <w:r w:rsidR="00913B2E" w:rsidRPr="008E3E43">
        <w:rPr>
          <w:rFonts w:ascii="Times New Roman" w:hAnsi="Times New Roman" w:cs="Times New Roman"/>
          <w:sz w:val="28"/>
          <w:szCs w:val="28"/>
        </w:rPr>
        <w:t>8</w:t>
      </w:r>
      <w:r w:rsidR="003D3BA2" w:rsidRPr="008E3E43">
        <w:rPr>
          <w:rFonts w:ascii="Times New Roman" w:hAnsi="Times New Roman" w:cs="Times New Roman"/>
          <w:sz w:val="28"/>
          <w:szCs w:val="28"/>
        </w:rPr>
        <w:t>.4.2 настоящих</w:t>
      </w:r>
      <w:r w:rsidR="00913B2E" w:rsidRPr="008E3E43">
        <w:rPr>
          <w:rFonts w:ascii="Times New Roman" w:hAnsi="Times New Roman" w:cs="Times New Roman"/>
          <w:sz w:val="28"/>
          <w:szCs w:val="28"/>
        </w:rPr>
        <w:t xml:space="preserve"> Правил</w:t>
      </w:r>
      <w:r w:rsidR="003D3BA2" w:rsidRPr="008E3E43">
        <w:rPr>
          <w:rFonts w:ascii="Times New Roman" w:hAnsi="Times New Roman" w:cs="Times New Roman"/>
          <w:sz w:val="28"/>
          <w:szCs w:val="28"/>
        </w:rPr>
        <w:t>.</w:t>
      </w:r>
    </w:p>
    <w:p w:rsidR="00C435AD" w:rsidRPr="008E3E43" w:rsidRDefault="00C435AD" w:rsidP="00EA4CEB">
      <w:pPr>
        <w:suppressAutoHyphens/>
        <w:spacing w:line="240" w:lineRule="auto"/>
        <w:ind w:firstLine="709"/>
        <w:jc w:val="both"/>
        <w:rPr>
          <w:rFonts w:ascii="Times New Roman" w:hAnsi="Times New Roman" w:cs="Times New Roman"/>
          <w:sz w:val="28"/>
          <w:szCs w:val="28"/>
        </w:rPr>
      </w:pPr>
    </w:p>
    <w:p w:rsidR="001F5299" w:rsidRPr="008E3E43" w:rsidRDefault="001F5299"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8.4. </w:t>
      </w:r>
      <w:r w:rsidR="003D3BA2" w:rsidRPr="008E3E43">
        <w:rPr>
          <w:rFonts w:ascii="Times New Roman" w:hAnsi="Times New Roman" w:cs="Times New Roman"/>
          <w:sz w:val="28"/>
          <w:szCs w:val="28"/>
        </w:rPr>
        <w:t>Пешеходные переходы</w:t>
      </w:r>
    </w:p>
    <w:p w:rsidR="00C435AD" w:rsidRPr="008E3E43" w:rsidRDefault="00C435AD" w:rsidP="00EA4CEB">
      <w:pPr>
        <w:suppressAutoHyphens/>
        <w:spacing w:line="240" w:lineRule="auto"/>
        <w:ind w:firstLine="709"/>
        <w:jc w:val="both"/>
        <w:rPr>
          <w:rFonts w:ascii="Times New Roman" w:hAnsi="Times New Roman" w:cs="Times New Roman"/>
          <w:sz w:val="28"/>
          <w:szCs w:val="28"/>
        </w:rPr>
      </w:pPr>
    </w:p>
    <w:p w:rsidR="001F5299" w:rsidRPr="008E3E43" w:rsidRDefault="001F5299"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8.4.1. </w:t>
      </w:r>
      <w:r w:rsidR="003D3BA2" w:rsidRPr="008E3E43">
        <w:rPr>
          <w:rFonts w:ascii="Times New Roman" w:hAnsi="Times New Roman" w:cs="Times New Roman"/>
          <w:sz w:val="28"/>
          <w:szCs w:val="28"/>
        </w:rPr>
        <w:t>Пешеходные переходы рекомендуется размещать в местах пересечения основных пешеходных коммуникаций с улицами и дорогами. Пешеходные переходы обычно проектируются в одном уровне с проезжей частью улицы (наземные), либо вне уровня проезжей части улицы - внеуличные (надземные и подземные).</w:t>
      </w:r>
    </w:p>
    <w:p w:rsidR="001F5299" w:rsidRPr="008E3E43" w:rsidRDefault="001F5299"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8.4.2. </w:t>
      </w:r>
      <w:r w:rsidR="003D3BA2" w:rsidRPr="008E3E43">
        <w:rPr>
          <w:rFonts w:ascii="Times New Roman" w:hAnsi="Times New Roman" w:cs="Times New Roman"/>
          <w:sz w:val="28"/>
          <w:szCs w:val="28"/>
        </w:rPr>
        <w:t>При размещении наземного пешеходного перехода на улицах нерегулируемого движения рекомендуется обеспечивать треугольник видимости, в зоне которого не следует допускать размещение строений, некапитальных нестационарных сооружений, рекламных щитов, зеленых насаждений высотой более 0,5 м. Стороны треугольника рекомендуется принимать: 8 x 40 м при разрешенной скорости движения транспорта 40 км/ч; 10 x 50 м - при скорости60 км/ч.</w:t>
      </w:r>
    </w:p>
    <w:p w:rsidR="001F5299" w:rsidRPr="008E3E43" w:rsidRDefault="001F5299"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8.4.3. </w:t>
      </w:r>
      <w:r w:rsidR="003D3BA2" w:rsidRPr="008E3E43">
        <w:rPr>
          <w:rFonts w:ascii="Times New Roman" w:hAnsi="Times New Roman" w:cs="Times New Roman"/>
          <w:sz w:val="28"/>
          <w:szCs w:val="28"/>
        </w:rPr>
        <w:t>Обязательный перечень элементов благоустройства наземных пешеходных переходов обычно включает: дорожную разметку, пандусы для съезда с уровня тротуара на уровень проезжей части, осветительное оборудование.</w:t>
      </w:r>
    </w:p>
    <w:p w:rsidR="001F5299" w:rsidRPr="008E3E43" w:rsidRDefault="001F5299"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8.4.</w:t>
      </w:r>
      <w:r w:rsidR="00490E27" w:rsidRPr="008E3E43">
        <w:rPr>
          <w:rFonts w:ascii="Times New Roman" w:hAnsi="Times New Roman" w:cs="Times New Roman"/>
          <w:sz w:val="28"/>
          <w:szCs w:val="28"/>
        </w:rPr>
        <w:t>4</w:t>
      </w:r>
      <w:r w:rsidRPr="008E3E43">
        <w:rPr>
          <w:rFonts w:ascii="Times New Roman" w:hAnsi="Times New Roman" w:cs="Times New Roman"/>
          <w:sz w:val="28"/>
          <w:szCs w:val="28"/>
        </w:rPr>
        <w:t xml:space="preserve">. </w:t>
      </w:r>
      <w:r w:rsidR="003D3BA2" w:rsidRPr="008E3E43">
        <w:rPr>
          <w:rFonts w:ascii="Times New Roman" w:hAnsi="Times New Roman" w:cs="Times New Roman"/>
          <w:sz w:val="28"/>
          <w:szCs w:val="28"/>
        </w:rPr>
        <w:t>Крайне желательно обеспечить в зоне наземного пешеходного перехода дополнительное освещение, отчетливо выделяющее его на проезжей части.</w:t>
      </w:r>
    </w:p>
    <w:p w:rsidR="001F5299" w:rsidRPr="008E3E43" w:rsidRDefault="00490E27"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8.4.5</w:t>
      </w:r>
      <w:r w:rsidR="001F5299" w:rsidRPr="008E3E43">
        <w:rPr>
          <w:rFonts w:ascii="Times New Roman" w:hAnsi="Times New Roman" w:cs="Times New Roman"/>
          <w:sz w:val="28"/>
          <w:szCs w:val="28"/>
        </w:rPr>
        <w:t xml:space="preserve">. </w:t>
      </w:r>
      <w:r w:rsidR="003D3BA2" w:rsidRPr="008E3E43">
        <w:rPr>
          <w:rFonts w:ascii="Times New Roman" w:hAnsi="Times New Roman" w:cs="Times New Roman"/>
          <w:sz w:val="28"/>
          <w:szCs w:val="28"/>
        </w:rPr>
        <w:t xml:space="preserve">Если в составе наземного пешеходного перехода расположен </w:t>
      </w:r>
      <w:r w:rsidR="001F5299" w:rsidRPr="008E3E43">
        <w:rPr>
          <w:rFonts w:ascii="Times New Roman" w:hAnsi="Times New Roman" w:cs="Times New Roman"/>
          <w:sz w:val="28"/>
          <w:szCs w:val="28"/>
        </w:rPr>
        <w:t>«</w:t>
      </w:r>
      <w:r w:rsidR="003D3BA2" w:rsidRPr="008E3E43">
        <w:rPr>
          <w:rFonts w:ascii="Times New Roman" w:hAnsi="Times New Roman" w:cs="Times New Roman"/>
          <w:sz w:val="28"/>
          <w:szCs w:val="28"/>
        </w:rPr>
        <w:t>островок безопасности</w:t>
      </w:r>
      <w:r w:rsidR="001F5299" w:rsidRPr="008E3E43">
        <w:rPr>
          <w:rFonts w:ascii="Times New Roman" w:hAnsi="Times New Roman" w:cs="Times New Roman"/>
          <w:sz w:val="28"/>
          <w:szCs w:val="28"/>
        </w:rPr>
        <w:t>»</w:t>
      </w:r>
      <w:r w:rsidR="003D3BA2" w:rsidRPr="008E3E43">
        <w:rPr>
          <w:rFonts w:ascii="Times New Roman" w:hAnsi="Times New Roman" w:cs="Times New Roman"/>
          <w:sz w:val="28"/>
          <w:szCs w:val="28"/>
        </w:rPr>
        <w:t>, приподнятый над уровнем дорожного полотна, в нем рекомендуется предусматривать проезд шириной не менее 0,9 м в уровне транспортного полотна для беспрепятственного передвижения колясок (детских, инвалидных, хозяйственных).</w:t>
      </w:r>
    </w:p>
    <w:p w:rsidR="00C435AD" w:rsidRPr="008E3E43" w:rsidRDefault="00C435AD" w:rsidP="00EA4CEB">
      <w:pPr>
        <w:suppressAutoHyphens/>
        <w:spacing w:line="240" w:lineRule="auto"/>
        <w:ind w:firstLine="709"/>
        <w:jc w:val="both"/>
        <w:rPr>
          <w:rFonts w:ascii="Times New Roman" w:hAnsi="Times New Roman" w:cs="Times New Roman"/>
          <w:sz w:val="28"/>
          <w:szCs w:val="28"/>
        </w:rPr>
      </w:pPr>
    </w:p>
    <w:p w:rsidR="00C435AD" w:rsidRPr="008E3E43" w:rsidRDefault="001F5299"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8.5. </w:t>
      </w:r>
      <w:r w:rsidR="003D3BA2" w:rsidRPr="008E3E43">
        <w:rPr>
          <w:rFonts w:ascii="Times New Roman" w:hAnsi="Times New Roman" w:cs="Times New Roman"/>
          <w:sz w:val="28"/>
          <w:szCs w:val="28"/>
        </w:rPr>
        <w:t xml:space="preserve">Технические зоны транспортных, инженерных коммуникаций, </w:t>
      </w:r>
    </w:p>
    <w:p w:rsidR="001F5299" w:rsidRPr="008E3E43" w:rsidRDefault="003D3BA2"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lastRenderedPageBreak/>
        <w:t>водоохранные зоны</w:t>
      </w:r>
    </w:p>
    <w:p w:rsidR="00C435AD" w:rsidRPr="008E3E43" w:rsidRDefault="00C435AD" w:rsidP="00EA4CEB">
      <w:pPr>
        <w:suppressAutoHyphens/>
        <w:spacing w:line="240" w:lineRule="auto"/>
        <w:ind w:firstLine="709"/>
        <w:jc w:val="both"/>
        <w:rPr>
          <w:rFonts w:ascii="Times New Roman" w:hAnsi="Times New Roman" w:cs="Times New Roman"/>
          <w:sz w:val="28"/>
          <w:szCs w:val="28"/>
        </w:rPr>
      </w:pPr>
    </w:p>
    <w:p w:rsidR="001F5299" w:rsidRPr="008E3E43" w:rsidRDefault="001F5299"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8.5.1. Н</w:t>
      </w:r>
      <w:r w:rsidR="003D3BA2" w:rsidRPr="008E3E43">
        <w:rPr>
          <w:rFonts w:ascii="Times New Roman" w:hAnsi="Times New Roman" w:cs="Times New Roman"/>
          <w:sz w:val="28"/>
          <w:szCs w:val="28"/>
        </w:rPr>
        <w:t xml:space="preserve">а территории </w:t>
      </w:r>
      <w:r w:rsidR="006E1296" w:rsidRPr="008E3E43">
        <w:rPr>
          <w:rFonts w:ascii="Times New Roman" w:hAnsi="Times New Roman" w:cs="Times New Roman"/>
          <w:sz w:val="28"/>
          <w:szCs w:val="28"/>
        </w:rPr>
        <w:t>поселения</w:t>
      </w:r>
      <w:r w:rsidR="003D3BA2" w:rsidRPr="008E3E43">
        <w:rPr>
          <w:rFonts w:ascii="Times New Roman" w:hAnsi="Times New Roman" w:cs="Times New Roman"/>
          <w:sz w:val="28"/>
          <w:szCs w:val="28"/>
        </w:rPr>
        <w:t xml:space="preserve"> предусматривают следующие виды технических (охранно-эксплуатационных) зон, выделяемые линиями градостроительного регулирования: кабелей высокого и низкого напряжения, слабых токов, линий высоко</w:t>
      </w:r>
      <w:r w:rsidR="006E1296" w:rsidRPr="008E3E43">
        <w:rPr>
          <w:rFonts w:ascii="Times New Roman" w:hAnsi="Times New Roman" w:cs="Times New Roman"/>
          <w:sz w:val="28"/>
          <w:szCs w:val="28"/>
        </w:rPr>
        <w:t>вольтных передач.</w:t>
      </w:r>
    </w:p>
    <w:p w:rsidR="00241BE1" w:rsidRPr="008E3E43" w:rsidRDefault="001F5299"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8.5.2. </w:t>
      </w:r>
      <w:r w:rsidR="003D3BA2" w:rsidRPr="008E3E43">
        <w:rPr>
          <w:rFonts w:ascii="Times New Roman" w:hAnsi="Times New Roman" w:cs="Times New Roman"/>
          <w:sz w:val="28"/>
          <w:szCs w:val="28"/>
        </w:rPr>
        <w:t>На территории выделенных технических (охранных) зон кабелей высокого, низкого напряжения и слабых токов, линий высоковольтных передач не допускается прокладка транспортно-пешеходных коммуникаций с твердыми видами покрытий, установка осветительного оборудования, средств наружной рекламы и информации, устройство площадок (детских, отдыха, стоянок автомобилей, установки мусоросборников), возведение любых видов сооружений, в т</w:t>
      </w:r>
      <w:r w:rsidR="006E1296" w:rsidRPr="008E3E43">
        <w:rPr>
          <w:rFonts w:ascii="Times New Roman" w:hAnsi="Times New Roman" w:cs="Times New Roman"/>
          <w:sz w:val="28"/>
          <w:szCs w:val="28"/>
        </w:rPr>
        <w:t xml:space="preserve">ом </w:t>
      </w:r>
      <w:r w:rsidR="003D3BA2" w:rsidRPr="008E3E43">
        <w:rPr>
          <w:rFonts w:ascii="Times New Roman" w:hAnsi="Times New Roman" w:cs="Times New Roman"/>
          <w:sz w:val="28"/>
          <w:szCs w:val="28"/>
        </w:rPr>
        <w:t>ч</w:t>
      </w:r>
      <w:r w:rsidR="006E1296" w:rsidRPr="008E3E43">
        <w:rPr>
          <w:rFonts w:ascii="Times New Roman" w:hAnsi="Times New Roman" w:cs="Times New Roman"/>
          <w:sz w:val="28"/>
          <w:szCs w:val="28"/>
        </w:rPr>
        <w:t>исле</w:t>
      </w:r>
      <w:r w:rsidR="003D3BA2" w:rsidRPr="008E3E43">
        <w:rPr>
          <w:rFonts w:ascii="Times New Roman" w:hAnsi="Times New Roman" w:cs="Times New Roman"/>
          <w:sz w:val="28"/>
          <w:szCs w:val="28"/>
        </w:rPr>
        <w:t xml:space="preserve"> некапитальных нестационарных, кроме технических, имеющих отношение к обслуживанию и эксплуатации проходящих в технической зоне коммуникаций.</w:t>
      </w:r>
    </w:p>
    <w:p w:rsidR="00241BE1" w:rsidRPr="008E3E43" w:rsidRDefault="00241BE1"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8.5.3. </w:t>
      </w:r>
      <w:r w:rsidR="003D3BA2" w:rsidRPr="008E3E43">
        <w:rPr>
          <w:rFonts w:ascii="Times New Roman" w:hAnsi="Times New Roman" w:cs="Times New Roman"/>
          <w:sz w:val="28"/>
          <w:szCs w:val="28"/>
        </w:rPr>
        <w:t xml:space="preserve">В зоне линий высоковольтных передач напряжением менее 110 кВт возможно размещение площадок для выгула и дрессировки собак. Озеленение рекомендуется проектировать в виде цветников и газонов по внешнему краю зоны, далее - посадок кустарника и групп низкорастущих деревьев с </w:t>
      </w:r>
      <w:r w:rsidR="00EB4085" w:rsidRPr="008E3E43">
        <w:rPr>
          <w:rFonts w:ascii="Times New Roman" w:hAnsi="Times New Roman" w:cs="Times New Roman"/>
          <w:sz w:val="28"/>
          <w:szCs w:val="28"/>
        </w:rPr>
        <w:t>поверхностной</w:t>
      </w:r>
      <w:r w:rsidR="006E1296" w:rsidRPr="008E3E43">
        <w:rPr>
          <w:rFonts w:ascii="Times New Roman" w:hAnsi="Times New Roman" w:cs="Times New Roman"/>
          <w:sz w:val="28"/>
          <w:szCs w:val="28"/>
        </w:rPr>
        <w:t xml:space="preserve"> (неглубокой) корневой системой.</w:t>
      </w:r>
    </w:p>
    <w:p w:rsidR="00920B0A" w:rsidRPr="008E3E43" w:rsidRDefault="00241BE1"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8.5.</w:t>
      </w:r>
      <w:r w:rsidR="00501B95" w:rsidRPr="008E3E43">
        <w:rPr>
          <w:rFonts w:ascii="Times New Roman" w:hAnsi="Times New Roman" w:cs="Times New Roman"/>
          <w:sz w:val="28"/>
          <w:szCs w:val="28"/>
        </w:rPr>
        <w:t>4</w:t>
      </w:r>
      <w:r w:rsidRPr="008E3E43">
        <w:rPr>
          <w:rFonts w:ascii="Times New Roman" w:hAnsi="Times New Roman" w:cs="Times New Roman"/>
          <w:sz w:val="28"/>
          <w:szCs w:val="28"/>
        </w:rPr>
        <w:t xml:space="preserve">. </w:t>
      </w:r>
      <w:r w:rsidR="003D3BA2" w:rsidRPr="008E3E43">
        <w:rPr>
          <w:rFonts w:ascii="Times New Roman" w:hAnsi="Times New Roman" w:cs="Times New Roman"/>
          <w:sz w:val="28"/>
          <w:szCs w:val="28"/>
        </w:rPr>
        <w:t>Благоустройство территорий водоохранных зон следует проектировать в соответствии с водным законодательством.</w:t>
      </w:r>
    </w:p>
    <w:p w:rsidR="00B3123E" w:rsidRPr="008E3E43" w:rsidRDefault="00B3123E" w:rsidP="00EA4CEB">
      <w:pPr>
        <w:suppressAutoHyphens/>
        <w:spacing w:line="240" w:lineRule="auto"/>
        <w:ind w:firstLine="709"/>
        <w:jc w:val="both"/>
        <w:rPr>
          <w:rFonts w:ascii="Times New Roman" w:hAnsi="Times New Roman" w:cs="Times New Roman"/>
          <w:sz w:val="28"/>
          <w:szCs w:val="28"/>
        </w:rPr>
      </w:pPr>
    </w:p>
    <w:p w:rsidR="00241BE1" w:rsidRPr="008E3E43" w:rsidRDefault="00241BE1"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8.6. </w:t>
      </w:r>
      <w:r w:rsidR="003D3BA2" w:rsidRPr="008E3E43">
        <w:rPr>
          <w:rFonts w:ascii="Times New Roman" w:hAnsi="Times New Roman" w:cs="Times New Roman"/>
          <w:sz w:val="28"/>
          <w:szCs w:val="28"/>
        </w:rPr>
        <w:t>Велосипедная инфраструктура</w:t>
      </w:r>
    </w:p>
    <w:p w:rsidR="00B3123E" w:rsidRPr="008E3E43" w:rsidRDefault="00B3123E" w:rsidP="00EA4CEB">
      <w:pPr>
        <w:suppressAutoHyphens/>
        <w:spacing w:line="240" w:lineRule="auto"/>
        <w:ind w:firstLine="709"/>
        <w:jc w:val="both"/>
        <w:rPr>
          <w:rFonts w:ascii="Times New Roman" w:hAnsi="Times New Roman" w:cs="Times New Roman"/>
          <w:sz w:val="28"/>
          <w:szCs w:val="28"/>
        </w:rPr>
      </w:pPr>
    </w:p>
    <w:p w:rsidR="00241BE1" w:rsidRPr="008E3E43" w:rsidRDefault="00241BE1"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8.6.1. </w:t>
      </w:r>
      <w:r w:rsidR="003D3BA2" w:rsidRPr="008E3E43">
        <w:rPr>
          <w:rFonts w:ascii="Times New Roman" w:hAnsi="Times New Roman" w:cs="Times New Roman"/>
          <w:sz w:val="28"/>
          <w:szCs w:val="28"/>
        </w:rPr>
        <w:t>Велосипедныепути</w:t>
      </w:r>
      <w:r w:rsidR="006E1296" w:rsidRPr="008E3E43">
        <w:rPr>
          <w:rFonts w:ascii="Times New Roman" w:hAnsi="Times New Roman" w:cs="Times New Roman"/>
          <w:sz w:val="28"/>
          <w:szCs w:val="28"/>
        </w:rPr>
        <w:t>связывают</w:t>
      </w:r>
      <w:r w:rsidR="003D3BA2" w:rsidRPr="008E3E43">
        <w:rPr>
          <w:rFonts w:ascii="Times New Roman" w:hAnsi="Times New Roman" w:cs="Times New Roman"/>
          <w:sz w:val="28"/>
          <w:szCs w:val="28"/>
        </w:rPr>
        <w:t xml:space="preserve"> все части</w:t>
      </w:r>
      <w:r w:rsidR="00501B95" w:rsidRPr="008E3E43">
        <w:rPr>
          <w:rFonts w:ascii="Times New Roman" w:hAnsi="Times New Roman" w:cs="Times New Roman"/>
          <w:sz w:val="28"/>
          <w:szCs w:val="28"/>
        </w:rPr>
        <w:t xml:space="preserve"> населенн</w:t>
      </w:r>
      <w:r w:rsidR="006E1296" w:rsidRPr="008E3E43">
        <w:rPr>
          <w:rFonts w:ascii="Times New Roman" w:hAnsi="Times New Roman" w:cs="Times New Roman"/>
          <w:sz w:val="28"/>
          <w:szCs w:val="28"/>
        </w:rPr>
        <w:t>ых</w:t>
      </w:r>
      <w:r w:rsidR="00501B95" w:rsidRPr="008E3E43">
        <w:rPr>
          <w:rFonts w:ascii="Times New Roman" w:hAnsi="Times New Roman" w:cs="Times New Roman"/>
          <w:sz w:val="28"/>
          <w:szCs w:val="28"/>
        </w:rPr>
        <w:t xml:space="preserve"> пункт</w:t>
      </w:r>
      <w:r w:rsidR="006E1296" w:rsidRPr="008E3E43">
        <w:rPr>
          <w:rFonts w:ascii="Times New Roman" w:hAnsi="Times New Roman" w:cs="Times New Roman"/>
          <w:sz w:val="28"/>
          <w:szCs w:val="28"/>
        </w:rPr>
        <w:t>ов поселения</w:t>
      </w:r>
      <w:r w:rsidR="003D3BA2" w:rsidRPr="008E3E43">
        <w:rPr>
          <w:rFonts w:ascii="Times New Roman" w:hAnsi="Times New Roman" w:cs="Times New Roman"/>
          <w:sz w:val="28"/>
          <w:szCs w:val="28"/>
        </w:rPr>
        <w:t>, создаваяусловия для беспрепятственного передвижения на велосипеде.</w:t>
      </w:r>
    </w:p>
    <w:p w:rsidR="00241BE1" w:rsidRPr="008E3E43" w:rsidRDefault="00241BE1"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8.6.2. </w:t>
      </w:r>
      <w:r w:rsidR="003D3BA2" w:rsidRPr="008E3E43">
        <w:rPr>
          <w:rFonts w:ascii="Times New Roman" w:hAnsi="Times New Roman" w:cs="Times New Roman"/>
          <w:sz w:val="28"/>
          <w:szCs w:val="28"/>
        </w:rPr>
        <w:t xml:space="preserve">Типология объектов велосипедной инфраструктуры зависит от их функции (транспортная или рекреационная), роли в масштабе </w:t>
      </w:r>
      <w:r w:rsidR="005D4F88" w:rsidRPr="008E3E43">
        <w:rPr>
          <w:rFonts w:ascii="Times New Roman" w:hAnsi="Times New Roman" w:cs="Times New Roman"/>
          <w:sz w:val="28"/>
          <w:szCs w:val="28"/>
        </w:rPr>
        <w:t xml:space="preserve">поселения </w:t>
      </w:r>
      <w:r w:rsidR="003D3BA2" w:rsidRPr="008E3E43">
        <w:rPr>
          <w:rFonts w:ascii="Times New Roman" w:hAnsi="Times New Roman" w:cs="Times New Roman"/>
          <w:sz w:val="28"/>
          <w:szCs w:val="28"/>
        </w:rPr>
        <w:t>и характеристик автомобильного и пешеходного трафика пространств, в которые интегрируется велодвижение. В зависимости от этих факторов могут применяться различные решения - от организации полностью изолированной велодорожки, например, связывающей периферийные районы с центром</w:t>
      </w:r>
      <w:r w:rsidR="005D4F88" w:rsidRPr="008E3E43">
        <w:rPr>
          <w:rFonts w:ascii="Times New Roman" w:hAnsi="Times New Roman" w:cs="Times New Roman"/>
          <w:sz w:val="28"/>
          <w:szCs w:val="28"/>
        </w:rPr>
        <w:t xml:space="preserve"> поселения</w:t>
      </w:r>
      <w:r w:rsidR="003D3BA2" w:rsidRPr="008E3E43">
        <w:rPr>
          <w:rFonts w:ascii="Times New Roman" w:hAnsi="Times New Roman" w:cs="Times New Roman"/>
          <w:sz w:val="28"/>
          <w:szCs w:val="28"/>
        </w:rPr>
        <w:t xml:space="preserve">, до полного отсутствия выделенных велодорожек или </w:t>
      </w:r>
      <w:r w:rsidR="00E55AB6" w:rsidRPr="008E3E43">
        <w:rPr>
          <w:rFonts w:ascii="Times New Roman" w:hAnsi="Times New Roman" w:cs="Times New Roman"/>
          <w:sz w:val="28"/>
          <w:szCs w:val="28"/>
        </w:rPr>
        <w:t>вело полос</w:t>
      </w:r>
      <w:r w:rsidR="003D3BA2" w:rsidRPr="008E3E43">
        <w:rPr>
          <w:rFonts w:ascii="Times New Roman" w:hAnsi="Times New Roman" w:cs="Times New Roman"/>
          <w:sz w:val="28"/>
          <w:szCs w:val="28"/>
        </w:rPr>
        <w:t xml:space="preserve"> на местных улицах и проездах, где скоростной режим не превышает 30 км/ч.</w:t>
      </w:r>
    </w:p>
    <w:p w:rsidR="00241BE1" w:rsidRPr="008E3E43" w:rsidRDefault="00241BE1"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8.6.3. </w:t>
      </w:r>
      <w:r w:rsidR="003D3BA2" w:rsidRPr="008E3E43">
        <w:rPr>
          <w:rFonts w:ascii="Times New Roman" w:hAnsi="Times New Roman" w:cs="Times New Roman"/>
          <w:sz w:val="28"/>
          <w:szCs w:val="28"/>
        </w:rPr>
        <w:t xml:space="preserve">К объектам велосипедной инфраструктуры предъявляются следующие основные требования: безопасность, связность, прямолинейность и комфортность. Безопасность предполагает изоляцию велодвижения от интенсивных транспортных и пешеходных потоков и обеспечение видимости «водитель – велосипедист». Связность и прямолинейность обеспечивают возможность беспрепятственно добраться на велосипеде из пункта А в пункт Б кратчайшим путем.  Комфортность включает в себя следующие </w:t>
      </w:r>
      <w:r w:rsidR="003D3BA2" w:rsidRPr="008E3E43">
        <w:rPr>
          <w:rFonts w:ascii="Times New Roman" w:hAnsi="Times New Roman" w:cs="Times New Roman"/>
          <w:sz w:val="28"/>
          <w:szCs w:val="28"/>
        </w:rPr>
        <w:lastRenderedPageBreak/>
        <w:t>характеристики: ширина полосы движения, материал покрытия, отсутствие резких перепадов, освещенность и др</w:t>
      </w:r>
      <w:r w:rsidR="003F321F" w:rsidRPr="008E3E43">
        <w:rPr>
          <w:rFonts w:ascii="Times New Roman" w:hAnsi="Times New Roman" w:cs="Times New Roman"/>
          <w:sz w:val="28"/>
          <w:szCs w:val="28"/>
        </w:rPr>
        <w:t>угие.</w:t>
      </w:r>
    </w:p>
    <w:p w:rsidR="00241BE1" w:rsidRPr="008E3E43" w:rsidRDefault="00241BE1"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8.6.4. </w:t>
      </w:r>
      <w:r w:rsidR="003D3BA2" w:rsidRPr="008E3E43">
        <w:rPr>
          <w:rFonts w:ascii="Times New Roman" w:hAnsi="Times New Roman" w:cs="Times New Roman"/>
          <w:sz w:val="28"/>
          <w:szCs w:val="28"/>
        </w:rPr>
        <w:t>Для эффективного использования велосипедного передвижения необходимо предусмотреть следующие меры:</w:t>
      </w:r>
    </w:p>
    <w:p w:rsidR="00241BE1" w:rsidRPr="008E3E43" w:rsidRDefault="003D3BA2"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маршруты велодорожек, интегрированные в единую замкнутую систем</w:t>
      </w:r>
      <w:r w:rsidR="00241BE1" w:rsidRPr="008E3E43">
        <w:rPr>
          <w:rFonts w:ascii="Times New Roman" w:hAnsi="Times New Roman" w:cs="Times New Roman"/>
          <w:sz w:val="28"/>
          <w:szCs w:val="28"/>
        </w:rPr>
        <w:t>у;</w:t>
      </w:r>
    </w:p>
    <w:p w:rsidR="00920B0A" w:rsidRPr="008E3E43" w:rsidRDefault="003D3BA2"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комфортные и безопасные пересечения </w:t>
      </w:r>
      <w:r w:rsidR="00E55AB6" w:rsidRPr="008E3E43">
        <w:rPr>
          <w:rFonts w:ascii="Times New Roman" w:hAnsi="Times New Roman" w:cs="Times New Roman"/>
          <w:sz w:val="28"/>
          <w:szCs w:val="28"/>
        </w:rPr>
        <w:t>вело маршрутов</w:t>
      </w:r>
      <w:r w:rsidRPr="008E3E43">
        <w:rPr>
          <w:rFonts w:ascii="Times New Roman" w:hAnsi="Times New Roman" w:cs="Times New Roman"/>
          <w:sz w:val="28"/>
          <w:szCs w:val="28"/>
        </w:rPr>
        <w:t xml:space="preserve"> на перекрестках пешеходного и автомобильного движения (например, проезды под интенсивнымиавтомобильными перекрестками)</w:t>
      </w:r>
      <w:r w:rsidR="00241BE1" w:rsidRPr="008E3E43">
        <w:rPr>
          <w:rFonts w:ascii="Times New Roman" w:hAnsi="Times New Roman" w:cs="Times New Roman"/>
          <w:sz w:val="28"/>
          <w:szCs w:val="28"/>
        </w:rPr>
        <w:t>;</w:t>
      </w:r>
    </w:p>
    <w:p w:rsidR="00241BE1" w:rsidRPr="008E3E43" w:rsidRDefault="003D3BA2"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снижение общей скорости движения автомобильного транспорта в районе, чтобы велосипедисты могли безопасно пользоваться проезжей частью (это позволит расширить сеть велосипедных маршрутов, не строя новых велодорожек)</w:t>
      </w:r>
      <w:r w:rsidR="00241BE1" w:rsidRPr="008E3E43">
        <w:rPr>
          <w:rFonts w:ascii="Times New Roman" w:hAnsi="Times New Roman" w:cs="Times New Roman"/>
          <w:sz w:val="28"/>
          <w:szCs w:val="28"/>
        </w:rPr>
        <w:t>;</w:t>
      </w:r>
    </w:p>
    <w:p w:rsidR="00920B0A" w:rsidRPr="008E3E43" w:rsidRDefault="003D3BA2"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организация безбарьерной среды в зонах перепада высот на маршруте</w:t>
      </w:r>
      <w:r w:rsidR="00241BE1" w:rsidRPr="008E3E43">
        <w:rPr>
          <w:rFonts w:ascii="Times New Roman" w:hAnsi="Times New Roman" w:cs="Times New Roman"/>
          <w:sz w:val="28"/>
          <w:szCs w:val="28"/>
        </w:rPr>
        <w:t>;</w:t>
      </w:r>
    </w:p>
    <w:p w:rsidR="00920B0A" w:rsidRPr="008E3E43" w:rsidRDefault="003D3BA2"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организация велодорожек не только в прогулочных </w:t>
      </w:r>
      <w:r w:rsidR="00A971B9" w:rsidRPr="008E3E43">
        <w:rPr>
          <w:rFonts w:ascii="Times New Roman" w:hAnsi="Times New Roman" w:cs="Times New Roman"/>
          <w:sz w:val="28"/>
          <w:szCs w:val="28"/>
        </w:rPr>
        <w:t xml:space="preserve">зонах,   </w:t>
      </w:r>
      <w:r w:rsidRPr="008E3E43">
        <w:rPr>
          <w:rFonts w:ascii="Times New Roman" w:hAnsi="Times New Roman" w:cs="Times New Roman"/>
          <w:sz w:val="28"/>
          <w:szCs w:val="28"/>
        </w:rPr>
        <w:t>ноина маршрутах, ведущих к зонам ТПУ и остановках внеуличного транспорта</w:t>
      </w:r>
      <w:r w:rsidR="00241BE1" w:rsidRPr="008E3E43">
        <w:rPr>
          <w:rFonts w:ascii="Times New Roman" w:hAnsi="Times New Roman" w:cs="Times New Roman"/>
          <w:sz w:val="28"/>
          <w:szCs w:val="28"/>
        </w:rPr>
        <w:t>;</w:t>
      </w:r>
    </w:p>
    <w:p w:rsidR="00241BE1" w:rsidRPr="008E3E43" w:rsidRDefault="003D3BA2"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безопасные </w:t>
      </w:r>
      <w:r w:rsidR="00E55AB6" w:rsidRPr="008E3E43">
        <w:rPr>
          <w:rFonts w:ascii="Times New Roman" w:hAnsi="Times New Roman" w:cs="Times New Roman"/>
          <w:sz w:val="28"/>
          <w:szCs w:val="28"/>
        </w:rPr>
        <w:t>вело парковки</w:t>
      </w:r>
      <w:r w:rsidRPr="008E3E43">
        <w:rPr>
          <w:rFonts w:ascii="Times New Roman" w:hAnsi="Times New Roman" w:cs="Times New Roman"/>
          <w:sz w:val="28"/>
          <w:szCs w:val="28"/>
        </w:rPr>
        <w:t xml:space="preserve"> с ответственным хранением в зонах ТПУ и остановок вне</w:t>
      </w:r>
      <w:r w:rsidR="003F321F" w:rsidRPr="008E3E43">
        <w:rPr>
          <w:rFonts w:ascii="Times New Roman" w:hAnsi="Times New Roman" w:cs="Times New Roman"/>
          <w:sz w:val="28"/>
          <w:szCs w:val="28"/>
        </w:rPr>
        <w:t xml:space="preserve">уличного транспорта, а также в </w:t>
      </w:r>
      <w:r w:rsidRPr="008E3E43">
        <w:rPr>
          <w:rFonts w:ascii="Times New Roman" w:hAnsi="Times New Roman" w:cs="Times New Roman"/>
          <w:sz w:val="28"/>
          <w:szCs w:val="28"/>
        </w:rPr>
        <w:t>центрах активности</w:t>
      </w:r>
      <w:r w:rsidR="003F321F" w:rsidRPr="008E3E43">
        <w:rPr>
          <w:rFonts w:ascii="Times New Roman" w:hAnsi="Times New Roman" w:cs="Times New Roman"/>
          <w:sz w:val="28"/>
          <w:szCs w:val="28"/>
        </w:rPr>
        <w:t xml:space="preserve"> поселения</w:t>
      </w:r>
      <w:r w:rsidRPr="008E3E43">
        <w:rPr>
          <w:rFonts w:ascii="Times New Roman" w:hAnsi="Times New Roman" w:cs="Times New Roman"/>
          <w:sz w:val="28"/>
          <w:szCs w:val="28"/>
        </w:rPr>
        <w:t>.</w:t>
      </w:r>
    </w:p>
    <w:p w:rsidR="00920B0A" w:rsidRPr="008E3E43" w:rsidRDefault="00241BE1"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8.6.5. </w:t>
      </w:r>
      <w:r w:rsidR="003D3BA2" w:rsidRPr="008E3E43">
        <w:rPr>
          <w:rFonts w:ascii="Times New Roman" w:hAnsi="Times New Roman" w:cs="Times New Roman"/>
          <w:sz w:val="28"/>
          <w:szCs w:val="28"/>
        </w:rPr>
        <w:t>Для круглогодичного использования велосипеда необходимо предусмотреть следующие меры:</w:t>
      </w:r>
    </w:p>
    <w:p w:rsidR="00920B0A" w:rsidRPr="008E3E43" w:rsidRDefault="003D3BA2"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велодорожки, проходящие параллельно проезжей части, отделять зеленой полосой, которая в зимний период будет использована для уборки снега</w:t>
      </w:r>
      <w:r w:rsidR="00241BE1" w:rsidRPr="008E3E43">
        <w:rPr>
          <w:rFonts w:ascii="Times New Roman" w:hAnsi="Times New Roman" w:cs="Times New Roman"/>
          <w:sz w:val="28"/>
          <w:szCs w:val="28"/>
        </w:rPr>
        <w:t>;</w:t>
      </w:r>
    </w:p>
    <w:p w:rsidR="00920B0A" w:rsidRPr="008E3E43" w:rsidRDefault="003D3BA2"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в зимний период отдать приоритет в обслуживании с проезжей части велодорожкам</w:t>
      </w:r>
      <w:r w:rsidR="00241BE1" w:rsidRPr="008E3E43">
        <w:rPr>
          <w:rFonts w:ascii="Times New Roman" w:hAnsi="Times New Roman" w:cs="Times New Roman"/>
          <w:sz w:val="28"/>
          <w:szCs w:val="28"/>
        </w:rPr>
        <w:t>;</w:t>
      </w:r>
    </w:p>
    <w:p w:rsidR="00920B0A" w:rsidRPr="008E3E43" w:rsidRDefault="003D3BA2"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использовать современные технологические решения для обслуживания велодорожек зимой, например, подогрев поверхности</w:t>
      </w:r>
      <w:r w:rsidR="00241BE1" w:rsidRPr="008E3E43">
        <w:rPr>
          <w:rFonts w:ascii="Times New Roman" w:hAnsi="Times New Roman" w:cs="Times New Roman"/>
          <w:sz w:val="28"/>
          <w:szCs w:val="28"/>
        </w:rPr>
        <w:t>;</w:t>
      </w:r>
    </w:p>
    <w:p w:rsidR="00920B0A" w:rsidRPr="008E3E43" w:rsidRDefault="003D3BA2"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все велодорожки должны быть освещены</w:t>
      </w:r>
      <w:r w:rsidR="00241BE1" w:rsidRPr="008E3E43">
        <w:rPr>
          <w:rFonts w:ascii="Times New Roman" w:hAnsi="Times New Roman" w:cs="Times New Roman"/>
          <w:sz w:val="28"/>
          <w:szCs w:val="28"/>
        </w:rPr>
        <w:t>;</w:t>
      </w:r>
    </w:p>
    <w:p w:rsidR="00920B0A" w:rsidRPr="008E3E43" w:rsidRDefault="003D3BA2"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наиболее загруженные </w:t>
      </w:r>
      <w:r w:rsidR="00E55AB6" w:rsidRPr="008E3E43">
        <w:rPr>
          <w:rFonts w:ascii="Times New Roman" w:hAnsi="Times New Roman" w:cs="Times New Roman"/>
          <w:sz w:val="28"/>
          <w:szCs w:val="28"/>
        </w:rPr>
        <w:t>вело маршруты</w:t>
      </w:r>
      <w:r w:rsidRPr="008E3E43">
        <w:rPr>
          <w:rFonts w:ascii="Times New Roman" w:hAnsi="Times New Roman" w:cs="Times New Roman"/>
          <w:sz w:val="28"/>
          <w:szCs w:val="28"/>
        </w:rPr>
        <w:t xml:space="preserve"> могут быть крытыми</w:t>
      </w:r>
      <w:r w:rsidR="00241BE1" w:rsidRPr="008E3E43">
        <w:rPr>
          <w:rFonts w:ascii="Times New Roman" w:hAnsi="Times New Roman" w:cs="Times New Roman"/>
          <w:sz w:val="28"/>
          <w:szCs w:val="28"/>
        </w:rPr>
        <w:t>;</w:t>
      </w:r>
    </w:p>
    <w:p w:rsidR="00920B0A" w:rsidRPr="008E3E43" w:rsidRDefault="00E55AB6"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вело парковки</w:t>
      </w:r>
      <w:r w:rsidR="003D3BA2" w:rsidRPr="008E3E43">
        <w:rPr>
          <w:rFonts w:ascii="Times New Roman" w:hAnsi="Times New Roman" w:cs="Times New Roman"/>
          <w:sz w:val="28"/>
          <w:szCs w:val="28"/>
        </w:rPr>
        <w:t xml:space="preserve"> большой вместимости проектировать крытыми</w:t>
      </w:r>
      <w:r w:rsidR="00241BE1" w:rsidRPr="008E3E43">
        <w:rPr>
          <w:rFonts w:ascii="Times New Roman" w:hAnsi="Times New Roman" w:cs="Times New Roman"/>
          <w:sz w:val="28"/>
          <w:szCs w:val="28"/>
        </w:rPr>
        <w:t>;</w:t>
      </w:r>
    </w:p>
    <w:p w:rsidR="00920B0A" w:rsidRPr="008E3E43" w:rsidRDefault="003D3BA2"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в зимний период использовать шипованную резину для велосипедов</w:t>
      </w:r>
      <w:r w:rsidR="00241BE1" w:rsidRPr="008E3E43">
        <w:rPr>
          <w:rFonts w:ascii="Times New Roman" w:hAnsi="Times New Roman" w:cs="Times New Roman"/>
          <w:sz w:val="28"/>
          <w:szCs w:val="28"/>
        </w:rPr>
        <w:t>.</w:t>
      </w:r>
    </w:p>
    <w:p w:rsidR="00A27437" w:rsidRPr="008E3E43" w:rsidRDefault="00A27437" w:rsidP="00EA4CEB">
      <w:pPr>
        <w:suppressAutoHyphens/>
        <w:spacing w:line="240" w:lineRule="auto"/>
        <w:ind w:firstLine="709"/>
        <w:jc w:val="both"/>
        <w:rPr>
          <w:rFonts w:ascii="Times New Roman" w:hAnsi="Times New Roman" w:cs="Times New Roman"/>
          <w:sz w:val="28"/>
          <w:szCs w:val="28"/>
        </w:rPr>
      </w:pPr>
    </w:p>
    <w:p w:rsidR="00622B4A" w:rsidRPr="008E3E43" w:rsidRDefault="00622B4A" w:rsidP="00EA4CEB">
      <w:pPr>
        <w:suppressAutoHyphens/>
        <w:spacing w:line="240" w:lineRule="auto"/>
        <w:ind w:firstLine="709"/>
        <w:jc w:val="both"/>
        <w:rPr>
          <w:rFonts w:ascii="Times New Roman" w:hAnsi="Times New Roman" w:cs="Times New Roman"/>
          <w:sz w:val="28"/>
          <w:szCs w:val="28"/>
        </w:rPr>
      </w:pPr>
    </w:p>
    <w:p w:rsidR="00546564" w:rsidRPr="008E3E43" w:rsidRDefault="0017649A"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9. Оформление населенного </w:t>
      </w:r>
      <w:r w:rsidR="00E668CC" w:rsidRPr="008E3E43">
        <w:rPr>
          <w:rFonts w:ascii="Times New Roman" w:hAnsi="Times New Roman" w:cs="Times New Roman"/>
          <w:sz w:val="28"/>
          <w:szCs w:val="28"/>
        </w:rPr>
        <w:t>пункта и</w:t>
      </w:r>
      <w:r w:rsidRPr="008E3E43">
        <w:rPr>
          <w:rFonts w:ascii="Times New Roman" w:hAnsi="Times New Roman" w:cs="Times New Roman"/>
          <w:sz w:val="28"/>
          <w:szCs w:val="28"/>
        </w:rPr>
        <w:t xml:space="preserve"> информации</w:t>
      </w:r>
    </w:p>
    <w:p w:rsidR="00675634" w:rsidRPr="008E3E43" w:rsidRDefault="00567DF5"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9.1. </w:t>
      </w:r>
      <w:r w:rsidR="00015A26" w:rsidRPr="008E3E43">
        <w:rPr>
          <w:rFonts w:ascii="Times New Roman" w:hAnsi="Times New Roman" w:cs="Times New Roman"/>
          <w:sz w:val="28"/>
          <w:szCs w:val="28"/>
        </w:rPr>
        <w:t>Вывески, реклама и витрины</w:t>
      </w:r>
    </w:p>
    <w:p w:rsidR="00015A26" w:rsidRPr="008E3E43" w:rsidRDefault="00015A26" w:rsidP="00EA4CEB">
      <w:pPr>
        <w:suppressAutoHyphens/>
        <w:spacing w:line="240" w:lineRule="auto"/>
        <w:ind w:firstLine="709"/>
        <w:jc w:val="both"/>
        <w:rPr>
          <w:rFonts w:ascii="Times New Roman" w:hAnsi="Times New Roman" w:cs="Times New Roman"/>
          <w:sz w:val="28"/>
          <w:szCs w:val="28"/>
        </w:rPr>
      </w:pPr>
    </w:p>
    <w:p w:rsidR="00675634" w:rsidRPr="008E3E43" w:rsidRDefault="00675634"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9.1.1. </w:t>
      </w:r>
      <w:r w:rsidR="00EE615F" w:rsidRPr="008E3E43">
        <w:rPr>
          <w:rFonts w:ascii="Times New Roman" w:hAnsi="Times New Roman" w:cs="Times New Roman"/>
          <w:sz w:val="28"/>
          <w:szCs w:val="28"/>
        </w:rPr>
        <w:t>Установка информационных конструкций (далее вывесок) а также размещение иных графических элементов рекомендуется в соответствии с утвержденными правилами</w:t>
      </w:r>
      <w:r w:rsidR="009D679D" w:rsidRPr="008E3E43">
        <w:rPr>
          <w:rFonts w:ascii="Times New Roman" w:hAnsi="Times New Roman" w:cs="Times New Roman"/>
          <w:sz w:val="28"/>
          <w:szCs w:val="28"/>
        </w:rPr>
        <w:t>.</w:t>
      </w:r>
    </w:p>
    <w:p w:rsidR="00675634" w:rsidRPr="008E3E43" w:rsidRDefault="00675634"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9.1.2. </w:t>
      </w:r>
      <w:r w:rsidR="00EE615F" w:rsidRPr="008E3E43">
        <w:rPr>
          <w:rFonts w:ascii="Times New Roman" w:hAnsi="Times New Roman" w:cs="Times New Roman"/>
          <w:sz w:val="28"/>
          <w:szCs w:val="28"/>
        </w:rPr>
        <w:t>Организациям, эксплуатирующим световые рекламы и вывески, рекомендуется обеспечивать своевременную замену перегоревших газосветовых трубок и электроламп. В случае неисправности отдельных знаков рекламы или вывески рекомендуется выключать полностью.</w:t>
      </w:r>
    </w:p>
    <w:p w:rsidR="00675634" w:rsidRPr="008E3E43" w:rsidRDefault="00675634"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9.1.3. </w:t>
      </w:r>
      <w:r w:rsidR="00EE615F" w:rsidRPr="008E3E43">
        <w:rPr>
          <w:rFonts w:ascii="Times New Roman" w:hAnsi="Times New Roman" w:cs="Times New Roman"/>
          <w:sz w:val="28"/>
          <w:szCs w:val="28"/>
        </w:rPr>
        <w:t xml:space="preserve">Не рекомендуется размещать на зданиях вывески и рекламу, перекрывающие архитектурные элементы зданий (например: оконные проёмы, колонны, орнамент и прочие). Вывески с подложками не рекомендуется </w:t>
      </w:r>
      <w:r w:rsidR="00EE615F" w:rsidRPr="008E3E43">
        <w:rPr>
          <w:rFonts w:ascii="Times New Roman" w:hAnsi="Times New Roman" w:cs="Times New Roman"/>
          <w:sz w:val="28"/>
          <w:szCs w:val="28"/>
        </w:rPr>
        <w:lastRenderedPageBreak/>
        <w:t>размещать на памятниках архитектуры и зданиях, год постройки которых 1953 или более ранний. Рекламу рекомендуется размещать только на глухих фасадах зданий (бранд</w:t>
      </w:r>
      <w:r w:rsidR="00B5488C" w:rsidRPr="008E3E43">
        <w:rPr>
          <w:rFonts w:ascii="Times New Roman" w:hAnsi="Times New Roman" w:cs="Times New Roman"/>
          <w:sz w:val="28"/>
          <w:szCs w:val="28"/>
        </w:rPr>
        <w:t>мауэрах) в количестве не более четырех</w:t>
      </w:r>
      <w:r w:rsidR="00EE615F" w:rsidRPr="008E3E43">
        <w:rPr>
          <w:rFonts w:ascii="Times New Roman" w:hAnsi="Times New Roman" w:cs="Times New Roman"/>
          <w:sz w:val="28"/>
          <w:szCs w:val="28"/>
        </w:rPr>
        <w:t>.</w:t>
      </w:r>
    </w:p>
    <w:p w:rsidR="00EB04DF" w:rsidRPr="008E3E43" w:rsidRDefault="00675634"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9.1.4. </w:t>
      </w:r>
      <w:r w:rsidR="00EE615F" w:rsidRPr="008E3E43">
        <w:rPr>
          <w:rFonts w:ascii="Times New Roman" w:hAnsi="Times New Roman" w:cs="Times New Roman"/>
          <w:sz w:val="28"/>
          <w:szCs w:val="28"/>
        </w:rPr>
        <w:t>Рекомендуется размещать вывески между первым и вторым этажами, выровненные по средней линии букв размером (без учета выносных элементов букв) высотой не более 60 см. На памятниках архитектуры рекомендуется размещать вывески со сдержанной цветовой гаммой (в том числе натурального цвета материалов: металл, камень, дерево). Для торговых комплексов рекомендуется разработка собственных архитектурно-художественных концепций, определяющих размещение и конструкцию вывесок.</w:t>
      </w:r>
    </w:p>
    <w:p w:rsidR="00675634" w:rsidRPr="008E3E43" w:rsidRDefault="00675634"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9.1.5. </w:t>
      </w:r>
      <w:r w:rsidR="00BD2106" w:rsidRPr="008E3E43">
        <w:rPr>
          <w:rFonts w:ascii="Times New Roman" w:hAnsi="Times New Roman" w:cs="Times New Roman"/>
          <w:sz w:val="28"/>
          <w:szCs w:val="28"/>
        </w:rPr>
        <w:t>Расклейка</w:t>
      </w:r>
      <w:r w:rsidR="00EE615F" w:rsidRPr="008E3E43">
        <w:rPr>
          <w:rFonts w:ascii="Times New Roman" w:hAnsi="Times New Roman" w:cs="Times New Roman"/>
          <w:sz w:val="28"/>
          <w:szCs w:val="28"/>
        </w:rPr>
        <w:t xml:space="preserve"> газет, афиш, плакатов, различного рода объявлений и рек</w:t>
      </w:r>
      <w:r w:rsidR="00BD2106" w:rsidRPr="008E3E43">
        <w:rPr>
          <w:rFonts w:ascii="Times New Roman" w:hAnsi="Times New Roman" w:cs="Times New Roman"/>
          <w:sz w:val="28"/>
          <w:szCs w:val="28"/>
        </w:rPr>
        <w:t xml:space="preserve">лам </w:t>
      </w:r>
      <w:r w:rsidR="00EE615F" w:rsidRPr="008E3E43">
        <w:rPr>
          <w:rFonts w:ascii="Times New Roman" w:hAnsi="Times New Roman" w:cs="Times New Roman"/>
          <w:sz w:val="28"/>
          <w:szCs w:val="28"/>
        </w:rPr>
        <w:t>разреша</w:t>
      </w:r>
      <w:r w:rsidR="00BD2106" w:rsidRPr="008E3E43">
        <w:rPr>
          <w:rFonts w:ascii="Times New Roman" w:hAnsi="Times New Roman" w:cs="Times New Roman"/>
          <w:sz w:val="28"/>
          <w:szCs w:val="28"/>
        </w:rPr>
        <w:t>ется</w:t>
      </w:r>
      <w:r w:rsidR="00EE615F" w:rsidRPr="008E3E43">
        <w:rPr>
          <w:rFonts w:ascii="Times New Roman" w:hAnsi="Times New Roman" w:cs="Times New Roman"/>
          <w:sz w:val="28"/>
          <w:szCs w:val="28"/>
        </w:rPr>
        <w:t xml:space="preserve"> на специально установленных стендах. Для малоформатных листовых афиш зрелищных мероприятий возможно дополнительное размещение на временных строительных ограждениях.</w:t>
      </w:r>
    </w:p>
    <w:p w:rsidR="00675634" w:rsidRPr="008E3E43" w:rsidRDefault="00675634"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9.1.</w:t>
      </w:r>
      <w:r w:rsidR="00E668CC" w:rsidRPr="008E3E43">
        <w:rPr>
          <w:rFonts w:ascii="Times New Roman" w:hAnsi="Times New Roman" w:cs="Times New Roman"/>
          <w:sz w:val="28"/>
          <w:szCs w:val="28"/>
        </w:rPr>
        <w:t>6. Очистку</w:t>
      </w:r>
      <w:r w:rsidR="00EE615F" w:rsidRPr="008E3E43">
        <w:rPr>
          <w:rFonts w:ascii="Times New Roman" w:hAnsi="Times New Roman" w:cs="Times New Roman"/>
          <w:sz w:val="28"/>
          <w:szCs w:val="28"/>
        </w:rPr>
        <w:t xml:space="preserve"> от объявлений опор электротранспорта, уличного освещения, цоколя зданий, заборов и других сооружений рекомендуется осуществлять организациям, эксплуатирующим данные объекты.</w:t>
      </w:r>
    </w:p>
    <w:p w:rsidR="00675634" w:rsidRPr="008E3E43" w:rsidRDefault="00675634"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9.1.7. </w:t>
      </w:r>
      <w:r w:rsidR="00D310E3" w:rsidRPr="008E3E43">
        <w:rPr>
          <w:rFonts w:ascii="Times New Roman" w:hAnsi="Times New Roman" w:cs="Times New Roman"/>
          <w:sz w:val="28"/>
          <w:szCs w:val="28"/>
        </w:rPr>
        <w:t xml:space="preserve">Размещение и эксплуатацию рекламных и информационных конструкций следует осуществлять в </w:t>
      </w:r>
      <w:r w:rsidR="00E668CC" w:rsidRPr="008E3E43">
        <w:rPr>
          <w:rFonts w:ascii="Times New Roman" w:hAnsi="Times New Roman" w:cs="Times New Roman"/>
          <w:sz w:val="28"/>
          <w:szCs w:val="28"/>
        </w:rPr>
        <w:t>соответствии с</w:t>
      </w:r>
      <w:r w:rsidR="00D310E3" w:rsidRPr="008E3E43">
        <w:rPr>
          <w:rFonts w:ascii="Times New Roman" w:hAnsi="Times New Roman" w:cs="Times New Roman"/>
          <w:sz w:val="28"/>
          <w:szCs w:val="28"/>
        </w:rPr>
        <w:t xml:space="preserve"> Правилами размещения рекламных и информационных конструкций (приложение № 7 к настоящим Правилам).</w:t>
      </w:r>
      <w:r w:rsidR="00EC10BC" w:rsidRPr="008E3E43">
        <w:rPr>
          <w:rFonts w:ascii="Times New Roman" w:hAnsi="Times New Roman" w:cs="Times New Roman"/>
          <w:sz w:val="28"/>
          <w:szCs w:val="28"/>
        </w:rPr>
        <w:t xml:space="preserve"> Разрешение на установку рекламных конструкции получать в администрации муниципального образования </w:t>
      </w:r>
      <w:r w:rsidR="00AB35E9" w:rsidRPr="008E3E43">
        <w:rPr>
          <w:rFonts w:ascii="Times New Roman" w:hAnsi="Times New Roman" w:cs="Times New Roman"/>
          <w:sz w:val="28"/>
          <w:szCs w:val="28"/>
        </w:rPr>
        <w:t>Новопокровский</w:t>
      </w:r>
      <w:r w:rsidR="00EC10BC" w:rsidRPr="008E3E43">
        <w:rPr>
          <w:rFonts w:ascii="Times New Roman" w:hAnsi="Times New Roman" w:cs="Times New Roman"/>
          <w:sz w:val="28"/>
          <w:szCs w:val="28"/>
        </w:rPr>
        <w:t xml:space="preserve"> район.</w:t>
      </w:r>
    </w:p>
    <w:p w:rsidR="009D679D" w:rsidRPr="008E3E43" w:rsidRDefault="00675634"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9.1.8. </w:t>
      </w:r>
      <w:r w:rsidR="00EE615F" w:rsidRPr="008E3E43">
        <w:rPr>
          <w:rFonts w:ascii="Times New Roman" w:hAnsi="Times New Roman" w:cs="Times New Roman"/>
          <w:sz w:val="28"/>
          <w:szCs w:val="28"/>
        </w:rPr>
        <w:t xml:space="preserve">Рекламные конструкции не рекомендуется располагать отдельно от оборудования (за редким исключением, например, конструкций культурных и спортивных </w:t>
      </w:r>
      <w:r w:rsidR="00E668CC" w:rsidRPr="008E3E43">
        <w:rPr>
          <w:rFonts w:ascii="Times New Roman" w:hAnsi="Times New Roman" w:cs="Times New Roman"/>
          <w:sz w:val="28"/>
          <w:szCs w:val="28"/>
        </w:rPr>
        <w:t>объектов,</w:t>
      </w:r>
      <w:r w:rsidR="00EE615F" w:rsidRPr="008E3E43">
        <w:rPr>
          <w:rFonts w:ascii="Times New Roman" w:hAnsi="Times New Roman" w:cs="Times New Roman"/>
          <w:sz w:val="28"/>
          <w:szCs w:val="28"/>
        </w:rPr>
        <w:t xml:space="preserve"> а также афишных тумб)</w:t>
      </w:r>
      <w:r w:rsidR="009D679D" w:rsidRPr="008E3E43">
        <w:rPr>
          <w:rFonts w:ascii="Times New Roman" w:hAnsi="Times New Roman" w:cs="Times New Roman"/>
          <w:sz w:val="28"/>
          <w:szCs w:val="28"/>
        </w:rPr>
        <w:t>.</w:t>
      </w:r>
    </w:p>
    <w:p w:rsidR="00A27437" w:rsidRPr="008E3E43" w:rsidRDefault="00675634"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9.1.9. </w:t>
      </w:r>
      <w:r w:rsidR="00EE615F" w:rsidRPr="008E3E43">
        <w:rPr>
          <w:rFonts w:ascii="Times New Roman" w:hAnsi="Times New Roman" w:cs="Times New Roman"/>
          <w:sz w:val="28"/>
          <w:szCs w:val="28"/>
        </w:rPr>
        <w:t xml:space="preserve">Крупноформатные рекламные конструкции (билборды, </w:t>
      </w:r>
      <w:r w:rsidR="00EB4085" w:rsidRPr="008E3E43">
        <w:rPr>
          <w:rFonts w:ascii="Times New Roman" w:hAnsi="Times New Roman" w:cs="Times New Roman"/>
          <w:sz w:val="28"/>
          <w:szCs w:val="28"/>
        </w:rPr>
        <w:t>супер сайты</w:t>
      </w:r>
      <w:r w:rsidR="00EE615F" w:rsidRPr="008E3E43">
        <w:rPr>
          <w:rFonts w:ascii="Times New Roman" w:hAnsi="Times New Roman" w:cs="Times New Roman"/>
          <w:sz w:val="28"/>
          <w:szCs w:val="28"/>
        </w:rPr>
        <w:t xml:space="preserve"> и прочие) не рекомендуется располагать ближе 100 метров от жилых, общественных и офисных зданий.</w:t>
      </w:r>
    </w:p>
    <w:p w:rsidR="00A27437" w:rsidRPr="008E3E43" w:rsidRDefault="00A27437" w:rsidP="00EA4CEB">
      <w:pPr>
        <w:suppressAutoHyphens/>
        <w:spacing w:line="240" w:lineRule="auto"/>
        <w:ind w:firstLine="709"/>
        <w:jc w:val="both"/>
        <w:rPr>
          <w:rFonts w:ascii="Times New Roman" w:hAnsi="Times New Roman" w:cs="Times New Roman"/>
          <w:sz w:val="28"/>
          <w:szCs w:val="28"/>
        </w:rPr>
      </w:pPr>
    </w:p>
    <w:p w:rsidR="00675634" w:rsidRPr="008E3E43" w:rsidRDefault="00675634"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9.2. </w:t>
      </w:r>
      <w:r w:rsidR="00EE615F" w:rsidRPr="008E3E43">
        <w:rPr>
          <w:rFonts w:ascii="Times New Roman" w:hAnsi="Times New Roman" w:cs="Times New Roman"/>
          <w:sz w:val="28"/>
          <w:szCs w:val="28"/>
        </w:rPr>
        <w:t>Праздничное оформление территории</w:t>
      </w:r>
    </w:p>
    <w:p w:rsidR="00016521" w:rsidRPr="008E3E43" w:rsidRDefault="00016521" w:rsidP="00EA4CEB">
      <w:pPr>
        <w:suppressAutoHyphens/>
        <w:spacing w:line="240" w:lineRule="auto"/>
        <w:ind w:firstLine="709"/>
        <w:jc w:val="both"/>
        <w:rPr>
          <w:rFonts w:ascii="Times New Roman" w:hAnsi="Times New Roman" w:cs="Times New Roman"/>
          <w:sz w:val="28"/>
          <w:szCs w:val="28"/>
        </w:rPr>
      </w:pPr>
    </w:p>
    <w:p w:rsidR="00675634" w:rsidRPr="008E3E43" w:rsidRDefault="00675634"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9.2.1. </w:t>
      </w:r>
      <w:r w:rsidR="00EE615F" w:rsidRPr="008E3E43">
        <w:rPr>
          <w:rFonts w:ascii="Times New Roman" w:hAnsi="Times New Roman" w:cs="Times New Roman"/>
          <w:sz w:val="28"/>
          <w:szCs w:val="28"/>
        </w:rPr>
        <w:t>Праздничное оформление территории рекомендуется вып</w:t>
      </w:r>
      <w:r w:rsidR="006C1379" w:rsidRPr="008E3E43">
        <w:rPr>
          <w:rFonts w:ascii="Times New Roman" w:hAnsi="Times New Roman" w:cs="Times New Roman"/>
          <w:sz w:val="28"/>
          <w:szCs w:val="28"/>
        </w:rPr>
        <w:t xml:space="preserve">олнять по решению администрации </w:t>
      </w:r>
      <w:r w:rsidR="00EE615F" w:rsidRPr="008E3E43">
        <w:rPr>
          <w:rFonts w:ascii="Times New Roman" w:hAnsi="Times New Roman" w:cs="Times New Roman"/>
          <w:sz w:val="28"/>
          <w:szCs w:val="28"/>
        </w:rPr>
        <w:t>на период проведения государствен</w:t>
      </w:r>
      <w:r w:rsidRPr="008E3E43">
        <w:rPr>
          <w:rFonts w:ascii="Times New Roman" w:hAnsi="Times New Roman" w:cs="Times New Roman"/>
          <w:sz w:val="28"/>
          <w:szCs w:val="28"/>
        </w:rPr>
        <w:t xml:space="preserve">ных и </w:t>
      </w:r>
      <w:r w:rsidR="00EE615F" w:rsidRPr="008E3E43">
        <w:rPr>
          <w:rFonts w:ascii="Times New Roman" w:hAnsi="Times New Roman" w:cs="Times New Roman"/>
          <w:sz w:val="28"/>
          <w:szCs w:val="28"/>
        </w:rPr>
        <w:t>сельских праздников, мероприятий, связанных со знаменательными событиями.</w:t>
      </w:r>
    </w:p>
    <w:p w:rsidR="00675634" w:rsidRPr="008E3E43" w:rsidRDefault="00675634"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9.2.2. </w:t>
      </w:r>
      <w:r w:rsidR="00EE615F" w:rsidRPr="008E3E43">
        <w:rPr>
          <w:rFonts w:ascii="Times New Roman" w:hAnsi="Times New Roman" w:cs="Times New Roman"/>
          <w:sz w:val="28"/>
          <w:szCs w:val="28"/>
        </w:rPr>
        <w:t>Оформление зданий, сооружений рекомендуется осуществлять их владельцами в рамках концепции праздничного оформления территории</w:t>
      </w:r>
      <w:r w:rsidRPr="008E3E43">
        <w:rPr>
          <w:rFonts w:ascii="Times New Roman" w:hAnsi="Times New Roman" w:cs="Times New Roman"/>
          <w:sz w:val="28"/>
          <w:szCs w:val="28"/>
        </w:rPr>
        <w:t xml:space="preserve"> поселения</w:t>
      </w:r>
      <w:r w:rsidR="00EE615F" w:rsidRPr="008E3E43">
        <w:rPr>
          <w:rFonts w:ascii="Times New Roman" w:hAnsi="Times New Roman" w:cs="Times New Roman"/>
          <w:sz w:val="28"/>
          <w:szCs w:val="28"/>
        </w:rPr>
        <w:t>.</w:t>
      </w:r>
    </w:p>
    <w:p w:rsidR="00675634" w:rsidRPr="008E3E43" w:rsidRDefault="00675634"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9.2.3. </w:t>
      </w:r>
      <w:r w:rsidR="00EE615F" w:rsidRPr="008E3E43">
        <w:rPr>
          <w:rFonts w:ascii="Times New Roman" w:hAnsi="Times New Roman" w:cs="Times New Roman"/>
          <w:sz w:val="28"/>
          <w:szCs w:val="28"/>
        </w:rPr>
        <w:t xml:space="preserve">Работы, связанные с проведением </w:t>
      </w:r>
      <w:r w:rsidRPr="008E3E43">
        <w:rPr>
          <w:rFonts w:ascii="Times New Roman" w:hAnsi="Times New Roman" w:cs="Times New Roman"/>
          <w:sz w:val="28"/>
          <w:szCs w:val="28"/>
        </w:rPr>
        <w:t>общих</w:t>
      </w:r>
      <w:r w:rsidR="00EE615F" w:rsidRPr="008E3E43">
        <w:rPr>
          <w:rFonts w:ascii="Times New Roman" w:hAnsi="Times New Roman" w:cs="Times New Roman"/>
          <w:sz w:val="28"/>
          <w:szCs w:val="28"/>
        </w:rPr>
        <w:t xml:space="preserve"> сельских торжественных и праздничных мероприятий, рекомендуется осуществлять организациям самостоятельно за счет собственных средств, а также по договорам с администрацией в пределах средств, предусмотренных на эти цели в бюджете</w:t>
      </w:r>
      <w:r w:rsidRPr="008E3E43">
        <w:rPr>
          <w:rFonts w:ascii="Times New Roman" w:hAnsi="Times New Roman" w:cs="Times New Roman"/>
          <w:sz w:val="28"/>
          <w:szCs w:val="28"/>
        </w:rPr>
        <w:t xml:space="preserve"> поселения</w:t>
      </w:r>
      <w:r w:rsidR="00EE615F" w:rsidRPr="008E3E43">
        <w:rPr>
          <w:rFonts w:ascii="Times New Roman" w:hAnsi="Times New Roman" w:cs="Times New Roman"/>
          <w:sz w:val="28"/>
          <w:szCs w:val="28"/>
        </w:rPr>
        <w:t>.</w:t>
      </w:r>
    </w:p>
    <w:p w:rsidR="00675634" w:rsidRPr="008E3E43" w:rsidRDefault="00675634"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lastRenderedPageBreak/>
        <w:t xml:space="preserve">9.2.4. </w:t>
      </w:r>
      <w:r w:rsidR="00EE615F" w:rsidRPr="008E3E43">
        <w:rPr>
          <w:rFonts w:ascii="Times New Roman" w:hAnsi="Times New Roman" w:cs="Times New Roman"/>
          <w:sz w:val="28"/>
          <w:szCs w:val="28"/>
        </w:rPr>
        <w:t>В праздничное оформление рекомендуется включать: вывеску национальных флагов, лозунгов, гирлянд, панно, установку декоративных элементов и композиций, стендов, киосков, трибун, эстрад, а также устройство праздничной иллюминации.</w:t>
      </w:r>
    </w:p>
    <w:p w:rsidR="00675634" w:rsidRPr="008E3E43" w:rsidRDefault="00675634"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9.2.5. </w:t>
      </w:r>
      <w:r w:rsidR="00EE615F" w:rsidRPr="008E3E43">
        <w:rPr>
          <w:rFonts w:ascii="Times New Roman" w:hAnsi="Times New Roman" w:cs="Times New Roman"/>
          <w:sz w:val="28"/>
          <w:szCs w:val="28"/>
        </w:rPr>
        <w:t>Концепцию праздничного оформления рекомендуется определять программой мероприятий и схемой размещения объектов и элементов праздничного оформления, утверждаемыми администрацией.</w:t>
      </w:r>
    </w:p>
    <w:p w:rsidR="00EE615F" w:rsidRPr="008E3E43" w:rsidRDefault="00675634"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9.2.6. </w:t>
      </w:r>
      <w:r w:rsidR="00EE615F" w:rsidRPr="008E3E43">
        <w:rPr>
          <w:rFonts w:ascii="Times New Roman" w:hAnsi="Times New Roman" w:cs="Times New Roman"/>
          <w:sz w:val="28"/>
          <w:szCs w:val="28"/>
        </w:rPr>
        <w:t>При изготовлении и установке элементов праздничного оформления не рекомендуется снимать, повреждать и ухудшать видимость технических средств регулирования дорожного движения.</w:t>
      </w:r>
    </w:p>
    <w:p w:rsidR="00546564" w:rsidRPr="008E3E43" w:rsidRDefault="00546564" w:rsidP="00EA4CEB">
      <w:pPr>
        <w:suppressAutoHyphens/>
        <w:spacing w:line="240" w:lineRule="auto"/>
        <w:ind w:firstLine="709"/>
        <w:jc w:val="both"/>
        <w:rPr>
          <w:rFonts w:ascii="Times New Roman" w:hAnsi="Times New Roman" w:cs="Times New Roman"/>
          <w:sz w:val="28"/>
          <w:szCs w:val="28"/>
        </w:rPr>
      </w:pPr>
    </w:p>
    <w:p w:rsidR="00546564" w:rsidRPr="008E3E43" w:rsidRDefault="003F01F7"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9.3.</w:t>
      </w:r>
      <w:r w:rsidR="00EE615F" w:rsidRPr="008E3E43">
        <w:rPr>
          <w:rFonts w:ascii="Times New Roman" w:hAnsi="Times New Roman" w:cs="Times New Roman"/>
          <w:sz w:val="28"/>
          <w:szCs w:val="28"/>
        </w:rPr>
        <w:t xml:space="preserve">Рекомендации к размещению информационных </w:t>
      </w:r>
    </w:p>
    <w:p w:rsidR="003F01F7" w:rsidRPr="008E3E43" w:rsidRDefault="00EE615F"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конструкций (афиш) зрелищ</w:t>
      </w:r>
      <w:r w:rsidR="00016521" w:rsidRPr="008E3E43">
        <w:rPr>
          <w:rFonts w:ascii="Times New Roman" w:hAnsi="Times New Roman" w:cs="Times New Roman"/>
          <w:sz w:val="28"/>
          <w:szCs w:val="28"/>
        </w:rPr>
        <w:t>ных мероприяти</w:t>
      </w:r>
      <w:r w:rsidR="006C1379" w:rsidRPr="008E3E43">
        <w:rPr>
          <w:rFonts w:ascii="Times New Roman" w:hAnsi="Times New Roman" w:cs="Times New Roman"/>
          <w:sz w:val="28"/>
          <w:szCs w:val="28"/>
        </w:rPr>
        <w:t>й</w:t>
      </w:r>
    </w:p>
    <w:p w:rsidR="00016521" w:rsidRPr="008E3E43" w:rsidRDefault="00016521" w:rsidP="00EA4CEB">
      <w:pPr>
        <w:suppressAutoHyphens/>
        <w:spacing w:line="240" w:lineRule="auto"/>
        <w:ind w:firstLine="709"/>
        <w:jc w:val="both"/>
        <w:rPr>
          <w:rFonts w:ascii="Times New Roman" w:hAnsi="Times New Roman" w:cs="Times New Roman"/>
          <w:sz w:val="28"/>
          <w:szCs w:val="28"/>
        </w:rPr>
      </w:pPr>
    </w:p>
    <w:p w:rsidR="007C4250" w:rsidRPr="008E3E43" w:rsidRDefault="003F01F7"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9.3.1. </w:t>
      </w:r>
      <w:r w:rsidR="00EE615F" w:rsidRPr="008E3E43">
        <w:rPr>
          <w:rFonts w:ascii="Times New Roman" w:hAnsi="Times New Roman" w:cs="Times New Roman"/>
          <w:sz w:val="28"/>
          <w:szCs w:val="28"/>
        </w:rPr>
        <w:t xml:space="preserve">При размещении информации о культурных, </w:t>
      </w:r>
      <w:r w:rsidR="00425EFF" w:rsidRPr="008E3E43">
        <w:rPr>
          <w:rFonts w:ascii="Times New Roman" w:hAnsi="Times New Roman" w:cs="Times New Roman"/>
          <w:sz w:val="28"/>
          <w:szCs w:val="28"/>
        </w:rPr>
        <w:t>спортивных и</w:t>
      </w:r>
      <w:r w:rsidR="00EE615F" w:rsidRPr="008E3E43">
        <w:rPr>
          <w:rFonts w:ascii="Times New Roman" w:hAnsi="Times New Roman" w:cs="Times New Roman"/>
          <w:sz w:val="28"/>
          <w:szCs w:val="28"/>
        </w:rPr>
        <w:t xml:space="preserve"> других зрелищных мероприятиях конструкции должны учитывать архитектурно-средовые особенности строений и не перекрывать архитектурные </w:t>
      </w:r>
      <w:r w:rsidR="00425EFF" w:rsidRPr="008E3E43">
        <w:rPr>
          <w:rFonts w:ascii="Times New Roman" w:hAnsi="Times New Roman" w:cs="Times New Roman"/>
          <w:sz w:val="28"/>
          <w:szCs w:val="28"/>
        </w:rPr>
        <w:t>детали (</w:t>
      </w:r>
      <w:r w:rsidR="00EE615F" w:rsidRPr="008E3E43">
        <w:rPr>
          <w:rFonts w:ascii="Times New Roman" w:hAnsi="Times New Roman" w:cs="Times New Roman"/>
          <w:sz w:val="28"/>
          <w:szCs w:val="28"/>
        </w:rPr>
        <w:t>например: оконные проёмы, колонны, орнамент и прочие), быть пропорционально связаны с архитектурой. Рекомендуется использование конструкций без жесткого каркаса.</w:t>
      </w:r>
    </w:p>
    <w:p w:rsidR="007C4250" w:rsidRPr="008E3E43" w:rsidRDefault="007C4250"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9.3.2. </w:t>
      </w:r>
      <w:r w:rsidR="00EE615F" w:rsidRPr="008E3E43">
        <w:rPr>
          <w:rFonts w:ascii="Times New Roman" w:hAnsi="Times New Roman" w:cs="Times New Roman"/>
          <w:sz w:val="28"/>
          <w:szCs w:val="28"/>
        </w:rPr>
        <w:t>Количество рекламы не должно быть избыточно, а сами информационные по</w:t>
      </w:r>
      <w:r w:rsidRPr="008E3E43">
        <w:rPr>
          <w:rFonts w:ascii="Times New Roman" w:hAnsi="Times New Roman" w:cs="Times New Roman"/>
          <w:sz w:val="28"/>
          <w:szCs w:val="28"/>
        </w:rPr>
        <w:t xml:space="preserve">верхности между </w:t>
      </w:r>
      <w:r w:rsidR="00425EFF" w:rsidRPr="008E3E43">
        <w:rPr>
          <w:rFonts w:ascii="Times New Roman" w:hAnsi="Times New Roman" w:cs="Times New Roman"/>
          <w:sz w:val="28"/>
          <w:szCs w:val="28"/>
        </w:rPr>
        <w:t>собой должны</w:t>
      </w:r>
      <w:r w:rsidR="00EE615F" w:rsidRPr="008E3E43">
        <w:rPr>
          <w:rFonts w:ascii="Times New Roman" w:hAnsi="Times New Roman" w:cs="Times New Roman"/>
          <w:sz w:val="28"/>
          <w:szCs w:val="28"/>
        </w:rPr>
        <w:t xml:space="preserve"> быть упорядочены по цветографике и композиции.</w:t>
      </w:r>
    </w:p>
    <w:p w:rsidR="006C1379" w:rsidRPr="008E3E43" w:rsidRDefault="007C4250"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9.3.3. </w:t>
      </w:r>
      <w:r w:rsidR="00EE615F" w:rsidRPr="008E3E43">
        <w:rPr>
          <w:rFonts w:ascii="Times New Roman" w:hAnsi="Times New Roman" w:cs="Times New Roman"/>
          <w:sz w:val="28"/>
          <w:szCs w:val="28"/>
        </w:rPr>
        <w:t xml:space="preserve">При размещении в </w:t>
      </w:r>
      <w:r w:rsidR="00425EFF" w:rsidRPr="008E3E43">
        <w:rPr>
          <w:rFonts w:ascii="Times New Roman" w:hAnsi="Times New Roman" w:cs="Times New Roman"/>
          <w:sz w:val="28"/>
          <w:szCs w:val="28"/>
        </w:rPr>
        <w:t>нишах и межколонном пространстве</w:t>
      </w:r>
      <w:r w:rsidR="00EE615F" w:rsidRPr="008E3E43">
        <w:rPr>
          <w:rFonts w:ascii="Times New Roman" w:hAnsi="Times New Roman" w:cs="Times New Roman"/>
          <w:sz w:val="28"/>
          <w:szCs w:val="28"/>
        </w:rPr>
        <w:t>, афиши</w:t>
      </w:r>
    </w:p>
    <w:p w:rsidR="007C4250" w:rsidRPr="008E3E43" w:rsidRDefault="00EE615F"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необходимо расположить глубже передней линии фасада, чтобы не разрушать пластику объемов здания. Для этой же цели желательно выбрать для афиш в углублениях темный тон фона.</w:t>
      </w:r>
    </w:p>
    <w:p w:rsidR="007C4250" w:rsidRPr="008E3E43" w:rsidRDefault="007C4250"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9.3.4. </w:t>
      </w:r>
      <w:r w:rsidR="00EE615F" w:rsidRPr="008E3E43">
        <w:rPr>
          <w:rFonts w:ascii="Times New Roman" w:hAnsi="Times New Roman" w:cs="Times New Roman"/>
          <w:sz w:val="28"/>
          <w:szCs w:val="28"/>
        </w:rPr>
        <w:t>При отсутствии места на фасаде и наличии его рядом со зданием возможна установк</w:t>
      </w:r>
      <w:r w:rsidRPr="008E3E43">
        <w:rPr>
          <w:rFonts w:ascii="Times New Roman" w:hAnsi="Times New Roman" w:cs="Times New Roman"/>
          <w:sz w:val="28"/>
          <w:szCs w:val="28"/>
        </w:rPr>
        <w:t>а неподалеку от объекта афишной</w:t>
      </w:r>
      <w:r w:rsidR="00EE615F" w:rsidRPr="008E3E43">
        <w:rPr>
          <w:rFonts w:ascii="Times New Roman" w:hAnsi="Times New Roman" w:cs="Times New Roman"/>
          <w:sz w:val="28"/>
          <w:szCs w:val="28"/>
        </w:rPr>
        <w:t xml:space="preserve"> тумбы.</w:t>
      </w:r>
    </w:p>
    <w:p w:rsidR="007C4250" w:rsidRPr="008E3E43" w:rsidRDefault="007C4250"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9.3.5. </w:t>
      </w:r>
      <w:r w:rsidR="00EE615F" w:rsidRPr="008E3E43">
        <w:rPr>
          <w:rFonts w:ascii="Times New Roman" w:hAnsi="Times New Roman" w:cs="Times New Roman"/>
          <w:sz w:val="28"/>
          <w:szCs w:val="28"/>
        </w:rPr>
        <w:t>При отсутствии подходящих мест для размещения информации учрежде</w:t>
      </w:r>
      <w:r w:rsidRPr="008E3E43">
        <w:rPr>
          <w:rFonts w:ascii="Times New Roman" w:hAnsi="Times New Roman" w:cs="Times New Roman"/>
          <w:sz w:val="28"/>
          <w:szCs w:val="28"/>
        </w:rPr>
        <w:t xml:space="preserve">ний </w:t>
      </w:r>
      <w:r w:rsidR="00EE615F" w:rsidRPr="008E3E43">
        <w:rPr>
          <w:rFonts w:ascii="Times New Roman" w:hAnsi="Times New Roman" w:cs="Times New Roman"/>
          <w:sz w:val="28"/>
          <w:szCs w:val="28"/>
        </w:rPr>
        <w:t>культуры допустимо по согласованию с архитектурой администра</w:t>
      </w:r>
      <w:r w:rsidR="00016521" w:rsidRPr="008E3E43">
        <w:rPr>
          <w:rFonts w:ascii="Times New Roman" w:hAnsi="Times New Roman" w:cs="Times New Roman"/>
          <w:sz w:val="28"/>
          <w:szCs w:val="28"/>
        </w:rPr>
        <w:t>ции</w:t>
      </w:r>
      <w:r w:rsidRPr="008E3E43">
        <w:rPr>
          <w:rFonts w:ascii="Times New Roman" w:hAnsi="Times New Roman" w:cs="Times New Roman"/>
          <w:sz w:val="28"/>
          <w:szCs w:val="28"/>
        </w:rPr>
        <w:t>района</w:t>
      </w:r>
      <w:r w:rsidR="00EE615F" w:rsidRPr="008E3E43">
        <w:rPr>
          <w:rFonts w:ascii="Times New Roman" w:hAnsi="Times New Roman" w:cs="Times New Roman"/>
          <w:sz w:val="28"/>
          <w:szCs w:val="28"/>
        </w:rPr>
        <w:t>размещать афиши в оконных проемах. В этом случае необходимо размещать афиши только за стеклом и строго выдерживать еди</w:t>
      </w:r>
      <w:r w:rsidRPr="008E3E43">
        <w:rPr>
          <w:rFonts w:ascii="Times New Roman" w:hAnsi="Times New Roman" w:cs="Times New Roman"/>
          <w:sz w:val="28"/>
          <w:szCs w:val="28"/>
        </w:rPr>
        <w:t>ный</w:t>
      </w:r>
      <w:r w:rsidR="00EE615F" w:rsidRPr="008E3E43">
        <w:rPr>
          <w:rFonts w:ascii="Times New Roman" w:hAnsi="Times New Roman" w:cs="Times New Roman"/>
          <w:sz w:val="28"/>
          <w:szCs w:val="28"/>
        </w:rPr>
        <w:t xml:space="preserve"> стиль оформления.</w:t>
      </w:r>
    </w:p>
    <w:p w:rsidR="007C4250" w:rsidRPr="008E3E43" w:rsidRDefault="006C1379"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9.3.</w:t>
      </w:r>
      <w:r w:rsidR="007C4250" w:rsidRPr="008E3E43">
        <w:rPr>
          <w:rFonts w:ascii="Times New Roman" w:hAnsi="Times New Roman" w:cs="Times New Roman"/>
          <w:sz w:val="28"/>
          <w:szCs w:val="28"/>
        </w:rPr>
        <w:t xml:space="preserve">6. Размещение малоформатной </w:t>
      </w:r>
      <w:r w:rsidR="00EE615F" w:rsidRPr="008E3E43">
        <w:rPr>
          <w:rFonts w:ascii="Times New Roman" w:hAnsi="Times New Roman" w:cs="Times New Roman"/>
          <w:sz w:val="28"/>
          <w:szCs w:val="28"/>
        </w:rPr>
        <w:t>листово</w:t>
      </w:r>
      <w:r w:rsidR="007C4250" w:rsidRPr="008E3E43">
        <w:rPr>
          <w:rFonts w:ascii="Times New Roman" w:hAnsi="Times New Roman" w:cs="Times New Roman"/>
          <w:sz w:val="28"/>
          <w:szCs w:val="28"/>
        </w:rPr>
        <w:t xml:space="preserve">й </w:t>
      </w:r>
      <w:r w:rsidR="00EE615F" w:rsidRPr="008E3E43">
        <w:rPr>
          <w:rFonts w:ascii="Times New Roman" w:hAnsi="Times New Roman" w:cs="Times New Roman"/>
          <w:sz w:val="28"/>
          <w:szCs w:val="28"/>
        </w:rPr>
        <w:t>рекламы в простенках здания может допускаться для культурных и спортивных учреждени</w:t>
      </w:r>
      <w:r w:rsidR="007C4250" w:rsidRPr="008E3E43">
        <w:rPr>
          <w:rFonts w:ascii="Times New Roman" w:hAnsi="Times New Roman" w:cs="Times New Roman"/>
          <w:sz w:val="28"/>
          <w:szCs w:val="28"/>
        </w:rPr>
        <w:t xml:space="preserve">й </w:t>
      </w:r>
      <w:r w:rsidR="00EE615F" w:rsidRPr="008E3E43">
        <w:rPr>
          <w:rFonts w:ascii="Times New Roman" w:hAnsi="Times New Roman" w:cs="Times New Roman"/>
          <w:sz w:val="28"/>
          <w:szCs w:val="28"/>
        </w:rPr>
        <w:t>при соблюдении единого оформления.</w:t>
      </w:r>
    </w:p>
    <w:p w:rsidR="007C4250" w:rsidRPr="008E3E43" w:rsidRDefault="007C4250"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9.3.7. </w:t>
      </w:r>
      <w:r w:rsidR="00EE615F" w:rsidRPr="008E3E43">
        <w:rPr>
          <w:rFonts w:ascii="Times New Roman" w:hAnsi="Times New Roman" w:cs="Times New Roman"/>
          <w:sz w:val="28"/>
          <w:szCs w:val="28"/>
        </w:rPr>
        <w:t>Возможно размещать рекламу, создав специальные места или навесные конструкции на близлежащих столбах освещения.</w:t>
      </w:r>
    </w:p>
    <w:p w:rsidR="00B7164C" w:rsidRPr="008E3E43" w:rsidRDefault="00B7164C" w:rsidP="00EA4CEB">
      <w:pPr>
        <w:suppressAutoHyphens/>
        <w:spacing w:line="240" w:lineRule="auto"/>
        <w:ind w:firstLine="709"/>
        <w:jc w:val="both"/>
        <w:rPr>
          <w:rFonts w:ascii="Times New Roman" w:hAnsi="Times New Roman" w:cs="Times New Roman"/>
          <w:sz w:val="28"/>
          <w:szCs w:val="28"/>
        </w:rPr>
      </w:pPr>
    </w:p>
    <w:p w:rsidR="007C4250" w:rsidRPr="008E3E43" w:rsidRDefault="007C4250"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9.4. </w:t>
      </w:r>
      <w:r w:rsidR="0048322D" w:rsidRPr="008E3E43">
        <w:rPr>
          <w:rFonts w:ascii="Times New Roman" w:hAnsi="Times New Roman" w:cs="Times New Roman"/>
          <w:sz w:val="28"/>
          <w:szCs w:val="28"/>
        </w:rPr>
        <w:t>Н</w:t>
      </w:r>
      <w:r w:rsidR="00EE615F" w:rsidRPr="008E3E43">
        <w:rPr>
          <w:rFonts w:ascii="Times New Roman" w:hAnsi="Times New Roman" w:cs="Times New Roman"/>
          <w:sz w:val="28"/>
          <w:szCs w:val="28"/>
        </w:rPr>
        <w:t>авигация</w:t>
      </w:r>
    </w:p>
    <w:p w:rsidR="00B7164C" w:rsidRPr="008E3E43" w:rsidRDefault="00B7164C" w:rsidP="00EA4CEB">
      <w:pPr>
        <w:suppressAutoHyphens/>
        <w:spacing w:line="240" w:lineRule="auto"/>
        <w:ind w:firstLine="709"/>
        <w:jc w:val="both"/>
        <w:rPr>
          <w:rFonts w:ascii="Times New Roman" w:hAnsi="Times New Roman" w:cs="Times New Roman"/>
          <w:sz w:val="28"/>
          <w:szCs w:val="28"/>
        </w:rPr>
      </w:pPr>
    </w:p>
    <w:p w:rsidR="007C4250" w:rsidRPr="008E3E43" w:rsidRDefault="007C4250"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lastRenderedPageBreak/>
        <w:t xml:space="preserve">9.4.1. </w:t>
      </w:r>
      <w:r w:rsidR="0048322D" w:rsidRPr="008E3E43">
        <w:rPr>
          <w:rFonts w:ascii="Times New Roman" w:hAnsi="Times New Roman" w:cs="Times New Roman"/>
          <w:sz w:val="28"/>
          <w:szCs w:val="28"/>
        </w:rPr>
        <w:t>Н</w:t>
      </w:r>
      <w:r w:rsidR="00EE615F" w:rsidRPr="008E3E43">
        <w:rPr>
          <w:rFonts w:ascii="Times New Roman" w:hAnsi="Times New Roman" w:cs="Times New Roman"/>
          <w:sz w:val="28"/>
          <w:szCs w:val="28"/>
        </w:rPr>
        <w:t xml:space="preserve">авигация должна размещаться в удобных для своей функции </w:t>
      </w:r>
      <w:r w:rsidR="00EB4085" w:rsidRPr="008E3E43">
        <w:rPr>
          <w:rFonts w:ascii="Times New Roman" w:hAnsi="Times New Roman" w:cs="Times New Roman"/>
          <w:sz w:val="28"/>
          <w:szCs w:val="28"/>
        </w:rPr>
        <w:t>местах,</w:t>
      </w:r>
      <w:r w:rsidR="00EE615F" w:rsidRPr="008E3E43">
        <w:rPr>
          <w:rFonts w:ascii="Times New Roman" w:hAnsi="Times New Roman" w:cs="Times New Roman"/>
          <w:sz w:val="28"/>
          <w:szCs w:val="28"/>
        </w:rPr>
        <w:t xml:space="preserve"> не вызывая визуальный шум и не перекрывая архитектурные элементы зданий.</w:t>
      </w:r>
    </w:p>
    <w:p w:rsidR="00546564" w:rsidRPr="008E3E43" w:rsidRDefault="00546564" w:rsidP="00EA4CEB">
      <w:pPr>
        <w:suppressAutoHyphens/>
        <w:spacing w:line="240" w:lineRule="auto"/>
        <w:ind w:firstLine="709"/>
        <w:jc w:val="both"/>
        <w:rPr>
          <w:rFonts w:ascii="Times New Roman" w:hAnsi="Times New Roman" w:cs="Times New Roman"/>
          <w:sz w:val="28"/>
          <w:szCs w:val="28"/>
        </w:rPr>
      </w:pPr>
    </w:p>
    <w:p w:rsidR="007C4250" w:rsidRPr="008E3E43" w:rsidRDefault="007C4250"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9.5. </w:t>
      </w:r>
      <w:r w:rsidR="00EE615F" w:rsidRPr="008E3E43">
        <w:rPr>
          <w:rFonts w:ascii="Times New Roman" w:hAnsi="Times New Roman" w:cs="Times New Roman"/>
          <w:sz w:val="28"/>
          <w:szCs w:val="28"/>
        </w:rPr>
        <w:t>Уличное искусство (стрит-арт, граффити, мурали)</w:t>
      </w:r>
    </w:p>
    <w:p w:rsidR="00546564" w:rsidRPr="008E3E43" w:rsidRDefault="00546564" w:rsidP="00EA4CEB">
      <w:pPr>
        <w:suppressAutoHyphens/>
        <w:spacing w:line="240" w:lineRule="auto"/>
        <w:ind w:firstLine="709"/>
        <w:jc w:val="both"/>
        <w:rPr>
          <w:rFonts w:ascii="Times New Roman" w:hAnsi="Times New Roman" w:cs="Times New Roman"/>
          <w:sz w:val="28"/>
          <w:szCs w:val="28"/>
        </w:rPr>
      </w:pPr>
    </w:p>
    <w:p w:rsidR="00EE615F" w:rsidRPr="008E3E43" w:rsidRDefault="007C4250"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9.5.1. </w:t>
      </w:r>
      <w:r w:rsidR="0048322D" w:rsidRPr="008E3E43">
        <w:rPr>
          <w:rFonts w:ascii="Times New Roman" w:hAnsi="Times New Roman" w:cs="Times New Roman"/>
          <w:sz w:val="28"/>
          <w:szCs w:val="28"/>
        </w:rPr>
        <w:t xml:space="preserve">Зоны и типы </w:t>
      </w:r>
      <w:r w:rsidR="00EB4085" w:rsidRPr="008E3E43">
        <w:rPr>
          <w:rFonts w:ascii="Times New Roman" w:hAnsi="Times New Roman" w:cs="Times New Roman"/>
          <w:sz w:val="28"/>
          <w:szCs w:val="28"/>
        </w:rPr>
        <w:t>объектов,</w:t>
      </w:r>
      <w:r w:rsidR="0048322D" w:rsidRPr="008E3E43">
        <w:rPr>
          <w:rFonts w:ascii="Times New Roman" w:hAnsi="Times New Roman" w:cs="Times New Roman"/>
          <w:sz w:val="28"/>
          <w:szCs w:val="28"/>
        </w:rPr>
        <w:t xml:space="preserve"> где разрешено, запрещено или нормировано использование уличного искусства для стен, заборов и других сельских поверхностейо</w:t>
      </w:r>
      <w:r w:rsidR="00EE615F" w:rsidRPr="008E3E43">
        <w:rPr>
          <w:rFonts w:ascii="Times New Roman" w:hAnsi="Times New Roman" w:cs="Times New Roman"/>
          <w:sz w:val="28"/>
          <w:szCs w:val="28"/>
        </w:rPr>
        <w:t>преде</w:t>
      </w:r>
      <w:r w:rsidR="006C1379" w:rsidRPr="008E3E43">
        <w:rPr>
          <w:rFonts w:ascii="Times New Roman" w:hAnsi="Times New Roman" w:cs="Times New Roman"/>
          <w:sz w:val="28"/>
          <w:szCs w:val="28"/>
        </w:rPr>
        <w:t>ляются</w:t>
      </w:r>
      <w:r w:rsidR="0048322D" w:rsidRPr="008E3E43">
        <w:rPr>
          <w:rFonts w:ascii="Times New Roman" w:hAnsi="Times New Roman" w:cs="Times New Roman"/>
          <w:sz w:val="28"/>
          <w:szCs w:val="28"/>
        </w:rPr>
        <w:t xml:space="preserve"> и регламентир</w:t>
      </w:r>
      <w:r w:rsidR="006C1379" w:rsidRPr="008E3E43">
        <w:rPr>
          <w:rFonts w:ascii="Times New Roman" w:hAnsi="Times New Roman" w:cs="Times New Roman"/>
          <w:sz w:val="28"/>
          <w:szCs w:val="28"/>
        </w:rPr>
        <w:t xml:space="preserve">уются. </w:t>
      </w:r>
      <w:r w:rsidR="00EE615F" w:rsidRPr="008E3E43">
        <w:rPr>
          <w:rFonts w:ascii="Times New Roman" w:hAnsi="Times New Roman" w:cs="Times New Roman"/>
          <w:sz w:val="28"/>
          <w:szCs w:val="28"/>
        </w:rPr>
        <w:t xml:space="preserve">Рекомендуется использовать оформление подобными рисунками глухих заборов и брандмауэров. В центральной части </w:t>
      </w:r>
      <w:r w:rsidR="006C1379" w:rsidRPr="008E3E43">
        <w:rPr>
          <w:rFonts w:ascii="Times New Roman" w:hAnsi="Times New Roman" w:cs="Times New Roman"/>
          <w:sz w:val="28"/>
          <w:szCs w:val="28"/>
        </w:rPr>
        <w:t xml:space="preserve">поселения </w:t>
      </w:r>
      <w:r w:rsidR="00EE615F" w:rsidRPr="008E3E43">
        <w:rPr>
          <w:rFonts w:ascii="Times New Roman" w:hAnsi="Times New Roman" w:cs="Times New Roman"/>
          <w:sz w:val="28"/>
          <w:szCs w:val="28"/>
        </w:rPr>
        <w:t>и других значимых территориях подобное оформление должно получать согласование (в том числе и постфактум).</w:t>
      </w:r>
    </w:p>
    <w:p w:rsidR="006C1379" w:rsidRPr="008E3E43" w:rsidRDefault="006C1379" w:rsidP="00EA4CEB">
      <w:pPr>
        <w:suppressAutoHyphens/>
        <w:spacing w:line="240" w:lineRule="auto"/>
        <w:ind w:firstLine="709"/>
        <w:jc w:val="both"/>
        <w:rPr>
          <w:rFonts w:ascii="Times New Roman" w:hAnsi="Times New Roman" w:cs="Times New Roman"/>
          <w:sz w:val="28"/>
          <w:szCs w:val="28"/>
        </w:rPr>
      </w:pPr>
      <w:bookmarkStart w:id="23" w:name="_Toc472352464"/>
    </w:p>
    <w:p w:rsidR="0017649A" w:rsidRPr="008E3E43" w:rsidRDefault="00FA0464"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10. </w:t>
      </w:r>
      <w:r w:rsidR="0017649A" w:rsidRPr="008E3E43">
        <w:rPr>
          <w:rFonts w:ascii="Times New Roman" w:hAnsi="Times New Roman" w:cs="Times New Roman"/>
          <w:sz w:val="28"/>
          <w:szCs w:val="28"/>
        </w:rPr>
        <w:t>Порядок содержания и эксплуатации объектов благоустройства</w:t>
      </w:r>
    </w:p>
    <w:bookmarkEnd w:id="23"/>
    <w:p w:rsidR="00920B0A" w:rsidRPr="008E3E43" w:rsidRDefault="00920B0A" w:rsidP="00EA4CEB">
      <w:pPr>
        <w:suppressAutoHyphens/>
        <w:spacing w:line="240" w:lineRule="auto"/>
        <w:ind w:firstLine="709"/>
        <w:jc w:val="both"/>
        <w:rPr>
          <w:rFonts w:ascii="Times New Roman" w:hAnsi="Times New Roman" w:cs="Times New Roman"/>
          <w:sz w:val="28"/>
          <w:szCs w:val="28"/>
        </w:rPr>
      </w:pPr>
    </w:p>
    <w:p w:rsidR="00920B0A" w:rsidRPr="008E3E43" w:rsidRDefault="00FA0464"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10.1. </w:t>
      </w:r>
      <w:r w:rsidR="003D3BA2" w:rsidRPr="008E3E43">
        <w:rPr>
          <w:rFonts w:ascii="Times New Roman" w:hAnsi="Times New Roman" w:cs="Times New Roman"/>
          <w:sz w:val="28"/>
          <w:szCs w:val="28"/>
        </w:rPr>
        <w:t>Общие положения</w:t>
      </w:r>
    </w:p>
    <w:p w:rsidR="00D8435F" w:rsidRPr="008E3E43" w:rsidRDefault="00D8435F" w:rsidP="00EA4CEB">
      <w:pPr>
        <w:suppressAutoHyphens/>
        <w:spacing w:line="240" w:lineRule="auto"/>
        <w:ind w:firstLine="709"/>
        <w:jc w:val="both"/>
        <w:rPr>
          <w:rFonts w:ascii="Times New Roman" w:hAnsi="Times New Roman" w:cs="Times New Roman"/>
          <w:sz w:val="28"/>
          <w:szCs w:val="28"/>
        </w:rPr>
      </w:pPr>
    </w:p>
    <w:p w:rsidR="00D9298E" w:rsidRPr="008E3E43" w:rsidRDefault="00FA0464"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10.1.1. </w:t>
      </w:r>
      <w:r w:rsidR="003D3BA2" w:rsidRPr="008E3E43">
        <w:rPr>
          <w:rFonts w:ascii="Times New Roman" w:hAnsi="Times New Roman" w:cs="Times New Roman"/>
          <w:sz w:val="28"/>
          <w:szCs w:val="28"/>
        </w:rPr>
        <w:t>Правила эксплуатации объектов благоустройства принимаются органом местного самоуправления (далее - Правила эксплуатации)</w:t>
      </w:r>
      <w:r w:rsidR="00EC6585" w:rsidRPr="008E3E43">
        <w:rPr>
          <w:rFonts w:ascii="Times New Roman" w:hAnsi="Times New Roman" w:cs="Times New Roman"/>
          <w:sz w:val="28"/>
          <w:szCs w:val="28"/>
        </w:rPr>
        <w:t xml:space="preserve"> в составе правил по благоустройству</w:t>
      </w:r>
      <w:r w:rsidR="003D3BA2" w:rsidRPr="008E3E43">
        <w:rPr>
          <w:rFonts w:ascii="Times New Roman" w:hAnsi="Times New Roman" w:cs="Times New Roman"/>
          <w:sz w:val="28"/>
          <w:szCs w:val="28"/>
        </w:rPr>
        <w:t xml:space="preserve">. </w:t>
      </w:r>
    </w:p>
    <w:p w:rsidR="00BA5114" w:rsidRPr="008E3E43" w:rsidRDefault="00BA5114"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10.1.2. </w:t>
      </w:r>
      <w:r w:rsidR="003D3BA2" w:rsidRPr="008E3E43">
        <w:rPr>
          <w:rFonts w:ascii="Times New Roman" w:hAnsi="Times New Roman" w:cs="Times New Roman"/>
          <w:sz w:val="28"/>
          <w:szCs w:val="28"/>
        </w:rPr>
        <w:t>В состав правил эксплуатации объектов благоустройс</w:t>
      </w:r>
      <w:r w:rsidR="00D9298E" w:rsidRPr="008E3E43">
        <w:rPr>
          <w:rFonts w:ascii="Times New Roman" w:hAnsi="Times New Roman" w:cs="Times New Roman"/>
          <w:sz w:val="28"/>
          <w:szCs w:val="28"/>
        </w:rPr>
        <w:t xml:space="preserve">тва </w:t>
      </w:r>
      <w:r w:rsidR="003D3BA2" w:rsidRPr="008E3E43">
        <w:rPr>
          <w:rFonts w:ascii="Times New Roman" w:hAnsi="Times New Roman" w:cs="Times New Roman"/>
          <w:sz w:val="28"/>
          <w:szCs w:val="28"/>
        </w:rPr>
        <w:t>включа</w:t>
      </w:r>
      <w:r w:rsidR="00D9298E" w:rsidRPr="008E3E43">
        <w:rPr>
          <w:rFonts w:ascii="Times New Roman" w:hAnsi="Times New Roman" w:cs="Times New Roman"/>
          <w:sz w:val="28"/>
          <w:szCs w:val="28"/>
        </w:rPr>
        <w:t>ются</w:t>
      </w:r>
      <w:r w:rsidR="003D3BA2" w:rsidRPr="008E3E43">
        <w:rPr>
          <w:rFonts w:ascii="Times New Roman" w:hAnsi="Times New Roman" w:cs="Times New Roman"/>
          <w:sz w:val="28"/>
          <w:szCs w:val="28"/>
        </w:rPr>
        <w:t xml:space="preserve"> следующие разделы (подразделы): уборка территории, порядок содержания элементов благоустройства, работы по озеленению территорий и содержанию зеленых насаждений, содержание и эксплуатация дорог, освещение территории, проведения работ при строительстве, ремонте и реконструкции коммуникаций, содержание животных, особые требования к доступности городской среды, праздничн</w:t>
      </w:r>
      <w:r w:rsidR="002B1DC2" w:rsidRPr="008E3E43">
        <w:rPr>
          <w:rFonts w:ascii="Times New Roman" w:hAnsi="Times New Roman" w:cs="Times New Roman"/>
          <w:sz w:val="28"/>
          <w:szCs w:val="28"/>
        </w:rPr>
        <w:t>ое оформление поселения</w:t>
      </w:r>
      <w:r w:rsidR="003D3BA2" w:rsidRPr="008E3E43">
        <w:rPr>
          <w:rFonts w:ascii="Times New Roman" w:hAnsi="Times New Roman" w:cs="Times New Roman"/>
          <w:sz w:val="28"/>
          <w:szCs w:val="28"/>
        </w:rPr>
        <w:t>, основные положения о контроле за эксплуатацией объектов благоустройства.</w:t>
      </w:r>
    </w:p>
    <w:p w:rsidR="00920B0A" w:rsidRPr="008E3E43" w:rsidRDefault="00BA5114"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10.1.</w:t>
      </w:r>
      <w:r w:rsidR="00E45682" w:rsidRPr="008E3E43">
        <w:rPr>
          <w:rFonts w:ascii="Times New Roman" w:hAnsi="Times New Roman" w:cs="Times New Roman"/>
          <w:sz w:val="28"/>
          <w:szCs w:val="28"/>
        </w:rPr>
        <w:t>3</w:t>
      </w:r>
      <w:r w:rsidRPr="008E3E43">
        <w:rPr>
          <w:rFonts w:ascii="Times New Roman" w:hAnsi="Times New Roman" w:cs="Times New Roman"/>
          <w:sz w:val="28"/>
          <w:szCs w:val="28"/>
        </w:rPr>
        <w:t>.</w:t>
      </w:r>
      <w:r w:rsidR="003D3BA2" w:rsidRPr="008E3E43">
        <w:rPr>
          <w:rFonts w:ascii="Times New Roman" w:hAnsi="Times New Roman" w:cs="Times New Roman"/>
          <w:sz w:val="28"/>
          <w:szCs w:val="28"/>
        </w:rPr>
        <w:t>При разработке и выборе проект</w:t>
      </w:r>
      <w:r w:rsidR="00CA70A3" w:rsidRPr="008E3E43">
        <w:rPr>
          <w:rFonts w:ascii="Times New Roman" w:hAnsi="Times New Roman" w:cs="Times New Roman"/>
          <w:sz w:val="28"/>
          <w:szCs w:val="28"/>
        </w:rPr>
        <w:t>ов</w:t>
      </w:r>
      <w:r w:rsidR="003D3BA2" w:rsidRPr="008E3E43">
        <w:rPr>
          <w:rFonts w:ascii="Times New Roman" w:hAnsi="Times New Roman" w:cs="Times New Roman"/>
          <w:sz w:val="28"/>
          <w:szCs w:val="28"/>
        </w:rPr>
        <w:t xml:space="preserve"> по благоустройству территорий важным критерием является стоимость их эксплуатации и </w:t>
      </w:r>
      <w:r w:rsidR="00CA70A3" w:rsidRPr="008E3E43">
        <w:rPr>
          <w:rFonts w:ascii="Times New Roman" w:hAnsi="Times New Roman" w:cs="Times New Roman"/>
          <w:sz w:val="28"/>
          <w:szCs w:val="28"/>
        </w:rPr>
        <w:t>со</w:t>
      </w:r>
      <w:r w:rsidR="003D3BA2" w:rsidRPr="008E3E43">
        <w:rPr>
          <w:rFonts w:ascii="Times New Roman" w:hAnsi="Times New Roman" w:cs="Times New Roman"/>
          <w:sz w:val="28"/>
          <w:szCs w:val="28"/>
        </w:rPr>
        <w:t>держания</w:t>
      </w:r>
      <w:r w:rsidR="00CA70A3" w:rsidRPr="008E3E43">
        <w:rPr>
          <w:rFonts w:ascii="Times New Roman" w:hAnsi="Times New Roman" w:cs="Times New Roman"/>
          <w:sz w:val="28"/>
          <w:szCs w:val="28"/>
        </w:rPr>
        <w:t>.</w:t>
      </w:r>
    </w:p>
    <w:p w:rsidR="00467B54" w:rsidRPr="008E3E43" w:rsidRDefault="00467B54" w:rsidP="00EA4CEB">
      <w:pPr>
        <w:suppressAutoHyphens/>
        <w:spacing w:line="240" w:lineRule="auto"/>
        <w:ind w:firstLine="709"/>
        <w:jc w:val="both"/>
        <w:rPr>
          <w:rFonts w:ascii="Times New Roman" w:hAnsi="Times New Roman" w:cs="Times New Roman"/>
          <w:color w:val="auto"/>
          <w:sz w:val="28"/>
          <w:szCs w:val="28"/>
        </w:rPr>
      </w:pPr>
      <w:r w:rsidRPr="008E3E43">
        <w:rPr>
          <w:rFonts w:ascii="Times New Roman" w:hAnsi="Times New Roman" w:cs="Times New Roman"/>
          <w:color w:val="auto"/>
          <w:sz w:val="28"/>
          <w:szCs w:val="28"/>
        </w:rPr>
        <w:t>10.1.4. На территории поселения запрещается:</w:t>
      </w:r>
    </w:p>
    <w:p w:rsidR="00467B54" w:rsidRPr="008E3E43" w:rsidRDefault="00467B54" w:rsidP="00EA4CEB">
      <w:pPr>
        <w:suppressAutoHyphens/>
        <w:spacing w:line="240" w:lineRule="auto"/>
        <w:ind w:firstLine="709"/>
        <w:jc w:val="both"/>
        <w:rPr>
          <w:rFonts w:ascii="Times New Roman" w:hAnsi="Times New Roman" w:cs="Times New Roman"/>
          <w:color w:val="auto"/>
          <w:sz w:val="28"/>
          <w:szCs w:val="28"/>
        </w:rPr>
      </w:pPr>
      <w:r w:rsidRPr="008E3E43">
        <w:rPr>
          <w:rFonts w:ascii="Times New Roman" w:hAnsi="Times New Roman" w:cs="Times New Roman"/>
          <w:color w:val="auto"/>
          <w:sz w:val="28"/>
          <w:szCs w:val="28"/>
        </w:rPr>
        <w:t>загромождать территории металлическим ломом, строительным и бытовым мусором, шлаком и другими отходами, загрязнять горюче-смазочными материалами, нефтепродуктами, устраивать свалки отходов;</w:t>
      </w:r>
    </w:p>
    <w:p w:rsidR="00467B54" w:rsidRPr="008E3E43" w:rsidRDefault="00467B54" w:rsidP="00EA4CEB">
      <w:pPr>
        <w:suppressAutoHyphens/>
        <w:spacing w:line="240" w:lineRule="auto"/>
        <w:ind w:firstLine="709"/>
        <w:jc w:val="both"/>
        <w:rPr>
          <w:rFonts w:ascii="Times New Roman" w:hAnsi="Times New Roman" w:cs="Times New Roman"/>
          <w:color w:val="auto"/>
          <w:sz w:val="28"/>
          <w:szCs w:val="28"/>
        </w:rPr>
      </w:pPr>
      <w:r w:rsidRPr="008E3E43">
        <w:rPr>
          <w:rFonts w:ascii="Times New Roman" w:hAnsi="Times New Roman" w:cs="Times New Roman"/>
          <w:color w:val="auto"/>
          <w:sz w:val="28"/>
          <w:szCs w:val="28"/>
        </w:rPr>
        <w:t>размещать отходы и мусор, за исключением специально отведенных мест и контейнеров для сбора отходов, осуществлять сброс бытовых сточных вод в водоотводящие канавы, кюветы, на рельеф, в водоприемные колодцы ливневой канализации;</w:t>
      </w:r>
    </w:p>
    <w:p w:rsidR="00467B54" w:rsidRPr="008E3E43" w:rsidRDefault="00467B54" w:rsidP="00EA4CEB">
      <w:pPr>
        <w:suppressAutoHyphens/>
        <w:spacing w:line="240" w:lineRule="auto"/>
        <w:ind w:firstLine="709"/>
        <w:jc w:val="both"/>
        <w:rPr>
          <w:rFonts w:ascii="Times New Roman" w:hAnsi="Times New Roman" w:cs="Times New Roman"/>
          <w:color w:val="auto"/>
          <w:sz w:val="28"/>
          <w:szCs w:val="28"/>
        </w:rPr>
      </w:pPr>
      <w:r w:rsidRPr="008E3E43">
        <w:rPr>
          <w:rFonts w:ascii="Times New Roman" w:hAnsi="Times New Roman" w:cs="Times New Roman"/>
          <w:color w:val="auto"/>
          <w:sz w:val="28"/>
          <w:szCs w:val="28"/>
        </w:rPr>
        <w:t>размещать нестационарные торговые объекты, а такж</w:t>
      </w:r>
      <w:r w:rsidR="00966381" w:rsidRPr="008E3E43">
        <w:rPr>
          <w:rFonts w:ascii="Times New Roman" w:hAnsi="Times New Roman" w:cs="Times New Roman"/>
          <w:color w:val="auto"/>
          <w:sz w:val="28"/>
          <w:szCs w:val="28"/>
        </w:rPr>
        <w:t>е объекты сферы услуг в области</w:t>
      </w:r>
      <w:r w:rsidRPr="008E3E43">
        <w:rPr>
          <w:rFonts w:ascii="Times New Roman" w:hAnsi="Times New Roman" w:cs="Times New Roman"/>
          <w:color w:val="auto"/>
          <w:sz w:val="28"/>
          <w:szCs w:val="28"/>
        </w:rPr>
        <w:t xml:space="preserve"> сферы досуга (аттракционы, надувные батуты, прокат велосипедов, роликов и другие подобные объекты, используемые для организации отдыха и развлечения населения) в нарушение установленного порядка;</w:t>
      </w:r>
    </w:p>
    <w:p w:rsidR="00467B54" w:rsidRPr="008E3E43" w:rsidRDefault="00467B54" w:rsidP="00EA4CEB">
      <w:pPr>
        <w:suppressAutoHyphens/>
        <w:spacing w:line="240" w:lineRule="auto"/>
        <w:ind w:firstLine="709"/>
        <w:jc w:val="both"/>
        <w:rPr>
          <w:rFonts w:ascii="Times New Roman" w:hAnsi="Times New Roman" w:cs="Times New Roman"/>
          <w:color w:val="auto"/>
          <w:sz w:val="28"/>
          <w:szCs w:val="28"/>
        </w:rPr>
      </w:pPr>
      <w:r w:rsidRPr="008E3E43">
        <w:rPr>
          <w:rFonts w:ascii="Times New Roman" w:hAnsi="Times New Roman" w:cs="Times New Roman"/>
          <w:color w:val="auto"/>
          <w:sz w:val="28"/>
          <w:szCs w:val="28"/>
        </w:rPr>
        <w:lastRenderedPageBreak/>
        <w:t>размещать рекламно-информационные материалы на зеленых насаждениях (деревьях, кустарниках и так далее), водосточных трубах, уличных ограждениях, на асфальтовых и плиточных покрытиях и иных не отведенных для этих целей местах;</w:t>
      </w:r>
    </w:p>
    <w:p w:rsidR="00467B54" w:rsidRPr="008E3E43" w:rsidRDefault="00467B54"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мыть и чистить автомототранспортные средс</w:t>
      </w:r>
      <w:r w:rsidR="00966381" w:rsidRPr="008E3E43">
        <w:rPr>
          <w:rFonts w:ascii="Times New Roman" w:hAnsi="Times New Roman" w:cs="Times New Roman"/>
          <w:sz w:val="28"/>
          <w:szCs w:val="28"/>
        </w:rPr>
        <w:t xml:space="preserve">тва, стирать ковровые изделия </w:t>
      </w:r>
      <w:r w:rsidRPr="008E3E43">
        <w:rPr>
          <w:rFonts w:ascii="Times New Roman" w:hAnsi="Times New Roman" w:cs="Times New Roman"/>
          <w:sz w:val="28"/>
          <w:szCs w:val="28"/>
        </w:rPr>
        <w:t>на улицах, в местах массового посещения, на берегу водоема;</w:t>
      </w:r>
    </w:p>
    <w:p w:rsidR="00467B54" w:rsidRPr="008E3E43" w:rsidRDefault="00467B54"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транспортировать грузы волоком, перегонять тракторы на гусеничном ходу по улицам поселения, покрытым асфальтом;</w:t>
      </w:r>
    </w:p>
    <w:p w:rsidR="00467B54" w:rsidRPr="008E3E43" w:rsidRDefault="00467B54"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перевозить сыпучие, пылевидные грузы, растворы, листву, отходы без покрытия брезентом или другим материалом, исключающим загрязнение дорог, жидкие грузы в не оборудованных для этих целей машинах;</w:t>
      </w:r>
    </w:p>
    <w:p w:rsidR="00467B54" w:rsidRPr="008E3E43" w:rsidRDefault="00467B54"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производить самовольную установку временных (сезонных) объектов;</w:t>
      </w:r>
    </w:p>
    <w:p w:rsidR="00467B54" w:rsidRPr="008E3E43" w:rsidRDefault="00467B54"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производить без соответствующего разрешения на проведение земляных работ раскопки улиц, площадей, дворовых территорий общего </w:t>
      </w:r>
      <w:r w:rsidR="00A971B9" w:rsidRPr="008E3E43">
        <w:rPr>
          <w:rFonts w:ascii="Times New Roman" w:hAnsi="Times New Roman" w:cs="Times New Roman"/>
          <w:sz w:val="28"/>
          <w:szCs w:val="28"/>
        </w:rPr>
        <w:t xml:space="preserve">пользования,   </w:t>
      </w:r>
      <w:r w:rsidRPr="008E3E43">
        <w:rPr>
          <w:rFonts w:ascii="Times New Roman" w:hAnsi="Times New Roman" w:cs="Times New Roman"/>
          <w:sz w:val="28"/>
          <w:szCs w:val="28"/>
        </w:rPr>
        <w:t>а также не принимать меры к приведению в надлежащее состояние мест раскопок в установленные разрешением на проведение земляных работ сроки;</w:t>
      </w:r>
    </w:p>
    <w:p w:rsidR="00467B54" w:rsidRPr="008E3E43" w:rsidRDefault="00467B54"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вывозить и сваливать грунт, мусор, отходы, снег, лед в места, не предназначенные для этих целей;</w:t>
      </w:r>
    </w:p>
    <w:p w:rsidR="00467B54" w:rsidRPr="008E3E43" w:rsidRDefault="00467B54"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складировать строительные материалы на улицах, тротуарах, газонах, перекрывать внутриквартальные проезды и подъезды к домам в нарушение действующего законодательства;</w:t>
      </w:r>
    </w:p>
    <w:p w:rsidR="00467B54" w:rsidRPr="008E3E43" w:rsidRDefault="00467B54"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бросать окурки, бумагу, мусор на газоны, тротуары, территории улиц, площадей, дворов, в парках, скверах и других общественных местах;</w:t>
      </w:r>
    </w:p>
    <w:p w:rsidR="00467B54" w:rsidRPr="008E3E43" w:rsidRDefault="00467B54"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сидеть на спинках садовых диванов, скамеек, пачкать, портить или уничтожать урны, фонари уличного освещения, другие малые архитектурные формы;</w:t>
      </w:r>
    </w:p>
    <w:p w:rsidR="00467B54" w:rsidRPr="008E3E43" w:rsidRDefault="00467B54"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рисовать и наносить надписи на фасадах многоквартирных домов, других зданий и сооружений;</w:t>
      </w:r>
    </w:p>
    <w:p w:rsidR="00467B54" w:rsidRPr="008E3E43" w:rsidRDefault="00467B54"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сбрасывать снег и бытовой мусор на крышки колодцев, водоприемные решетки ливневой канализации, лотки, кюветы;</w:t>
      </w:r>
    </w:p>
    <w:p w:rsidR="00467B54" w:rsidRPr="008E3E43" w:rsidRDefault="00467B54"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сжигать мусор, листву и сухую траву, тару, производственные отходы, твердые коммунальные отходы, разводить костры, в том числе на внутренних территориях предприятий и частных домовладений без принятия противопожарных мер (закрытые емкости и наличие средств пожаротушения);</w:t>
      </w:r>
    </w:p>
    <w:p w:rsidR="00467B54" w:rsidRPr="008E3E43" w:rsidRDefault="00467B54"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организовывать уличную торговлю в местах, не отведенных для этих целей;</w:t>
      </w:r>
    </w:p>
    <w:p w:rsidR="00467B54" w:rsidRPr="008E3E43" w:rsidRDefault="00467B54"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самовольно подключаться к сетям и коммуникациям;</w:t>
      </w:r>
    </w:p>
    <w:p w:rsidR="00467B54" w:rsidRPr="008E3E43" w:rsidRDefault="00467B54"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размещать автотранспортные средства и иные механизмы, кроме спецтехники, осуществляющей обслуживание территорий, на участках, предназначенных для озеленения придомовых территорий многоквартирных домов или административных зданий, на участках с зелеными насаждениями, в том числе на газонах, цветниках, озелененных площадках придомовых территорий многоквартирных домов или административных зданий, а также на детских, спортивных площадках, площадках для отдыха взрослых, </w:t>
      </w:r>
      <w:r w:rsidRPr="008E3E43">
        <w:rPr>
          <w:rFonts w:ascii="Times New Roman" w:hAnsi="Times New Roman" w:cs="Times New Roman"/>
          <w:sz w:val="28"/>
          <w:szCs w:val="28"/>
        </w:rPr>
        <w:lastRenderedPageBreak/>
        <w:t>хозяйственных площадках, в местах установки (размещения) контейнеров, контейнерных площадок и других не предназначенных для этих целей местах;</w:t>
      </w:r>
    </w:p>
    <w:p w:rsidR="00467B54" w:rsidRPr="008E3E43" w:rsidRDefault="00467B54"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самовольно переоборудовать фасады, размещать гаражи всех типов, носители наружной информации в неустановленных местах, малые архитектурные формы, устанавливать ограждения земельных участков без соответствующего разрешения;</w:t>
      </w:r>
    </w:p>
    <w:p w:rsidR="00467B54" w:rsidRPr="008E3E43" w:rsidRDefault="00467B54"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ломать, портить и уничтожать зеленые насаждения, производить самовольные надпилы на стволах, подвешивать к деревьям гамаки и качели, веревки для сушки белья, вбивать в них гвозди;</w:t>
      </w:r>
    </w:p>
    <w:p w:rsidR="00467B54" w:rsidRPr="008E3E43" w:rsidRDefault="00467B54"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повреждать и уничтожать газоны;</w:t>
      </w:r>
    </w:p>
    <w:p w:rsidR="00467B54" w:rsidRPr="008E3E43" w:rsidRDefault="00467B54" w:rsidP="00EA4CEB">
      <w:pPr>
        <w:suppressAutoHyphens/>
        <w:spacing w:line="240" w:lineRule="auto"/>
        <w:ind w:firstLine="709"/>
        <w:jc w:val="both"/>
        <w:rPr>
          <w:rFonts w:ascii="Times New Roman" w:hAnsi="Times New Roman" w:cs="Times New Roman"/>
          <w:color w:val="auto"/>
          <w:sz w:val="28"/>
          <w:szCs w:val="28"/>
        </w:rPr>
      </w:pPr>
      <w:r w:rsidRPr="008E3E43">
        <w:rPr>
          <w:rFonts w:ascii="Times New Roman" w:hAnsi="Times New Roman" w:cs="Times New Roman"/>
          <w:color w:val="auto"/>
          <w:sz w:val="28"/>
          <w:szCs w:val="28"/>
        </w:rPr>
        <w:t>выгуливать животных (собак, кошек) и птиц (куры, утки, гуси) и других видов животных на детских и спортивных площадках, на территориях детских дошкольных учреждений, школ и других учебных заведений, на прилегающих территориях многоквартирных домов, на территориях объектов здравоохранения и административных учреждений, на газонах, в местах отдыха населения.</w:t>
      </w:r>
    </w:p>
    <w:p w:rsidR="00A27437" w:rsidRPr="008E3E43" w:rsidRDefault="00E668CC"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передвижение сельскохозяйственных животных на территории поселения без сопровождающих лиц</w:t>
      </w:r>
      <w:r w:rsidR="00A971B9" w:rsidRPr="008E3E43">
        <w:rPr>
          <w:rFonts w:ascii="Times New Roman" w:hAnsi="Times New Roman" w:cs="Times New Roman"/>
          <w:sz w:val="28"/>
          <w:szCs w:val="28"/>
        </w:rPr>
        <w:t>.</w:t>
      </w:r>
    </w:p>
    <w:p w:rsidR="00E668CC" w:rsidRPr="008E3E43" w:rsidRDefault="00E668CC" w:rsidP="00EA4CEB">
      <w:pPr>
        <w:suppressAutoHyphens/>
        <w:spacing w:line="240" w:lineRule="auto"/>
        <w:ind w:firstLine="709"/>
        <w:jc w:val="both"/>
        <w:rPr>
          <w:rFonts w:ascii="Times New Roman" w:hAnsi="Times New Roman" w:cs="Times New Roman"/>
          <w:sz w:val="28"/>
          <w:szCs w:val="28"/>
        </w:rPr>
      </w:pPr>
    </w:p>
    <w:p w:rsidR="00BA5114" w:rsidRPr="008E3E43" w:rsidRDefault="00BA5114"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10.2. </w:t>
      </w:r>
      <w:r w:rsidR="003D3BA2" w:rsidRPr="008E3E43">
        <w:rPr>
          <w:rFonts w:ascii="Times New Roman" w:hAnsi="Times New Roman" w:cs="Times New Roman"/>
          <w:sz w:val="28"/>
          <w:szCs w:val="28"/>
        </w:rPr>
        <w:t>Уборка территории</w:t>
      </w:r>
    </w:p>
    <w:p w:rsidR="006A01E2" w:rsidRPr="008E3E43" w:rsidRDefault="006A01E2" w:rsidP="00EA4CEB">
      <w:pPr>
        <w:suppressAutoHyphens/>
        <w:spacing w:line="240" w:lineRule="auto"/>
        <w:ind w:firstLine="709"/>
        <w:jc w:val="both"/>
        <w:rPr>
          <w:rFonts w:ascii="Times New Roman" w:hAnsi="Times New Roman" w:cs="Times New Roman"/>
          <w:sz w:val="28"/>
          <w:szCs w:val="28"/>
        </w:rPr>
      </w:pPr>
    </w:p>
    <w:p w:rsidR="006E3BEC" w:rsidRPr="008E3E43" w:rsidRDefault="006E3BEC"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10.2.1. Лицам, ответственным за эксплуатацию зданий, строений, сооружений (за исключением собственников и (или) иных законных владельцев помещений в многоквартирных домах, земельные участки под которыми не образованы или образованы по границам таких домов), рекомендуется принимать участие, в том числе финансовое, в содержании прилегающих территорий.</w:t>
      </w:r>
    </w:p>
    <w:p w:rsidR="006E3BEC" w:rsidRPr="008E3E43" w:rsidRDefault="006E3BEC"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Границы прилегающих территорий устанавливаются пунктом 10.2.22 подраздела 10.2 раздела </w:t>
      </w:r>
      <w:r w:rsidR="00EB4085" w:rsidRPr="008E3E43">
        <w:rPr>
          <w:rFonts w:ascii="Times New Roman" w:hAnsi="Times New Roman" w:cs="Times New Roman"/>
          <w:sz w:val="28"/>
          <w:szCs w:val="28"/>
        </w:rPr>
        <w:t>10 настоящих</w:t>
      </w:r>
      <w:r w:rsidRPr="008E3E43">
        <w:rPr>
          <w:rFonts w:ascii="Times New Roman" w:hAnsi="Times New Roman" w:cs="Times New Roman"/>
          <w:sz w:val="28"/>
          <w:szCs w:val="28"/>
        </w:rPr>
        <w:t xml:space="preserve"> Правил.</w:t>
      </w:r>
    </w:p>
    <w:p w:rsidR="006E3BEC" w:rsidRPr="008E3E43" w:rsidRDefault="006E3BEC"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Лицам, владеющим нестационарными торговыми объектами на основаниях, предусмотренных гражданским законодательством, рекомендуется осуществлять уборку территории в соответствии с условиями договорово предоставлении права на размещение нестационарного торгового объекта на территории </w:t>
      </w:r>
      <w:r w:rsidR="00D01C1E" w:rsidRPr="008E3E43">
        <w:rPr>
          <w:rFonts w:ascii="Times New Roman" w:hAnsi="Times New Roman" w:cs="Times New Roman"/>
          <w:sz w:val="28"/>
          <w:szCs w:val="28"/>
        </w:rPr>
        <w:t>Новопокровского</w:t>
      </w:r>
      <w:r w:rsidRPr="008E3E43">
        <w:rPr>
          <w:rFonts w:ascii="Times New Roman" w:hAnsi="Times New Roman" w:cs="Times New Roman"/>
          <w:sz w:val="28"/>
          <w:szCs w:val="28"/>
        </w:rPr>
        <w:t xml:space="preserve"> сельского поселения </w:t>
      </w:r>
      <w:r w:rsidR="00D01C1E" w:rsidRPr="008E3E43">
        <w:rPr>
          <w:rFonts w:ascii="Times New Roman" w:hAnsi="Times New Roman" w:cs="Times New Roman"/>
          <w:sz w:val="28"/>
          <w:szCs w:val="28"/>
        </w:rPr>
        <w:t>Новопокровского</w:t>
      </w:r>
      <w:r w:rsidRPr="008E3E43">
        <w:rPr>
          <w:rFonts w:ascii="Times New Roman" w:hAnsi="Times New Roman" w:cs="Times New Roman"/>
          <w:sz w:val="28"/>
          <w:szCs w:val="28"/>
        </w:rPr>
        <w:t xml:space="preserve"> района.</w:t>
      </w:r>
    </w:p>
    <w:p w:rsidR="008F01B0" w:rsidRPr="008E3E43" w:rsidRDefault="008F01B0"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10.2.2. </w:t>
      </w:r>
      <w:r w:rsidR="003D3BA2" w:rsidRPr="008E3E43">
        <w:rPr>
          <w:rFonts w:ascii="Times New Roman" w:hAnsi="Times New Roman" w:cs="Times New Roman"/>
          <w:sz w:val="28"/>
          <w:szCs w:val="28"/>
        </w:rPr>
        <w:t>Организация уборки муниципальной территории осуществляется орган</w:t>
      </w:r>
      <w:r w:rsidR="005D7E22" w:rsidRPr="008E3E43">
        <w:rPr>
          <w:rFonts w:ascii="Times New Roman" w:hAnsi="Times New Roman" w:cs="Times New Roman"/>
          <w:sz w:val="28"/>
          <w:szCs w:val="28"/>
        </w:rPr>
        <w:t>ом</w:t>
      </w:r>
      <w:r w:rsidR="003D3BA2" w:rsidRPr="008E3E43">
        <w:rPr>
          <w:rFonts w:ascii="Times New Roman" w:hAnsi="Times New Roman" w:cs="Times New Roman"/>
          <w:sz w:val="28"/>
          <w:szCs w:val="28"/>
        </w:rPr>
        <w:t xml:space="preserve"> местного самоуправления.</w:t>
      </w:r>
    </w:p>
    <w:p w:rsidR="008F01B0" w:rsidRPr="008E3E43" w:rsidRDefault="008F01B0"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10.2.3. О</w:t>
      </w:r>
      <w:r w:rsidR="003D3BA2" w:rsidRPr="008E3E43">
        <w:rPr>
          <w:rFonts w:ascii="Times New Roman" w:hAnsi="Times New Roman" w:cs="Times New Roman"/>
          <w:sz w:val="28"/>
          <w:szCs w:val="28"/>
        </w:rPr>
        <w:t>рганизаци</w:t>
      </w:r>
      <w:r w:rsidRPr="008E3E43">
        <w:rPr>
          <w:rFonts w:ascii="Times New Roman" w:hAnsi="Times New Roman" w:cs="Times New Roman"/>
          <w:sz w:val="28"/>
          <w:szCs w:val="28"/>
        </w:rPr>
        <w:t>ям</w:t>
      </w:r>
      <w:r w:rsidR="003D3BA2" w:rsidRPr="008E3E43">
        <w:rPr>
          <w:rFonts w:ascii="Times New Roman" w:hAnsi="Times New Roman" w:cs="Times New Roman"/>
          <w:sz w:val="28"/>
          <w:szCs w:val="28"/>
        </w:rPr>
        <w:t>, осуществляющи</w:t>
      </w:r>
      <w:r w:rsidRPr="008E3E43">
        <w:rPr>
          <w:rFonts w:ascii="Times New Roman" w:hAnsi="Times New Roman" w:cs="Times New Roman"/>
          <w:sz w:val="28"/>
          <w:szCs w:val="28"/>
        </w:rPr>
        <w:t>м</w:t>
      </w:r>
      <w:r w:rsidR="003D3BA2" w:rsidRPr="008E3E43">
        <w:rPr>
          <w:rFonts w:ascii="Times New Roman" w:hAnsi="Times New Roman" w:cs="Times New Roman"/>
          <w:sz w:val="28"/>
          <w:szCs w:val="28"/>
        </w:rPr>
        <w:t xml:space="preserve"> промышленную деятельность</w:t>
      </w:r>
      <w:r w:rsidRPr="008E3E43">
        <w:rPr>
          <w:rFonts w:ascii="Times New Roman" w:hAnsi="Times New Roman" w:cs="Times New Roman"/>
          <w:sz w:val="28"/>
          <w:szCs w:val="28"/>
        </w:rPr>
        <w:t xml:space="preserve">,рекомендуется </w:t>
      </w:r>
      <w:r w:rsidR="003D3BA2" w:rsidRPr="008E3E43">
        <w:rPr>
          <w:rFonts w:ascii="Times New Roman" w:hAnsi="Times New Roman" w:cs="Times New Roman"/>
          <w:sz w:val="28"/>
          <w:szCs w:val="28"/>
        </w:rPr>
        <w:t>ограждать жилые кварталы от производственных сооружений, благоустраивать и содержать в исправности и чистоте выезды из организации и строек на улицы.</w:t>
      </w:r>
    </w:p>
    <w:p w:rsidR="008F01B0" w:rsidRPr="008E3E43" w:rsidRDefault="008F01B0"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10.2.4. </w:t>
      </w:r>
      <w:r w:rsidR="003D3BA2" w:rsidRPr="008E3E43">
        <w:rPr>
          <w:rFonts w:ascii="Times New Roman" w:hAnsi="Times New Roman" w:cs="Times New Roman"/>
          <w:sz w:val="28"/>
          <w:szCs w:val="28"/>
        </w:rPr>
        <w:t xml:space="preserve">На территории </w:t>
      </w:r>
      <w:r w:rsidRPr="008E3E43">
        <w:rPr>
          <w:rFonts w:ascii="Times New Roman" w:hAnsi="Times New Roman" w:cs="Times New Roman"/>
          <w:sz w:val="28"/>
          <w:szCs w:val="28"/>
        </w:rPr>
        <w:t xml:space="preserve">поселения </w:t>
      </w:r>
      <w:r w:rsidR="003D3BA2" w:rsidRPr="008E3E43">
        <w:rPr>
          <w:rFonts w:ascii="Times New Roman" w:hAnsi="Times New Roman" w:cs="Times New Roman"/>
          <w:sz w:val="28"/>
          <w:szCs w:val="28"/>
        </w:rPr>
        <w:t>запрещается накапливать и размещать отходы производства и потребления в несанкционированных местах.</w:t>
      </w:r>
    </w:p>
    <w:p w:rsidR="008F01B0" w:rsidRPr="008E3E43" w:rsidRDefault="008F01B0"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lastRenderedPageBreak/>
        <w:t xml:space="preserve">10.2.5. </w:t>
      </w:r>
      <w:r w:rsidR="003D3BA2" w:rsidRPr="008E3E43">
        <w:rPr>
          <w:rFonts w:ascii="Times New Roman" w:hAnsi="Times New Roman" w:cs="Times New Roman"/>
          <w:sz w:val="28"/>
          <w:szCs w:val="28"/>
        </w:rPr>
        <w:t>Лиц</w:t>
      </w:r>
      <w:r w:rsidRPr="008E3E43">
        <w:rPr>
          <w:rFonts w:ascii="Times New Roman" w:hAnsi="Times New Roman" w:cs="Times New Roman"/>
          <w:sz w:val="28"/>
          <w:szCs w:val="28"/>
        </w:rPr>
        <w:t>а</w:t>
      </w:r>
      <w:r w:rsidR="003D3BA2" w:rsidRPr="008E3E43">
        <w:rPr>
          <w:rFonts w:ascii="Times New Roman" w:hAnsi="Times New Roman" w:cs="Times New Roman"/>
          <w:sz w:val="28"/>
          <w:szCs w:val="28"/>
        </w:rPr>
        <w:t>, раз</w:t>
      </w:r>
      <w:r w:rsidRPr="008E3E43">
        <w:rPr>
          <w:rFonts w:ascii="Times New Roman" w:hAnsi="Times New Roman" w:cs="Times New Roman"/>
          <w:sz w:val="28"/>
          <w:szCs w:val="28"/>
        </w:rPr>
        <w:t>местившие</w:t>
      </w:r>
      <w:r w:rsidR="003D3BA2" w:rsidRPr="008E3E43">
        <w:rPr>
          <w:rFonts w:ascii="Times New Roman" w:hAnsi="Times New Roman" w:cs="Times New Roman"/>
          <w:sz w:val="28"/>
          <w:szCs w:val="28"/>
        </w:rPr>
        <w:t xml:space="preserve"> отходы производства и потребления в несанкционированных местах, за свой счет производ</w:t>
      </w:r>
      <w:r w:rsidRPr="008E3E43">
        <w:rPr>
          <w:rFonts w:ascii="Times New Roman" w:hAnsi="Times New Roman" w:cs="Times New Roman"/>
          <w:sz w:val="28"/>
          <w:szCs w:val="28"/>
        </w:rPr>
        <w:t>ят</w:t>
      </w:r>
      <w:r w:rsidR="003D3BA2" w:rsidRPr="008E3E43">
        <w:rPr>
          <w:rFonts w:ascii="Times New Roman" w:hAnsi="Times New Roman" w:cs="Times New Roman"/>
          <w:sz w:val="28"/>
          <w:szCs w:val="28"/>
        </w:rPr>
        <w:t xml:space="preserve"> уборку и очистку данной территории, а при необходимости - рекультивацию земельного участка.</w:t>
      </w:r>
    </w:p>
    <w:p w:rsidR="009C2F88" w:rsidRPr="008E3E43" w:rsidRDefault="008F01B0"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10.2.6. </w:t>
      </w:r>
      <w:r w:rsidR="003D3BA2" w:rsidRPr="008E3E43">
        <w:rPr>
          <w:rFonts w:ascii="Times New Roman" w:hAnsi="Times New Roman" w:cs="Times New Roman"/>
          <w:sz w:val="28"/>
          <w:szCs w:val="28"/>
        </w:rPr>
        <w:t xml:space="preserve">В случае невозможности установления лиц, разместивших отходы производства и потребления на несанкционированных свалках, удаление отходов производства и потребления и рекультивацию территорий свалок производить за счет лиц, обязанных обеспечивать уборку данной территорий в соответствии </w:t>
      </w:r>
      <w:r w:rsidRPr="008E3E43">
        <w:rPr>
          <w:rFonts w:ascii="Times New Roman" w:hAnsi="Times New Roman" w:cs="Times New Roman"/>
          <w:sz w:val="28"/>
          <w:szCs w:val="28"/>
        </w:rPr>
        <w:t xml:space="preserve">с </w:t>
      </w:r>
      <w:r w:rsidR="001B12EE" w:rsidRPr="008E3E43">
        <w:rPr>
          <w:rFonts w:ascii="Times New Roman" w:hAnsi="Times New Roman" w:cs="Times New Roman"/>
          <w:sz w:val="28"/>
          <w:szCs w:val="28"/>
        </w:rPr>
        <w:t>правилами благоустройства</w:t>
      </w:r>
      <w:r w:rsidR="003D3BA2" w:rsidRPr="008E3E43">
        <w:rPr>
          <w:rFonts w:ascii="Times New Roman" w:hAnsi="Times New Roman" w:cs="Times New Roman"/>
          <w:sz w:val="28"/>
          <w:szCs w:val="28"/>
        </w:rPr>
        <w:t>.</w:t>
      </w:r>
    </w:p>
    <w:p w:rsidR="009C2F88" w:rsidRPr="008E3E43" w:rsidRDefault="009C2F88"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10.2.7. </w:t>
      </w:r>
      <w:r w:rsidR="003D3BA2" w:rsidRPr="008E3E43">
        <w:rPr>
          <w:rFonts w:ascii="Times New Roman" w:hAnsi="Times New Roman" w:cs="Times New Roman"/>
          <w:sz w:val="28"/>
          <w:szCs w:val="28"/>
        </w:rPr>
        <w:t>Сбор и вывоз отходов производства и потребления осуществля</w:t>
      </w:r>
      <w:r w:rsidR="005D7E22" w:rsidRPr="008E3E43">
        <w:rPr>
          <w:rFonts w:ascii="Times New Roman" w:hAnsi="Times New Roman" w:cs="Times New Roman"/>
          <w:sz w:val="28"/>
          <w:szCs w:val="28"/>
        </w:rPr>
        <w:t>ется</w:t>
      </w:r>
      <w:r w:rsidR="003D3BA2" w:rsidRPr="008E3E43">
        <w:rPr>
          <w:rFonts w:ascii="Times New Roman" w:hAnsi="Times New Roman" w:cs="Times New Roman"/>
          <w:sz w:val="28"/>
          <w:szCs w:val="28"/>
        </w:rPr>
        <w:t xml:space="preserve"> по контейнерной или бестарной системе в установленном порядке.</w:t>
      </w:r>
    </w:p>
    <w:p w:rsidR="009C2F88" w:rsidRPr="008E3E43" w:rsidRDefault="009C2F88"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10.2.8. </w:t>
      </w:r>
      <w:r w:rsidR="003D3BA2" w:rsidRPr="008E3E43">
        <w:rPr>
          <w:rFonts w:ascii="Times New Roman" w:hAnsi="Times New Roman" w:cs="Times New Roman"/>
          <w:sz w:val="28"/>
          <w:szCs w:val="28"/>
        </w:rPr>
        <w:t xml:space="preserve">На территории общего пользования </w:t>
      </w:r>
      <w:r w:rsidRPr="008E3E43">
        <w:rPr>
          <w:rFonts w:ascii="Times New Roman" w:hAnsi="Times New Roman" w:cs="Times New Roman"/>
          <w:sz w:val="28"/>
          <w:szCs w:val="28"/>
        </w:rPr>
        <w:t xml:space="preserve">поселения </w:t>
      </w:r>
      <w:r w:rsidR="003D3BA2" w:rsidRPr="008E3E43">
        <w:rPr>
          <w:rFonts w:ascii="Times New Roman" w:hAnsi="Times New Roman" w:cs="Times New Roman"/>
          <w:sz w:val="28"/>
          <w:szCs w:val="28"/>
        </w:rPr>
        <w:t>запре</w:t>
      </w:r>
      <w:r w:rsidRPr="008E3E43">
        <w:rPr>
          <w:rFonts w:ascii="Times New Roman" w:hAnsi="Times New Roman" w:cs="Times New Roman"/>
          <w:sz w:val="28"/>
          <w:szCs w:val="28"/>
        </w:rPr>
        <w:t>щено</w:t>
      </w:r>
      <w:r w:rsidR="003D3BA2" w:rsidRPr="008E3E43">
        <w:rPr>
          <w:rFonts w:ascii="Times New Roman" w:hAnsi="Times New Roman" w:cs="Times New Roman"/>
          <w:sz w:val="28"/>
          <w:szCs w:val="28"/>
        </w:rPr>
        <w:t xml:space="preserve"> сжигание отходов производства и потребления.</w:t>
      </w:r>
    </w:p>
    <w:p w:rsidR="000F3A38" w:rsidRPr="008E3E43" w:rsidRDefault="009C2F88"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10.2.9. </w:t>
      </w:r>
      <w:r w:rsidR="003D3BA2" w:rsidRPr="008E3E43">
        <w:rPr>
          <w:rFonts w:ascii="Times New Roman" w:hAnsi="Times New Roman" w:cs="Times New Roman"/>
          <w:sz w:val="28"/>
          <w:szCs w:val="28"/>
        </w:rPr>
        <w:t>Организаци</w:t>
      </w:r>
      <w:r w:rsidRPr="008E3E43">
        <w:rPr>
          <w:rFonts w:ascii="Times New Roman" w:hAnsi="Times New Roman" w:cs="Times New Roman"/>
          <w:sz w:val="28"/>
          <w:szCs w:val="28"/>
        </w:rPr>
        <w:t>я</w:t>
      </w:r>
      <w:r w:rsidR="003D3BA2" w:rsidRPr="008E3E43">
        <w:rPr>
          <w:rFonts w:ascii="Times New Roman" w:hAnsi="Times New Roman" w:cs="Times New Roman"/>
          <w:sz w:val="28"/>
          <w:szCs w:val="28"/>
        </w:rPr>
        <w:t xml:space="preserve"> уборки территорий </w:t>
      </w:r>
      <w:r w:rsidRPr="008E3E43">
        <w:rPr>
          <w:rFonts w:ascii="Times New Roman" w:hAnsi="Times New Roman" w:cs="Times New Roman"/>
          <w:sz w:val="28"/>
          <w:szCs w:val="28"/>
        </w:rPr>
        <w:t xml:space="preserve">поселения </w:t>
      </w:r>
      <w:r w:rsidR="003D3BA2" w:rsidRPr="008E3E43">
        <w:rPr>
          <w:rFonts w:ascii="Times New Roman" w:hAnsi="Times New Roman" w:cs="Times New Roman"/>
          <w:sz w:val="28"/>
          <w:szCs w:val="28"/>
        </w:rPr>
        <w:t>осуществл</w:t>
      </w:r>
      <w:r w:rsidR="005D7E22" w:rsidRPr="008E3E43">
        <w:rPr>
          <w:rFonts w:ascii="Times New Roman" w:hAnsi="Times New Roman" w:cs="Times New Roman"/>
          <w:sz w:val="28"/>
          <w:szCs w:val="28"/>
        </w:rPr>
        <w:t>яется</w:t>
      </w:r>
      <w:r w:rsidR="003D3BA2" w:rsidRPr="008E3E43">
        <w:rPr>
          <w:rFonts w:ascii="Times New Roman" w:hAnsi="Times New Roman" w:cs="Times New Roman"/>
          <w:sz w:val="28"/>
          <w:szCs w:val="28"/>
        </w:rPr>
        <w:t>на основании использования показателей нормативных объемов накопления отходов у их производителей.</w:t>
      </w:r>
    </w:p>
    <w:p w:rsidR="000F3A38" w:rsidRPr="008E3E43" w:rsidRDefault="000F3A38"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10.2.</w:t>
      </w:r>
      <w:r w:rsidR="005D7E22" w:rsidRPr="008E3E43">
        <w:rPr>
          <w:rFonts w:ascii="Times New Roman" w:hAnsi="Times New Roman" w:cs="Times New Roman"/>
          <w:sz w:val="28"/>
          <w:szCs w:val="28"/>
        </w:rPr>
        <w:t>10</w:t>
      </w:r>
      <w:r w:rsidRPr="008E3E43">
        <w:rPr>
          <w:rFonts w:ascii="Times New Roman" w:hAnsi="Times New Roman" w:cs="Times New Roman"/>
          <w:sz w:val="28"/>
          <w:szCs w:val="28"/>
        </w:rPr>
        <w:t xml:space="preserve">. </w:t>
      </w:r>
      <w:r w:rsidR="003D3BA2" w:rsidRPr="008E3E43">
        <w:rPr>
          <w:rFonts w:ascii="Times New Roman" w:hAnsi="Times New Roman" w:cs="Times New Roman"/>
          <w:sz w:val="28"/>
          <w:szCs w:val="28"/>
        </w:rPr>
        <w:t xml:space="preserve">Вывоз бытовых отходов производства и потребления из жилых домов, организаций торговли и общественного питания, культуры, детских и лечебных заведений рекомендуется осуществлять указанным организациям и домовладельцам, а также иным производителям отходов производства и потребления </w:t>
      </w:r>
      <w:r w:rsidR="001B12EE" w:rsidRPr="008E3E43">
        <w:rPr>
          <w:rFonts w:ascii="Times New Roman" w:hAnsi="Times New Roman" w:cs="Times New Roman"/>
          <w:sz w:val="28"/>
          <w:szCs w:val="28"/>
        </w:rPr>
        <w:t>в соответствии с требованиями действующего законодательства</w:t>
      </w:r>
      <w:r w:rsidR="003D3BA2" w:rsidRPr="008E3E43">
        <w:rPr>
          <w:rFonts w:ascii="Times New Roman" w:hAnsi="Times New Roman" w:cs="Times New Roman"/>
          <w:sz w:val="28"/>
          <w:szCs w:val="28"/>
        </w:rPr>
        <w:t>.</w:t>
      </w:r>
    </w:p>
    <w:p w:rsidR="000F3A38" w:rsidRPr="008E3E43" w:rsidRDefault="000F3A38"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10.2.1</w:t>
      </w:r>
      <w:r w:rsidR="00425C9B" w:rsidRPr="008E3E43">
        <w:rPr>
          <w:rFonts w:ascii="Times New Roman" w:hAnsi="Times New Roman" w:cs="Times New Roman"/>
          <w:sz w:val="28"/>
          <w:szCs w:val="28"/>
        </w:rPr>
        <w:t>1</w:t>
      </w:r>
      <w:r w:rsidRPr="008E3E43">
        <w:rPr>
          <w:rFonts w:ascii="Times New Roman" w:hAnsi="Times New Roman" w:cs="Times New Roman"/>
          <w:sz w:val="28"/>
          <w:szCs w:val="28"/>
        </w:rPr>
        <w:t xml:space="preserve">. </w:t>
      </w:r>
      <w:r w:rsidR="003D3BA2" w:rsidRPr="008E3E43">
        <w:rPr>
          <w:rFonts w:ascii="Times New Roman" w:hAnsi="Times New Roman" w:cs="Times New Roman"/>
          <w:sz w:val="28"/>
          <w:szCs w:val="28"/>
        </w:rPr>
        <w:t>Вывоз отходов, образовавшихся во время ремонта, рекомендуется осуществлять в специально отведенные для этого места лицам, производившим этот ремонт, самостоятельно.</w:t>
      </w:r>
    </w:p>
    <w:p w:rsidR="00D600EC" w:rsidRPr="008E3E43" w:rsidRDefault="00397D4A"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10.2.1</w:t>
      </w:r>
      <w:r w:rsidR="00170926" w:rsidRPr="008E3E43">
        <w:rPr>
          <w:rFonts w:ascii="Times New Roman" w:hAnsi="Times New Roman" w:cs="Times New Roman"/>
          <w:sz w:val="28"/>
          <w:szCs w:val="28"/>
        </w:rPr>
        <w:t>2</w:t>
      </w:r>
      <w:r w:rsidRPr="008E3E43">
        <w:rPr>
          <w:rFonts w:ascii="Times New Roman" w:hAnsi="Times New Roman" w:cs="Times New Roman"/>
          <w:sz w:val="28"/>
          <w:szCs w:val="28"/>
        </w:rPr>
        <w:t xml:space="preserve">. </w:t>
      </w:r>
      <w:r w:rsidR="003D3BA2" w:rsidRPr="008E3E43">
        <w:rPr>
          <w:rFonts w:ascii="Times New Roman" w:hAnsi="Times New Roman" w:cs="Times New Roman"/>
          <w:sz w:val="28"/>
          <w:szCs w:val="28"/>
        </w:rPr>
        <w:t xml:space="preserve">В случае если производитель отходов, осуществляющий свою бытовую и хозяйственную деятельность на земельном участке, в жилом или нежилом помещении на основании договора аренды или иного соглашения с собственником, не организовал сбор, вывоз и утилизацию отходов самостоятельно, обязанности по сбору, вывозу и утилизации отходов данного производителя </w:t>
      </w:r>
      <w:r w:rsidR="00425EFF" w:rsidRPr="008E3E43">
        <w:rPr>
          <w:rFonts w:ascii="Times New Roman" w:hAnsi="Times New Roman" w:cs="Times New Roman"/>
          <w:sz w:val="28"/>
          <w:szCs w:val="28"/>
        </w:rPr>
        <w:t>отходов возлагаются</w:t>
      </w:r>
      <w:r w:rsidR="003D3BA2" w:rsidRPr="008E3E43">
        <w:rPr>
          <w:rFonts w:ascii="Times New Roman" w:hAnsi="Times New Roman" w:cs="Times New Roman"/>
          <w:sz w:val="28"/>
          <w:szCs w:val="28"/>
        </w:rPr>
        <w:t xml:space="preserve"> на собственника вышеперечисленных объектов недвижимости, ответственного за уборку территорий.</w:t>
      </w:r>
    </w:p>
    <w:p w:rsidR="00D600EC" w:rsidRPr="008E3E43" w:rsidRDefault="00D600EC"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10.2.1</w:t>
      </w:r>
      <w:r w:rsidR="00170926" w:rsidRPr="008E3E43">
        <w:rPr>
          <w:rFonts w:ascii="Times New Roman" w:hAnsi="Times New Roman" w:cs="Times New Roman"/>
          <w:sz w:val="28"/>
          <w:szCs w:val="28"/>
        </w:rPr>
        <w:t>3</w:t>
      </w:r>
      <w:r w:rsidRPr="008E3E43">
        <w:rPr>
          <w:rFonts w:ascii="Times New Roman" w:hAnsi="Times New Roman" w:cs="Times New Roman"/>
          <w:sz w:val="28"/>
          <w:szCs w:val="28"/>
        </w:rPr>
        <w:t>.</w:t>
      </w:r>
      <w:r w:rsidR="003D3BA2" w:rsidRPr="008E3E43">
        <w:rPr>
          <w:rFonts w:ascii="Times New Roman" w:hAnsi="Times New Roman" w:cs="Times New Roman"/>
          <w:sz w:val="28"/>
          <w:szCs w:val="28"/>
        </w:rPr>
        <w:t xml:space="preserve">Для предотвращения засорения улиц, площадей, скверов и других общественных мест отходами производства и потребления </w:t>
      </w:r>
      <w:r w:rsidR="00C656C2" w:rsidRPr="008E3E43">
        <w:rPr>
          <w:rFonts w:ascii="Times New Roman" w:hAnsi="Times New Roman" w:cs="Times New Roman"/>
          <w:sz w:val="28"/>
          <w:szCs w:val="28"/>
        </w:rPr>
        <w:t xml:space="preserve">рекомендуется </w:t>
      </w:r>
      <w:r w:rsidR="003D3BA2" w:rsidRPr="008E3E43">
        <w:rPr>
          <w:rFonts w:ascii="Times New Roman" w:hAnsi="Times New Roman" w:cs="Times New Roman"/>
          <w:sz w:val="28"/>
          <w:szCs w:val="28"/>
        </w:rPr>
        <w:t>устанавлива</w:t>
      </w:r>
      <w:r w:rsidR="00C656C2" w:rsidRPr="008E3E43">
        <w:rPr>
          <w:rFonts w:ascii="Times New Roman" w:hAnsi="Times New Roman" w:cs="Times New Roman"/>
          <w:sz w:val="28"/>
          <w:szCs w:val="28"/>
        </w:rPr>
        <w:t>ть</w:t>
      </w:r>
      <w:r w:rsidR="003D3BA2" w:rsidRPr="008E3E43">
        <w:rPr>
          <w:rFonts w:ascii="Times New Roman" w:hAnsi="Times New Roman" w:cs="Times New Roman"/>
          <w:sz w:val="28"/>
          <w:szCs w:val="28"/>
        </w:rPr>
        <w:t xml:space="preserve"> специально предназначенные для временного хранения отходов емкости малого размера (урны, баки).</w:t>
      </w:r>
    </w:p>
    <w:p w:rsidR="008046D5" w:rsidRPr="008E3E43" w:rsidRDefault="00D600EC"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10.2.1</w:t>
      </w:r>
      <w:r w:rsidR="00170926" w:rsidRPr="008E3E43">
        <w:rPr>
          <w:rFonts w:ascii="Times New Roman" w:hAnsi="Times New Roman" w:cs="Times New Roman"/>
          <w:sz w:val="28"/>
          <w:szCs w:val="28"/>
        </w:rPr>
        <w:t>4</w:t>
      </w:r>
      <w:r w:rsidRPr="008E3E43">
        <w:rPr>
          <w:rFonts w:ascii="Times New Roman" w:hAnsi="Times New Roman" w:cs="Times New Roman"/>
          <w:sz w:val="28"/>
          <w:szCs w:val="28"/>
        </w:rPr>
        <w:t xml:space="preserve">. </w:t>
      </w:r>
      <w:r w:rsidR="003D3BA2" w:rsidRPr="008E3E43">
        <w:rPr>
          <w:rFonts w:ascii="Times New Roman" w:hAnsi="Times New Roman" w:cs="Times New Roman"/>
          <w:sz w:val="28"/>
          <w:szCs w:val="28"/>
        </w:rPr>
        <w:t>Урны (баки) следует содержать в исправном и опрятном состоянии, очищать по мере накопления мусора и не реже одного раза в месяц промывать и дезинфицировать.</w:t>
      </w:r>
    </w:p>
    <w:p w:rsidR="008046D5" w:rsidRPr="008E3E43" w:rsidRDefault="008046D5"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10.2.1</w:t>
      </w:r>
      <w:r w:rsidR="00170926" w:rsidRPr="008E3E43">
        <w:rPr>
          <w:rFonts w:ascii="Times New Roman" w:hAnsi="Times New Roman" w:cs="Times New Roman"/>
          <w:sz w:val="28"/>
          <w:szCs w:val="28"/>
        </w:rPr>
        <w:t>5</w:t>
      </w:r>
      <w:r w:rsidRPr="008E3E43">
        <w:rPr>
          <w:rFonts w:ascii="Times New Roman" w:hAnsi="Times New Roman" w:cs="Times New Roman"/>
          <w:sz w:val="28"/>
          <w:szCs w:val="28"/>
        </w:rPr>
        <w:t xml:space="preserve">. </w:t>
      </w:r>
      <w:r w:rsidR="003D3BA2" w:rsidRPr="008E3E43">
        <w:rPr>
          <w:rFonts w:ascii="Times New Roman" w:hAnsi="Times New Roman" w:cs="Times New Roman"/>
          <w:sz w:val="28"/>
          <w:szCs w:val="28"/>
        </w:rPr>
        <w:t>Удаление с контейнерной площадки и прилегающей к ней территории отходов производства и потребления, высыпавшихся при выгрузке из контейнеров в мусоровозный транспорт, рекомендуется производить работникам организации, осуществляющей вывоз отходов.</w:t>
      </w:r>
    </w:p>
    <w:p w:rsidR="008046D5" w:rsidRPr="008E3E43" w:rsidRDefault="00425C9B"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10.2.</w:t>
      </w:r>
      <w:r w:rsidR="00170926" w:rsidRPr="008E3E43">
        <w:rPr>
          <w:rFonts w:ascii="Times New Roman" w:hAnsi="Times New Roman" w:cs="Times New Roman"/>
          <w:sz w:val="28"/>
          <w:szCs w:val="28"/>
        </w:rPr>
        <w:t>16</w:t>
      </w:r>
      <w:r w:rsidR="008046D5" w:rsidRPr="008E3E43">
        <w:rPr>
          <w:rFonts w:ascii="Times New Roman" w:hAnsi="Times New Roman" w:cs="Times New Roman"/>
          <w:sz w:val="28"/>
          <w:szCs w:val="28"/>
        </w:rPr>
        <w:t xml:space="preserve">. </w:t>
      </w:r>
      <w:r w:rsidR="003D3BA2" w:rsidRPr="008E3E43">
        <w:rPr>
          <w:rFonts w:ascii="Times New Roman" w:hAnsi="Times New Roman" w:cs="Times New Roman"/>
          <w:sz w:val="28"/>
          <w:szCs w:val="28"/>
        </w:rPr>
        <w:t xml:space="preserve">Вывоз отходов следует осуществлять способами, исключающими возможность их потери при перевозке, создания аварийной ситуации, </w:t>
      </w:r>
      <w:r w:rsidR="003D3BA2" w:rsidRPr="008E3E43">
        <w:rPr>
          <w:rFonts w:ascii="Times New Roman" w:hAnsi="Times New Roman" w:cs="Times New Roman"/>
          <w:sz w:val="28"/>
          <w:szCs w:val="28"/>
        </w:rPr>
        <w:lastRenderedPageBreak/>
        <w:t>причинения транспортируемыми отходами вреда здоровью людей и окружающей среде.</w:t>
      </w:r>
    </w:p>
    <w:p w:rsidR="008046D5" w:rsidRPr="008E3E43" w:rsidRDefault="008046D5"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10.2.</w:t>
      </w:r>
      <w:r w:rsidR="00425C9B" w:rsidRPr="008E3E43">
        <w:rPr>
          <w:rFonts w:ascii="Times New Roman" w:hAnsi="Times New Roman" w:cs="Times New Roman"/>
          <w:sz w:val="28"/>
          <w:szCs w:val="28"/>
        </w:rPr>
        <w:t>1</w:t>
      </w:r>
      <w:r w:rsidR="00170926" w:rsidRPr="008E3E43">
        <w:rPr>
          <w:rFonts w:ascii="Times New Roman" w:hAnsi="Times New Roman" w:cs="Times New Roman"/>
          <w:sz w:val="28"/>
          <w:szCs w:val="28"/>
        </w:rPr>
        <w:t>7</w:t>
      </w:r>
      <w:r w:rsidRPr="008E3E43">
        <w:rPr>
          <w:rFonts w:ascii="Times New Roman" w:hAnsi="Times New Roman" w:cs="Times New Roman"/>
          <w:sz w:val="28"/>
          <w:szCs w:val="28"/>
        </w:rPr>
        <w:t xml:space="preserve">. </w:t>
      </w:r>
      <w:r w:rsidR="003D3BA2" w:rsidRPr="008E3E43">
        <w:rPr>
          <w:rFonts w:ascii="Times New Roman" w:hAnsi="Times New Roman" w:cs="Times New Roman"/>
          <w:sz w:val="28"/>
          <w:szCs w:val="28"/>
        </w:rPr>
        <w:t>Вывоз опасных отходов осуществля</w:t>
      </w:r>
      <w:r w:rsidR="00425C9B" w:rsidRPr="008E3E43">
        <w:rPr>
          <w:rFonts w:ascii="Times New Roman" w:hAnsi="Times New Roman" w:cs="Times New Roman"/>
          <w:sz w:val="28"/>
          <w:szCs w:val="28"/>
        </w:rPr>
        <w:t>ется</w:t>
      </w:r>
      <w:r w:rsidR="003D3BA2" w:rsidRPr="008E3E43">
        <w:rPr>
          <w:rFonts w:ascii="Times New Roman" w:hAnsi="Times New Roman" w:cs="Times New Roman"/>
          <w:sz w:val="28"/>
          <w:szCs w:val="28"/>
        </w:rPr>
        <w:t xml:space="preserve"> организациям</w:t>
      </w:r>
      <w:r w:rsidR="00170926" w:rsidRPr="008E3E43">
        <w:rPr>
          <w:rFonts w:ascii="Times New Roman" w:hAnsi="Times New Roman" w:cs="Times New Roman"/>
          <w:sz w:val="28"/>
          <w:szCs w:val="28"/>
        </w:rPr>
        <w:t>и</w:t>
      </w:r>
      <w:r w:rsidR="003D3BA2" w:rsidRPr="008E3E43">
        <w:rPr>
          <w:rFonts w:ascii="Times New Roman" w:hAnsi="Times New Roman" w:cs="Times New Roman"/>
          <w:sz w:val="28"/>
          <w:szCs w:val="28"/>
        </w:rPr>
        <w:t>, имеющим</w:t>
      </w:r>
      <w:r w:rsidR="00170926" w:rsidRPr="008E3E43">
        <w:rPr>
          <w:rFonts w:ascii="Times New Roman" w:hAnsi="Times New Roman" w:cs="Times New Roman"/>
          <w:sz w:val="28"/>
          <w:szCs w:val="28"/>
        </w:rPr>
        <w:t>и</w:t>
      </w:r>
      <w:r w:rsidR="003D3BA2" w:rsidRPr="008E3E43">
        <w:rPr>
          <w:rFonts w:ascii="Times New Roman" w:hAnsi="Times New Roman" w:cs="Times New Roman"/>
          <w:sz w:val="28"/>
          <w:szCs w:val="28"/>
        </w:rPr>
        <w:t xml:space="preserve"> лицензию, в соответствии с требованиями законодательства Российской Федерации.</w:t>
      </w:r>
    </w:p>
    <w:p w:rsidR="008046D5" w:rsidRPr="008E3E43" w:rsidRDefault="008046D5"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10.2.</w:t>
      </w:r>
      <w:r w:rsidR="00170926" w:rsidRPr="008E3E43">
        <w:rPr>
          <w:rFonts w:ascii="Times New Roman" w:hAnsi="Times New Roman" w:cs="Times New Roman"/>
          <w:sz w:val="28"/>
          <w:szCs w:val="28"/>
        </w:rPr>
        <w:t>18</w:t>
      </w:r>
      <w:r w:rsidRPr="008E3E43">
        <w:rPr>
          <w:rFonts w:ascii="Times New Roman" w:hAnsi="Times New Roman" w:cs="Times New Roman"/>
          <w:sz w:val="28"/>
          <w:szCs w:val="28"/>
        </w:rPr>
        <w:t xml:space="preserve">. </w:t>
      </w:r>
      <w:r w:rsidR="003D3BA2" w:rsidRPr="008E3E43">
        <w:rPr>
          <w:rFonts w:ascii="Times New Roman" w:hAnsi="Times New Roman" w:cs="Times New Roman"/>
          <w:sz w:val="28"/>
          <w:szCs w:val="28"/>
        </w:rPr>
        <w:t>При уборке в ночное время следует принимать меры, предупреждающие шум.</w:t>
      </w:r>
    </w:p>
    <w:p w:rsidR="008046D5" w:rsidRPr="008E3E43" w:rsidRDefault="00170926"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10.2.</w:t>
      </w:r>
      <w:r w:rsidR="00E668CC" w:rsidRPr="008E3E43">
        <w:rPr>
          <w:rFonts w:ascii="Times New Roman" w:hAnsi="Times New Roman" w:cs="Times New Roman"/>
          <w:sz w:val="28"/>
          <w:szCs w:val="28"/>
        </w:rPr>
        <w:t>19. Уборку</w:t>
      </w:r>
      <w:r w:rsidR="003D3BA2" w:rsidRPr="008E3E43">
        <w:rPr>
          <w:rFonts w:ascii="Times New Roman" w:hAnsi="Times New Roman" w:cs="Times New Roman"/>
          <w:sz w:val="28"/>
          <w:szCs w:val="28"/>
        </w:rPr>
        <w:t xml:space="preserve"> и очистку автобусных остановок рекомендуется производить организациям, в обязанность которых входит уборка территорий улиц, на которых расположены эти остановки.</w:t>
      </w:r>
    </w:p>
    <w:p w:rsidR="008046D5" w:rsidRPr="008E3E43" w:rsidRDefault="008046D5"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10.2.</w:t>
      </w:r>
      <w:r w:rsidR="00170926" w:rsidRPr="008E3E43">
        <w:rPr>
          <w:rFonts w:ascii="Times New Roman" w:hAnsi="Times New Roman" w:cs="Times New Roman"/>
          <w:sz w:val="28"/>
          <w:szCs w:val="28"/>
        </w:rPr>
        <w:t>20</w:t>
      </w:r>
      <w:r w:rsidRPr="008E3E43">
        <w:rPr>
          <w:rFonts w:ascii="Times New Roman" w:hAnsi="Times New Roman" w:cs="Times New Roman"/>
          <w:sz w:val="28"/>
          <w:szCs w:val="28"/>
        </w:rPr>
        <w:t xml:space="preserve">. </w:t>
      </w:r>
      <w:r w:rsidR="003D3BA2" w:rsidRPr="008E3E43">
        <w:rPr>
          <w:rFonts w:ascii="Times New Roman" w:hAnsi="Times New Roman" w:cs="Times New Roman"/>
          <w:sz w:val="28"/>
          <w:szCs w:val="28"/>
        </w:rPr>
        <w:t>Уборку и очистку конечных автобусных остановок, территорий диспетчерских пунктов рекомендуется обеспечивать организации, эксплуатирующей данные объекты.</w:t>
      </w:r>
    </w:p>
    <w:p w:rsidR="008046D5" w:rsidRPr="008E3E43" w:rsidRDefault="00C319D2"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10.2.2</w:t>
      </w:r>
      <w:r w:rsidR="00170926" w:rsidRPr="008E3E43">
        <w:rPr>
          <w:rFonts w:ascii="Times New Roman" w:hAnsi="Times New Roman" w:cs="Times New Roman"/>
          <w:sz w:val="28"/>
          <w:szCs w:val="28"/>
        </w:rPr>
        <w:t>1</w:t>
      </w:r>
      <w:r w:rsidR="008046D5" w:rsidRPr="008E3E43">
        <w:rPr>
          <w:rFonts w:ascii="Times New Roman" w:hAnsi="Times New Roman" w:cs="Times New Roman"/>
          <w:sz w:val="28"/>
          <w:szCs w:val="28"/>
        </w:rPr>
        <w:t xml:space="preserve">. </w:t>
      </w:r>
      <w:r w:rsidR="003D3BA2" w:rsidRPr="008E3E43">
        <w:rPr>
          <w:rFonts w:ascii="Times New Roman" w:hAnsi="Times New Roman" w:cs="Times New Roman"/>
          <w:sz w:val="28"/>
          <w:szCs w:val="28"/>
        </w:rPr>
        <w:t>Уборку и очистку остановок, на которых расположены некапитальные объекты торговли, рекомендуется осуществлять владельцам некапитальных объектов торговли в границах прилегающих территорий, если иное не установлено договорами аренды земельного участка, безвозмездного срочного пользования земельным участком, пожизненного наследуемого владения.</w:t>
      </w:r>
    </w:p>
    <w:p w:rsidR="00610798" w:rsidRPr="008E3E43" w:rsidRDefault="00610798" w:rsidP="00EA4CEB">
      <w:pPr>
        <w:suppressAutoHyphens/>
        <w:spacing w:line="240" w:lineRule="auto"/>
        <w:ind w:firstLine="709"/>
        <w:jc w:val="both"/>
        <w:rPr>
          <w:rFonts w:ascii="Times New Roman" w:hAnsi="Times New Roman" w:cs="Times New Roman"/>
          <w:color w:val="auto"/>
          <w:sz w:val="28"/>
          <w:szCs w:val="28"/>
        </w:rPr>
      </w:pPr>
      <w:r w:rsidRPr="008E3E43">
        <w:rPr>
          <w:rFonts w:ascii="Times New Roman" w:hAnsi="Times New Roman" w:cs="Times New Roman"/>
          <w:color w:val="auto"/>
          <w:sz w:val="28"/>
          <w:szCs w:val="28"/>
        </w:rPr>
        <w:t>10.2.22. Границы прилегающей территории определяются в отношении территорий общего пользования, которые прилегают (то есть имеют общую границу) к зданию, строению, сооружению, земельному участку в случае, если такой земельный участок образован (далее - земельный участок), в зависимости от расположения зданий, строений, сооружений, земельных участков в существующей застройке, вида их разрешенного использования или фактического назначения, а также иных требований действующего законодательства.</w:t>
      </w:r>
    </w:p>
    <w:p w:rsidR="00610798" w:rsidRPr="008E3E43" w:rsidRDefault="00610798"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Максимальное расстояние устанавлива</w:t>
      </w:r>
      <w:r w:rsidR="0048457E" w:rsidRPr="008E3E43">
        <w:rPr>
          <w:rFonts w:ascii="Times New Roman" w:hAnsi="Times New Roman" w:cs="Times New Roman"/>
          <w:sz w:val="28"/>
          <w:szCs w:val="28"/>
        </w:rPr>
        <w:t>е</w:t>
      </w:r>
      <w:r w:rsidRPr="008E3E43">
        <w:rPr>
          <w:rFonts w:ascii="Times New Roman" w:hAnsi="Times New Roman" w:cs="Times New Roman"/>
          <w:sz w:val="28"/>
          <w:szCs w:val="28"/>
        </w:rPr>
        <w:t xml:space="preserve">тся дифференцированно в зависимости от расположения зданий, строений, сооружений, земельных участков в существующей застройке, вида их разрешенного использования или фактического назначения, иных существенных факторов. </w:t>
      </w:r>
    </w:p>
    <w:p w:rsidR="00610798" w:rsidRPr="008E3E43" w:rsidRDefault="00610798"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Границы прилегающих территорий определяются как расстояние от внутренней части границ прилегающей территории до внешней части границ прилегающей территории с учетом максимального расстояния.</w:t>
      </w:r>
    </w:p>
    <w:p w:rsidR="00610798" w:rsidRPr="008E3E43" w:rsidRDefault="00610798"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В границах прилегающих территорий могут располагаться следующие территории общего пользования или их части:</w:t>
      </w:r>
    </w:p>
    <w:p w:rsidR="00610798" w:rsidRPr="008E3E43" w:rsidRDefault="00610798"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1)  пешеходные коммуникации, в том числе тротуары, аллеи, дорожки, тропинки;</w:t>
      </w:r>
    </w:p>
    <w:p w:rsidR="00610798" w:rsidRPr="008E3E43" w:rsidRDefault="00610798"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2)  палисадники, клумбы;</w:t>
      </w:r>
    </w:p>
    <w:p w:rsidR="00610798" w:rsidRPr="008E3E43" w:rsidRDefault="00610798"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3) иные территории общего пользования, установленные правилами благоустройства, за исключением дорог, проездов и других транспортных коммуникаций, парков, скверов, бульваров, береговых полос, а также иных территорий, содержание которых является обязанностью правообладателя в соответствии с законодательством Российской Федерации.</w:t>
      </w:r>
    </w:p>
    <w:p w:rsidR="00610798" w:rsidRPr="008E3E43" w:rsidRDefault="00610798"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lastRenderedPageBreak/>
        <w:t>Максимальное расстояние от внутренней части границ прилегающей территории до внешней части границ прилегающей территории устанавливаются в следующих размерах:</w:t>
      </w:r>
    </w:p>
    <w:p w:rsidR="00610798" w:rsidRPr="008E3E43" w:rsidRDefault="00610798"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1) для индивидуальных жилых домов и домов блокированной застройки - 10 метров по периметру границы земельного участка, но не далее границы проезжей части улицы;</w:t>
      </w:r>
    </w:p>
    <w:p w:rsidR="00610798" w:rsidRPr="008E3E43" w:rsidRDefault="00610798"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2) для многоквартирных домов, за исключением многоквартирных домов, земельные участки под которыми не образованы или образованы по границам таких домов, - 8 метров по периметру границы земельного участка, на котором расположен многоквартирный дом, либо до края проезжей части дороги или прилегающего к дороге тротуара. Порядок участия (финансовое и (или) трудовое) определяется собственниками помещений многоквартирных домов;</w:t>
      </w:r>
    </w:p>
    <w:p w:rsidR="00610798" w:rsidRPr="008E3E43" w:rsidRDefault="00610798"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3) для зданий:</w:t>
      </w:r>
    </w:p>
    <w:p w:rsidR="00610798" w:rsidRPr="008E3E43" w:rsidRDefault="00610798"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имеющих ограждение - 10 метров и от ограждения по периметру, но не далее границы проезжей части улицы;</w:t>
      </w:r>
    </w:p>
    <w:p w:rsidR="00610798" w:rsidRPr="008E3E43" w:rsidRDefault="00610798"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не имеющих ограждения - 14 метров по периметру стены здания, но не далее границы проезжей части улицы;    </w:t>
      </w:r>
    </w:p>
    <w:p w:rsidR="00610798" w:rsidRPr="008E3E43" w:rsidRDefault="00610798"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имеющих парковки для автомобильного транспорта - 10 метров по периметру парковки, но не далее границы проезжей части улицы;</w:t>
      </w:r>
    </w:p>
    <w:p w:rsidR="00610798" w:rsidRPr="008E3E43" w:rsidRDefault="00610798"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не имеющих парковки - 11 метров по периметру ограждающих конструкций (стен) объекта, но не далее границы проезжей части улицы;</w:t>
      </w:r>
    </w:p>
    <w:p w:rsidR="00610798" w:rsidRPr="008E3E43" w:rsidRDefault="00610798"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4) дл</w:t>
      </w:r>
      <w:r w:rsidR="00EC568B" w:rsidRPr="008E3E43">
        <w:rPr>
          <w:rFonts w:ascii="Times New Roman" w:hAnsi="Times New Roman" w:cs="Times New Roman"/>
          <w:sz w:val="28"/>
          <w:szCs w:val="28"/>
        </w:rPr>
        <w:t xml:space="preserve">я отдельно стоящих стационарных </w:t>
      </w:r>
      <w:r w:rsidRPr="008E3E43">
        <w:rPr>
          <w:rFonts w:ascii="Times New Roman" w:hAnsi="Times New Roman" w:cs="Times New Roman"/>
          <w:sz w:val="28"/>
          <w:szCs w:val="28"/>
        </w:rPr>
        <w:t>торговых объектов, автостоянок - 14 метров по периметру объекта, но не далее границы проезжей части улицы;</w:t>
      </w:r>
    </w:p>
    <w:p w:rsidR="00610798" w:rsidRPr="008E3E43" w:rsidRDefault="00610798"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5) для промышленных объектов - 20 метров от ограждения по периметру объектов, но не далее границы проезжей части улицы;</w:t>
      </w:r>
    </w:p>
    <w:p w:rsidR="00610798" w:rsidRPr="008E3E43" w:rsidRDefault="00610798"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6) для строительных объектов, включая места проведения ремонтных работ (аварийно-восстановительных работ) - 16 метров от ограждения по периметру объектов, но не далее границы проезжей части улицы;</w:t>
      </w:r>
    </w:p>
    <w:p w:rsidR="00610798" w:rsidRPr="008E3E43" w:rsidRDefault="00610798"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7) для автозаправочных станций (далее - АЗС) - 20 метров по периметру АЗС и подъездов к объектам АЗС, но не далее границы проезжей части улицы;</w:t>
      </w:r>
    </w:p>
    <w:p w:rsidR="00610798" w:rsidRPr="008E3E43" w:rsidRDefault="00610798"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8) для земельных участков, предназначенных для отдыха, спорта, детских площадок, за исключением земельных участков, на которых расположены многоквартирные дома, - 15 метров по периметру такого земельного участка в случае отсутствия ограждения, 10 метров - при наличии ограждения, но не далее границы проезжей части улицы;</w:t>
      </w:r>
    </w:p>
    <w:p w:rsidR="00610798" w:rsidRPr="008E3E43" w:rsidRDefault="00610798"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9) для территорий розничных рынков, ярмарок - 10 метров по периметру земельного участка, на котором находится рынок, проводится ярмарка, но не далее границы проезжей части улицы; </w:t>
      </w:r>
    </w:p>
    <w:p w:rsidR="00610798" w:rsidRPr="008E3E43" w:rsidRDefault="00610798"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10) для контейнерных площадок, в случае если такие площадки не </w:t>
      </w:r>
      <w:r w:rsidR="0017649A" w:rsidRPr="008E3E43">
        <w:rPr>
          <w:rFonts w:ascii="Times New Roman" w:hAnsi="Times New Roman" w:cs="Times New Roman"/>
          <w:sz w:val="28"/>
          <w:szCs w:val="28"/>
        </w:rPr>
        <w:t>расположены</w:t>
      </w:r>
      <w:r w:rsidRPr="008E3E43">
        <w:rPr>
          <w:rFonts w:ascii="Times New Roman" w:hAnsi="Times New Roman" w:cs="Times New Roman"/>
          <w:sz w:val="28"/>
          <w:szCs w:val="28"/>
        </w:rPr>
        <w:t xml:space="preserve"> на земельном участке многоквартирного дома, поставленного на кадастровый учет, - 14 метров по периметру объекта, но не далее границы проезжей части улицы;</w:t>
      </w:r>
    </w:p>
    <w:p w:rsidR="00610798" w:rsidRPr="008E3E43" w:rsidRDefault="00610798"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11) для кладбищ - 10 метров по периметру земельного участка, на котором расположено кладбище, но не далее границы проезжей части улицы;</w:t>
      </w:r>
    </w:p>
    <w:p w:rsidR="00610798" w:rsidRPr="008E3E43" w:rsidRDefault="00610798"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lastRenderedPageBreak/>
        <w:t>12) для отдельно стоящих сооружений рекламы - 5 метров по всему периметру от основания сооружения, но не далее границы проезжей части улицы;</w:t>
      </w:r>
    </w:p>
    <w:p w:rsidR="00610798" w:rsidRPr="008E3E43" w:rsidRDefault="00610798"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13) для территорий, отведенных для размещения и эксплуатации линий электропередачи, газовых, водопроводных и тепловых сетей - в пределах охранной зоны;</w:t>
      </w:r>
    </w:p>
    <w:p w:rsidR="00610798" w:rsidRPr="008E3E43" w:rsidRDefault="00610798"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14) для иных объектов - 12 метров по периметру земельного участка, занятого объектом, но не далее границы проезжей части улицы.</w:t>
      </w:r>
    </w:p>
    <w:p w:rsidR="00610798" w:rsidRPr="008E3E43" w:rsidRDefault="00610798"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Для определения границ прилегающих территорий определяется фактическое расстояние до рядом расположенных соседних объектов. Определение фактического расстояние может осуществляться с помощью рулетки и иных приборов измерения.</w:t>
      </w:r>
    </w:p>
    <w:p w:rsidR="00610798" w:rsidRPr="008E3E43" w:rsidRDefault="00610798"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В случае пересечения прилегающей территории с дорогой, иными элементами улично-дорожной сети размер прилегающей территории устанавливается до пересечения с дорожным или тротуарным бордюром. При отсутствии дорожного (тротуарного) бордюра размер прилегающей территории определяется до непосредственного пересечения с дорогой.</w:t>
      </w:r>
    </w:p>
    <w:p w:rsidR="00610798" w:rsidRPr="008E3E43" w:rsidRDefault="00610798"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В случае, если объект граничит с территорией, имеющей охранные, санитарно-защитные зоны, зоны охраны объектов культурного наследия, водоохранные и иные зоны, установленные в соответствии с законодательством Российской Федерации, границы прилегающей территории такого объекта устанавливаются до границ установленных зон по фактическому расстоянию, но не более максимального значения. </w:t>
      </w:r>
    </w:p>
    <w:p w:rsidR="00610798" w:rsidRPr="008E3E43" w:rsidRDefault="00610798"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При пересечении прилегающих территорий двух и более объектов, размеры которых менее фактических размеров, установленных данным пунктом настоящих Правил, их размеры определяются половиной расстояния между объектами.</w:t>
      </w:r>
    </w:p>
    <w:p w:rsidR="00610798" w:rsidRPr="008E3E43" w:rsidRDefault="00610798"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В случае возникновения спорных вопросов при определении границ прилегающих территорий органом местного самоуправления создается межведомственная комиссия по вопросам определения границ прилегающих территорий, порядок деятельности которой определяется муниципальным правовым актом.</w:t>
      </w:r>
    </w:p>
    <w:p w:rsidR="003045C5" w:rsidRPr="008E3E43" w:rsidRDefault="00060144"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Информация о границах прилегающих территорий доводится до сведения собственников и (или) иных законных владельцев зданий, строений, сооружений, земельных участков, а также лиц ответственных за эксплуатацию зданий, строений, сооружений путем размещения утвержденных правил благоустройства территории </w:t>
      </w:r>
      <w:r w:rsidR="000D2ED3" w:rsidRPr="008E3E43">
        <w:rPr>
          <w:rFonts w:ascii="Times New Roman" w:hAnsi="Times New Roman" w:cs="Times New Roman"/>
          <w:sz w:val="28"/>
          <w:szCs w:val="28"/>
        </w:rPr>
        <w:t>П</w:t>
      </w:r>
      <w:r w:rsidR="00D01C1E" w:rsidRPr="008E3E43">
        <w:rPr>
          <w:rFonts w:ascii="Times New Roman" w:hAnsi="Times New Roman" w:cs="Times New Roman"/>
          <w:sz w:val="28"/>
          <w:szCs w:val="28"/>
        </w:rPr>
        <w:t>окровского</w:t>
      </w:r>
      <w:r w:rsidRPr="008E3E43">
        <w:rPr>
          <w:rFonts w:ascii="Times New Roman" w:hAnsi="Times New Roman" w:cs="Times New Roman"/>
          <w:sz w:val="28"/>
          <w:szCs w:val="28"/>
        </w:rPr>
        <w:t xml:space="preserve"> сельского поселения </w:t>
      </w:r>
      <w:r w:rsidR="00D01C1E" w:rsidRPr="008E3E43">
        <w:rPr>
          <w:rFonts w:ascii="Times New Roman" w:hAnsi="Times New Roman" w:cs="Times New Roman"/>
          <w:sz w:val="28"/>
          <w:szCs w:val="28"/>
        </w:rPr>
        <w:t>Новопокровского</w:t>
      </w:r>
      <w:r w:rsidRPr="008E3E43">
        <w:rPr>
          <w:rFonts w:ascii="Times New Roman" w:hAnsi="Times New Roman" w:cs="Times New Roman"/>
          <w:sz w:val="28"/>
          <w:szCs w:val="28"/>
        </w:rPr>
        <w:t xml:space="preserve"> района на официальном сайте </w:t>
      </w:r>
      <w:r w:rsidR="00DD56A0" w:rsidRPr="008E3E43">
        <w:rPr>
          <w:rFonts w:ascii="Times New Roman" w:hAnsi="Times New Roman" w:cs="Times New Roman"/>
          <w:sz w:val="28"/>
          <w:szCs w:val="28"/>
        </w:rPr>
        <w:t>П</w:t>
      </w:r>
      <w:r w:rsidR="00D01C1E" w:rsidRPr="008E3E43">
        <w:rPr>
          <w:rFonts w:ascii="Times New Roman" w:hAnsi="Times New Roman" w:cs="Times New Roman"/>
          <w:sz w:val="28"/>
          <w:szCs w:val="28"/>
        </w:rPr>
        <w:t>окровского</w:t>
      </w:r>
      <w:r w:rsidRPr="008E3E43">
        <w:rPr>
          <w:rFonts w:ascii="Times New Roman" w:hAnsi="Times New Roman" w:cs="Times New Roman"/>
          <w:sz w:val="28"/>
          <w:szCs w:val="28"/>
        </w:rPr>
        <w:t xml:space="preserve"> сельского поселения </w:t>
      </w:r>
      <w:r w:rsidR="00D01C1E" w:rsidRPr="008E3E43">
        <w:rPr>
          <w:rFonts w:ascii="Times New Roman" w:hAnsi="Times New Roman" w:cs="Times New Roman"/>
          <w:sz w:val="28"/>
          <w:szCs w:val="28"/>
        </w:rPr>
        <w:t>Новопокровского</w:t>
      </w:r>
      <w:r w:rsidR="0017649A" w:rsidRPr="008E3E43">
        <w:rPr>
          <w:rFonts w:ascii="Times New Roman" w:hAnsi="Times New Roman" w:cs="Times New Roman"/>
          <w:sz w:val="28"/>
          <w:szCs w:val="28"/>
        </w:rPr>
        <w:t xml:space="preserve"> района </w:t>
      </w:r>
      <w:hyperlink r:id="rId8" w:history="1">
        <w:r w:rsidR="000D2ED3" w:rsidRPr="008E3E43">
          <w:rPr>
            <w:rFonts w:ascii="Times New Roman" w:hAnsi="Times New Roman" w:cs="Times New Roman"/>
            <w:sz w:val="28"/>
            <w:szCs w:val="28"/>
          </w:rPr>
          <w:t>https://</w:t>
        </w:r>
        <w:hyperlink r:id="rId9" w:history="1">
          <w:r w:rsidR="000D2ED3" w:rsidRPr="008E3E43">
            <w:rPr>
              <w:rFonts w:ascii="Times New Roman" w:hAnsi="Times New Roman" w:cs="Times New Roman"/>
              <w:sz w:val="28"/>
              <w:szCs w:val="28"/>
            </w:rPr>
            <w:t>admpokrovskoesp.ru</w:t>
          </w:r>
        </w:hyperlink>
      </w:hyperlink>
      <w:r w:rsidR="003045C5" w:rsidRPr="008E3E43">
        <w:t>.</w:t>
      </w:r>
    </w:p>
    <w:p w:rsidR="008046D5" w:rsidRPr="008E3E43" w:rsidRDefault="008046D5"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10.2.2</w:t>
      </w:r>
      <w:r w:rsidR="0004188D" w:rsidRPr="008E3E43">
        <w:rPr>
          <w:rFonts w:ascii="Times New Roman" w:hAnsi="Times New Roman" w:cs="Times New Roman"/>
          <w:sz w:val="28"/>
          <w:szCs w:val="28"/>
        </w:rPr>
        <w:t>3</w:t>
      </w:r>
      <w:r w:rsidRPr="008E3E43">
        <w:rPr>
          <w:rFonts w:ascii="Times New Roman" w:hAnsi="Times New Roman" w:cs="Times New Roman"/>
          <w:sz w:val="28"/>
          <w:szCs w:val="28"/>
        </w:rPr>
        <w:t>.</w:t>
      </w:r>
      <w:r w:rsidR="003D3BA2" w:rsidRPr="008E3E43">
        <w:rPr>
          <w:rFonts w:ascii="Times New Roman" w:hAnsi="Times New Roman" w:cs="Times New Roman"/>
          <w:sz w:val="28"/>
          <w:szCs w:val="28"/>
        </w:rPr>
        <w:t>Эксплуатаци</w:t>
      </w:r>
      <w:r w:rsidRPr="008E3E43">
        <w:rPr>
          <w:rFonts w:ascii="Times New Roman" w:hAnsi="Times New Roman" w:cs="Times New Roman"/>
          <w:sz w:val="28"/>
          <w:szCs w:val="28"/>
        </w:rPr>
        <w:t>я</w:t>
      </w:r>
      <w:r w:rsidR="003D3BA2" w:rsidRPr="008E3E43">
        <w:rPr>
          <w:rFonts w:ascii="Times New Roman" w:hAnsi="Times New Roman" w:cs="Times New Roman"/>
          <w:sz w:val="28"/>
          <w:szCs w:val="28"/>
        </w:rPr>
        <w:t xml:space="preserve"> и содержание в надлежащем санитарно-техническом состоянии водоразборных колонок, в том числе их очистк</w:t>
      </w:r>
      <w:r w:rsidRPr="008E3E43">
        <w:rPr>
          <w:rFonts w:ascii="Times New Roman" w:hAnsi="Times New Roman" w:cs="Times New Roman"/>
          <w:sz w:val="28"/>
          <w:szCs w:val="28"/>
        </w:rPr>
        <w:t>а</w:t>
      </w:r>
      <w:r w:rsidR="003D3BA2" w:rsidRPr="008E3E43">
        <w:rPr>
          <w:rFonts w:ascii="Times New Roman" w:hAnsi="Times New Roman" w:cs="Times New Roman"/>
          <w:sz w:val="28"/>
          <w:szCs w:val="28"/>
        </w:rPr>
        <w:t>от мусора, льда и снега, а также обеспечение безопасных подходов к ним возлага</w:t>
      </w:r>
      <w:r w:rsidRPr="008E3E43">
        <w:rPr>
          <w:rFonts w:ascii="Times New Roman" w:hAnsi="Times New Roman" w:cs="Times New Roman"/>
          <w:sz w:val="28"/>
          <w:szCs w:val="28"/>
        </w:rPr>
        <w:t>ется</w:t>
      </w:r>
      <w:r w:rsidR="003D3BA2" w:rsidRPr="008E3E43">
        <w:rPr>
          <w:rFonts w:ascii="Times New Roman" w:hAnsi="Times New Roman" w:cs="Times New Roman"/>
          <w:sz w:val="28"/>
          <w:szCs w:val="28"/>
        </w:rPr>
        <w:t xml:space="preserve"> на организации, в чьей собственности находятся колонки.</w:t>
      </w:r>
    </w:p>
    <w:p w:rsidR="008046D5" w:rsidRPr="008E3E43" w:rsidRDefault="00C319D2"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lastRenderedPageBreak/>
        <w:t>10.2.2</w:t>
      </w:r>
      <w:r w:rsidR="0004188D" w:rsidRPr="008E3E43">
        <w:rPr>
          <w:rFonts w:ascii="Times New Roman" w:hAnsi="Times New Roman" w:cs="Times New Roman"/>
          <w:sz w:val="28"/>
          <w:szCs w:val="28"/>
        </w:rPr>
        <w:t>4</w:t>
      </w:r>
      <w:r w:rsidR="008046D5" w:rsidRPr="008E3E43">
        <w:rPr>
          <w:rFonts w:ascii="Times New Roman" w:hAnsi="Times New Roman" w:cs="Times New Roman"/>
          <w:sz w:val="28"/>
          <w:szCs w:val="28"/>
        </w:rPr>
        <w:t>. Организация</w:t>
      </w:r>
      <w:r w:rsidR="003D3BA2" w:rsidRPr="008E3E43">
        <w:rPr>
          <w:rFonts w:ascii="Times New Roman" w:hAnsi="Times New Roman" w:cs="Times New Roman"/>
          <w:sz w:val="28"/>
          <w:szCs w:val="28"/>
        </w:rPr>
        <w:t xml:space="preserve"> работы по очистке и уборке территории рынков и прилегающих к ним территорий возлага</w:t>
      </w:r>
      <w:r w:rsidR="008046D5" w:rsidRPr="008E3E43">
        <w:rPr>
          <w:rFonts w:ascii="Times New Roman" w:hAnsi="Times New Roman" w:cs="Times New Roman"/>
          <w:sz w:val="28"/>
          <w:szCs w:val="28"/>
        </w:rPr>
        <w:t>ется</w:t>
      </w:r>
      <w:r w:rsidR="003D3BA2" w:rsidRPr="008E3E43">
        <w:rPr>
          <w:rFonts w:ascii="Times New Roman" w:hAnsi="Times New Roman" w:cs="Times New Roman"/>
          <w:sz w:val="28"/>
          <w:szCs w:val="28"/>
        </w:rPr>
        <w:t xml:space="preserve"> на администрации рынков в соответствии с действующими санитарными нормами и правилами торговли на рынках.</w:t>
      </w:r>
    </w:p>
    <w:p w:rsidR="00D55770" w:rsidRPr="008E3E43" w:rsidRDefault="00C319D2"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10.2.2</w:t>
      </w:r>
      <w:r w:rsidR="0004188D" w:rsidRPr="008E3E43">
        <w:rPr>
          <w:rFonts w:ascii="Times New Roman" w:hAnsi="Times New Roman" w:cs="Times New Roman"/>
          <w:sz w:val="28"/>
          <w:szCs w:val="28"/>
        </w:rPr>
        <w:t>5</w:t>
      </w:r>
      <w:r w:rsidR="008046D5" w:rsidRPr="008E3E43">
        <w:rPr>
          <w:rFonts w:ascii="Times New Roman" w:hAnsi="Times New Roman" w:cs="Times New Roman"/>
          <w:sz w:val="28"/>
          <w:szCs w:val="28"/>
        </w:rPr>
        <w:t xml:space="preserve">. </w:t>
      </w:r>
      <w:r w:rsidR="003D3BA2" w:rsidRPr="008E3E43">
        <w:rPr>
          <w:rFonts w:ascii="Times New Roman" w:hAnsi="Times New Roman" w:cs="Times New Roman"/>
          <w:sz w:val="28"/>
          <w:szCs w:val="28"/>
        </w:rPr>
        <w:t>Содержание и уборк</w:t>
      </w:r>
      <w:r w:rsidR="008046D5" w:rsidRPr="008E3E43">
        <w:rPr>
          <w:rFonts w:ascii="Times New Roman" w:hAnsi="Times New Roman" w:cs="Times New Roman"/>
          <w:sz w:val="28"/>
          <w:szCs w:val="28"/>
        </w:rPr>
        <w:t>а</w:t>
      </w:r>
      <w:r w:rsidR="003D3BA2" w:rsidRPr="008E3E43">
        <w:rPr>
          <w:rFonts w:ascii="Times New Roman" w:hAnsi="Times New Roman" w:cs="Times New Roman"/>
          <w:sz w:val="28"/>
          <w:szCs w:val="28"/>
        </w:rPr>
        <w:t xml:space="preserve"> скверов и прилегающих к ним тротуаров, проездов и газонов осуществля</w:t>
      </w:r>
      <w:r w:rsidR="008046D5" w:rsidRPr="008E3E43">
        <w:rPr>
          <w:rFonts w:ascii="Times New Roman" w:hAnsi="Times New Roman" w:cs="Times New Roman"/>
          <w:sz w:val="28"/>
          <w:szCs w:val="28"/>
        </w:rPr>
        <w:t>ется</w:t>
      </w:r>
      <w:r w:rsidR="003D3BA2" w:rsidRPr="008E3E43">
        <w:rPr>
          <w:rFonts w:ascii="Times New Roman" w:hAnsi="Times New Roman" w:cs="Times New Roman"/>
          <w:sz w:val="28"/>
          <w:szCs w:val="28"/>
        </w:rPr>
        <w:t xml:space="preserve"> специализированным</w:t>
      </w:r>
      <w:r w:rsidR="008046D5" w:rsidRPr="008E3E43">
        <w:rPr>
          <w:rFonts w:ascii="Times New Roman" w:hAnsi="Times New Roman" w:cs="Times New Roman"/>
          <w:sz w:val="28"/>
          <w:szCs w:val="28"/>
        </w:rPr>
        <w:t>и</w:t>
      </w:r>
      <w:r w:rsidR="003D3BA2" w:rsidRPr="008E3E43">
        <w:rPr>
          <w:rFonts w:ascii="Times New Roman" w:hAnsi="Times New Roman" w:cs="Times New Roman"/>
          <w:sz w:val="28"/>
          <w:szCs w:val="28"/>
        </w:rPr>
        <w:t xml:space="preserve"> организациям</w:t>
      </w:r>
      <w:r w:rsidR="008046D5" w:rsidRPr="008E3E43">
        <w:rPr>
          <w:rFonts w:ascii="Times New Roman" w:hAnsi="Times New Roman" w:cs="Times New Roman"/>
          <w:sz w:val="28"/>
          <w:szCs w:val="28"/>
        </w:rPr>
        <w:t>и</w:t>
      </w:r>
      <w:r w:rsidR="003D3BA2" w:rsidRPr="008E3E43">
        <w:rPr>
          <w:rFonts w:ascii="Times New Roman" w:hAnsi="Times New Roman" w:cs="Times New Roman"/>
          <w:sz w:val="28"/>
          <w:szCs w:val="28"/>
        </w:rPr>
        <w:t xml:space="preserve"> по озеленению по соглашению с </w:t>
      </w:r>
      <w:r w:rsidR="0004188D" w:rsidRPr="008E3E43">
        <w:rPr>
          <w:rFonts w:ascii="Times New Roman" w:hAnsi="Times New Roman" w:cs="Times New Roman"/>
          <w:sz w:val="28"/>
          <w:szCs w:val="28"/>
        </w:rPr>
        <w:t>администрацией</w:t>
      </w:r>
      <w:r w:rsidR="003D3BA2" w:rsidRPr="008E3E43">
        <w:rPr>
          <w:rFonts w:ascii="Times New Roman" w:hAnsi="Times New Roman" w:cs="Times New Roman"/>
          <w:sz w:val="28"/>
          <w:szCs w:val="28"/>
        </w:rPr>
        <w:t>.</w:t>
      </w:r>
    </w:p>
    <w:p w:rsidR="00D55770" w:rsidRPr="008E3E43" w:rsidRDefault="00C319D2"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10.2.</w:t>
      </w:r>
      <w:r w:rsidR="0004188D" w:rsidRPr="008E3E43">
        <w:rPr>
          <w:rFonts w:ascii="Times New Roman" w:hAnsi="Times New Roman" w:cs="Times New Roman"/>
          <w:sz w:val="28"/>
          <w:szCs w:val="28"/>
        </w:rPr>
        <w:t>26</w:t>
      </w:r>
      <w:r w:rsidR="00D55770" w:rsidRPr="008E3E43">
        <w:rPr>
          <w:rFonts w:ascii="Times New Roman" w:hAnsi="Times New Roman" w:cs="Times New Roman"/>
          <w:sz w:val="28"/>
          <w:szCs w:val="28"/>
        </w:rPr>
        <w:t xml:space="preserve">. </w:t>
      </w:r>
      <w:r w:rsidR="003D3BA2" w:rsidRPr="008E3E43">
        <w:rPr>
          <w:rFonts w:ascii="Times New Roman" w:hAnsi="Times New Roman" w:cs="Times New Roman"/>
          <w:sz w:val="28"/>
          <w:szCs w:val="28"/>
        </w:rPr>
        <w:t>Содержание и уборку садов, скверов, парков, зеленых насаждений, находящихся в собственности организаций, собственников помещений</w:t>
      </w:r>
      <w:r w:rsidRPr="008E3E43">
        <w:rPr>
          <w:rFonts w:ascii="Times New Roman" w:hAnsi="Times New Roman" w:cs="Times New Roman"/>
          <w:sz w:val="28"/>
          <w:szCs w:val="28"/>
        </w:rPr>
        <w:t>,</w:t>
      </w:r>
      <w:r w:rsidR="003D3BA2" w:rsidRPr="008E3E43">
        <w:rPr>
          <w:rFonts w:ascii="Times New Roman" w:hAnsi="Times New Roman" w:cs="Times New Roman"/>
          <w:sz w:val="28"/>
          <w:szCs w:val="28"/>
        </w:rPr>
        <w:t xml:space="preserve"> либо на прилегающих территориях, рекомендуется производить силами и средствами этих организаций, собственников помещений.</w:t>
      </w:r>
    </w:p>
    <w:p w:rsidR="00D55770" w:rsidRPr="008E3E43" w:rsidRDefault="00D55770"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10.2.</w:t>
      </w:r>
      <w:r w:rsidR="0004188D" w:rsidRPr="008E3E43">
        <w:rPr>
          <w:rFonts w:ascii="Times New Roman" w:hAnsi="Times New Roman" w:cs="Times New Roman"/>
          <w:sz w:val="28"/>
          <w:szCs w:val="28"/>
        </w:rPr>
        <w:t>27</w:t>
      </w:r>
      <w:r w:rsidRPr="008E3E43">
        <w:rPr>
          <w:rFonts w:ascii="Times New Roman" w:hAnsi="Times New Roman" w:cs="Times New Roman"/>
          <w:sz w:val="28"/>
          <w:szCs w:val="28"/>
        </w:rPr>
        <w:t xml:space="preserve">. </w:t>
      </w:r>
      <w:r w:rsidR="003D3BA2" w:rsidRPr="008E3E43">
        <w:rPr>
          <w:rFonts w:ascii="Times New Roman" w:hAnsi="Times New Roman" w:cs="Times New Roman"/>
          <w:sz w:val="28"/>
          <w:szCs w:val="28"/>
        </w:rPr>
        <w:t xml:space="preserve">Уборку путепроводов, пешеходных переходов, виадуков, прилегающих к ним территорий, а также содержание коллекторов, труб ливневой канализации и </w:t>
      </w:r>
      <w:r w:rsidR="00EB4085" w:rsidRPr="008E3E43">
        <w:rPr>
          <w:rFonts w:ascii="Times New Roman" w:hAnsi="Times New Roman" w:cs="Times New Roman"/>
          <w:sz w:val="28"/>
          <w:szCs w:val="28"/>
        </w:rPr>
        <w:t>дожде приёмных</w:t>
      </w:r>
      <w:r w:rsidR="003D3BA2" w:rsidRPr="008E3E43">
        <w:rPr>
          <w:rFonts w:ascii="Times New Roman" w:hAnsi="Times New Roman" w:cs="Times New Roman"/>
          <w:sz w:val="28"/>
          <w:szCs w:val="28"/>
        </w:rPr>
        <w:t xml:space="preserve"> колодцев рекомендуется производить организациям, обслуживающим данные объекты.</w:t>
      </w:r>
    </w:p>
    <w:p w:rsidR="00D55770" w:rsidRPr="008E3E43" w:rsidRDefault="00D55770"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10.2.</w:t>
      </w:r>
      <w:r w:rsidR="00C319D2" w:rsidRPr="008E3E43">
        <w:rPr>
          <w:rFonts w:ascii="Times New Roman" w:hAnsi="Times New Roman" w:cs="Times New Roman"/>
          <w:sz w:val="28"/>
          <w:szCs w:val="28"/>
        </w:rPr>
        <w:t>2</w:t>
      </w:r>
      <w:r w:rsidR="0004188D" w:rsidRPr="008E3E43">
        <w:rPr>
          <w:rFonts w:ascii="Times New Roman" w:hAnsi="Times New Roman" w:cs="Times New Roman"/>
          <w:sz w:val="28"/>
          <w:szCs w:val="28"/>
        </w:rPr>
        <w:t>8</w:t>
      </w:r>
      <w:r w:rsidRPr="008E3E43">
        <w:rPr>
          <w:rFonts w:ascii="Times New Roman" w:hAnsi="Times New Roman" w:cs="Times New Roman"/>
          <w:sz w:val="28"/>
          <w:szCs w:val="28"/>
        </w:rPr>
        <w:t xml:space="preserve">. </w:t>
      </w:r>
      <w:r w:rsidR="003D3BA2" w:rsidRPr="008E3E43">
        <w:rPr>
          <w:rFonts w:ascii="Times New Roman" w:hAnsi="Times New Roman" w:cs="Times New Roman"/>
          <w:sz w:val="28"/>
          <w:szCs w:val="28"/>
        </w:rPr>
        <w:t>В жилых зданиях, не имеющих канализации, рекомендуется предусматривать утепленные выгребные ямы для совместного сбора туалетных и помойных нечистот с непроницаемым дном, стенками и крышками с решетками, препятствующими попаданию крупных предметов в яму.</w:t>
      </w:r>
    </w:p>
    <w:p w:rsidR="00D55770" w:rsidRPr="008E3E43" w:rsidRDefault="00D55770"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10.2.</w:t>
      </w:r>
      <w:r w:rsidR="0004188D" w:rsidRPr="008E3E43">
        <w:rPr>
          <w:rFonts w:ascii="Times New Roman" w:hAnsi="Times New Roman" w:cs="Times New Roman"/>
          <w:sz w:val="28"/>
          <w:szCs w:val="28"/>
        </w:rPr>
        <w:t>29</w:t>
      </w:r>
      <w:r w:rsidRPr="008E3E43">
        <w:rPr>
          <w:rFonts w:ascii="Times New Roman" w:hAnsi="Times New Roman" w:cs="Times New Roman"/>
          <w:sz w:val="28"/>
          <w:szCs w:val="28"/>
        </w:rPr>
        <w:t>. З</w:t>
      </w:r>
      <w:r w:rsidR="003D3BA2" w:rsidRPr="008E3E43">
        <w:rPr>
          <w:rFonts w:ascii="Times New Roman" w:hAnsi="Times New Roman" w:cs="Times New Roman"/>
          <w:sz w:val="28"/>
          <w:szCs w:val="28"/>
        </w:rPr>
        <w:t>апре</w:t>
      </w:r>
      <w:r w:rsidRPr="008E3E43">
        <w:rPr>
          <w:rFonts w:ascii="Times New Roman" w:hAnsi="Times New Roman" w:cs="Times New Roman"/>
          <w:sz w:val="28"/>
          <w:szCs w:val="28"/>
        </w:rPr>
        <w:t>щены-</w:t>
      </w:r>
      <w:r w:rsidR="003D3BA2" w:rsidRPr="008E3E43">
        <w:rPr>
          <w:rFonts w:ascii="Times New Roman" w:hAnsi="Times New Roman" w:cs="Times New Roman"/>
          <w:sz w:val="28"/>
          <w:szCs w:val="28"/>
        </w:rPr>
        <w:t xml:space="preserve"> установк</w:t>
      </w:r>
      <w:r w:rsidRPr="008E3E43">
        <w:rPr>
          <w:rFonts w:ascii="Times New Roman" w:hAnsi="Times New Roman" w:cs="Times New Roman"/>
          <w:sz w:val="28"/>
          <w:szCs w:val="28"/>
        </w:rPr>
        <w:t>а</w:t>
      </w:r>
      <w:r w:rsidR="003D3BA2" w:rsidRPr="008E3E43">
        <w:rPr>
          <w:rFonts w:ascii="Times New Roman" w:hAnsi="Times New Roman" w:cs="Times New Roman"/>
          <w:sz w:val="28"/>
          <w:szCs w:val="28"/>
        </w:rPr>
        <w:t xml:space="preserve"> устройств наливных помоек, разлив помоев и нечистот за территорией домов и улиц, вынос отходов производства и потребления на уличные проезды.</w:t>
      </w:r>
    </w:p>
    <w:p w:rsidR="00D55770" w:rsidRPr="008E3E43" w:rsidRDefault="00D55770"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10.2.3</w:t>
      </w:r>
      <w:r w:rsidR="0004188D" w:rsidRPr="008E3E43">
        <w:rPr>
          <w:rFonts w:ascii="Times New Roman" w:hAnsi="Times New Roman" w:cs="Times New Roman"/>
          <w:sz w:val="28"/>
          <w:szCs w:val="28"/>
        </w:rPr>
        <w:t>0</w:t>
      </w:r>
      <w:r w:rsidRPr="008E3E43">
        <w:rPr>
          <w:rFonts w:ascii="Times New Roman" w:hAnsi="Times New Roman" w:cs="Times New Roman"/>
          <w:sz w:val="28"/>
          <w:szCs w:val="28"/>
        </w:rPr>
        <w:t xml:space="preserve">. </w:t>
      </w:r>
      <w:r w:rsidR="003D3BA2" w:rsidRPr="008E3E43">
        <w:rPr>
          <w:rFonts w:ascii="Times New Roman" w:hAnsi="Times New Roman" w:cs="Times New Roman"/>
          <w:sz w:val="28"/>
          <w:szCs w:val="28"/>
        </w:rPr>
        <w:t xml:space="preserve">Жидкие </w:t>
      </w:r>
      <w:r w:rsidR="001B12EE" w:rsidRPr="008E3E43">
        <w:rPr>
          <w:rFonts w:ascii="Times New Roman" w:hAnsi="Times New Roman" w:cs="Times New Roman"/>
          <w:sz w:val="28"/>
          <w:szCs w:val="28"/>
        </w:rPr>
        <w:t xml:space="preserve">бытовые отходы </w:t>
      </w:r>
      <w:r w:rsidR="003D3BA2" w:rsidRPr="008E3E43">
        <w:rPr>
          <w:rFonts w:ascii="Times New Roman" w:hAnsi="Times New Roman" w:cs="Times New Roman"/>
          <w:sz w:val="28"/>
          <w:szCs w:val="28"/>
        </w:rPr>
        <w:t>следует вывозить по договорам или разовым заявкам организациям, имеющим специальный транспорт.</w:t>
      </w:r>
    </w:p>
    <w:p w:rsidR="00AF5DF1" w:rsidRPr="008E3E43" w:rsidRDefault="00D55770"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10.2.3</w:t>
      </w:r>
      <w:r w:rsidR="0004188D" w:rsidRPr="008E3E43">
        <w:rPr>
          <w:rFonts w:ascii="Times New Roman" w:hAnsi="Times New Roman" w:cs="Times New Roman"/>
          <w:sz w:val="28"/>
          <w:szCs w:val="28"/>
        </w:rPr>
        <w:t>1</w:t>
      </w:r>
      <w:r w:rsidRPr="008E3E43">
        <w:rPr>
          <w:rFonts w:ascii="Times New Roman" w:hAnsi="Times New Roman" w:cs="Times New Roman"/>
          <w:sz w:val="28"/>
          <w:szCs w:val="28"/>
        </w:rPr>
        <w:t xml:space="preserve">. </w:t>
      </w:r>
      <w:r w:rsidR="003D3BA2" w:rsidRPr="008E3E43">
        <w:rPr>
          <w:rFonts w:ascii="Times New Roman" w:hAnsi="Times New Roman" w:cs="Times New Roman"/>
          <w:sz w:val="28"/>
          <w:szCs w:val="28"/>
        </w:rPr>
        <w:t>Рекомендовать собственникам помещений обеспечивать подъезды непосредственно к мусоросборникам и выгребным ямам.</w:t>
      </w:r>
    </w:p>
    <w:p w:rsidR="00AF5DF1" w:rsidRPr="008E3E43" w:rsidRDefault="00AF5DF1"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10.2.3</w:t>
      </w:r>
      <w:r w:rsidR="0004188D" w:rsidRPr="008E3E43">
        <w:rPr>
          <w:rFonts w:ascii="Times New Roman" w:hAnsi="Times New Roman" w:cs="Times New Roman"/>
          <w:sz w:val="28"/>
          <w:szCs w:val="28"/>
        </w:rPr>
        <w:t>2</w:t>
      </w:r>
      <w:r w:rsidRPr="008E3E43">
        <w:rPr>
          <w:rFonts w:ascii="Times New Roman" w:hAnsi="Times New Roman" w:cs="Times New Roman"/>
          <w:sz w:val="28"/>
          <w:szCs w:val="28"/>
        </w:rPr>
        <w:t>.</w:t>
      </w:r>
      <w:r w:rsidR="003D3BA2" w:rsidRPr="008E3E43">
        <w:rPr>
          <w:rFonts w:ascii="Times New Roman" w:hAnsi="Times New Roman" w:cs="Times New Roman"/>
          <w:sz w:val="28"/>
          <w:szCs w:val="28"/>
        </w:rPr>
        <w:t xml:space="preserve">Очистку и уборку водосточных канав, лотков, труб, дренажей, предназначенных для отвода поверхностных и грунтовых вод из дворов, рекомендуется производить лицам, </w:t>
      </w:r>
      <w:r w:rsidR="001B12EE" w:rsidRPr="008E3E43">
        <w:rPr>
          <w:rFonts w:ascii="Times New Roman" w:hAnsi="Times New Roman" w:cs="Times New Roman"/>
          <w:sz w:val="28"/>
          <w:szCs w:val="28"/>
        </w:rPr>
        <w:t>ответственным за уборку соответствующих территорий</w:t>
      </w:r>
      <w:r w:rsidR="003D3BA2" w:rsidRPr="008E3E43">
        <w:rPr>
          <w:rFonts w:ascii="Times New Roman" w:hAnsi="Times New Roman" w:cs="Times New Roman"/>
          <w:sz w:val="28"/>
          <w:szCs w:val="28"/>
        </w:rPr>
        <w:t>.</w:t>
      </w:r>
    </w:p>
    <w:p w:rsidR="00AF5DF1" w:rsidRPr="008E3E43" w:rsidRDefault="00C319D2"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10.2.3</w:t>
      </w:r>
      <w:r w:rsidR="0004188D" w:rsidRPr="008E3E43">
        <w:rPr>
          <w:rFonts w:ascii="Times New Roman" w:hAnsi="Times New Roman" w:cs="Times New Roman"/>
          <w:sz w:val="28"/>
          <w:szCs w:val="28"/>
        </w:rPr>
        <w:t>3</w:t>
      </w:r>
      <w:r w:rsidR="00AF5DF1" w:rsidRPr="008E3E43">
        <w:rPr>
          <w:rFonts w:ascii="Times New Roman" w:hAnsi="Times New Roman" w:cs="Times New Roman"/>
          <w:sz w:val="28"/>
          <w:szCs w:val="28"/>
        </w:rPr>
        <w:t xml:space="preserve">. </w:t>
      </w:r>
      <w:r w:rsidR="003D3BA2" w:rsidRPr="008E3E43">
        <w:rPr>
          <w:rFonts w:ascii="Times New Roman" w:hAnsi="Times New Roman" w:cs="Times New Roman"/>
          <w:sz w:val="28"/>
          <w:szCs w:val="28"/>
        </w:rPr>
        <w:t>Слив воды на тротуары, газоны, проезжую часть дороги не должен допускаться, а при производстве аварийных работ слив воды разрешается только по специальным отводам или шлангам в близлежащие колодцы фекальной или ливневой канализации по согласованию с владельцами коммуникаций ис возмещением затрат на работы по водоотведению сброшенных стоков.</w:t>
      </w:r>
    </w:p>
    <w:p w:rsidR="00AF5DF1" w:rsidRPr="008E3E43" w:rsidRDefault="00AF5DF1"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10.2.3</w:t>
      </w:r>
      <w:r w:rsidR="0004188D" w:rsidRPr="008E3E43">
        <w:rPr>
          <w:rFonts w:ascii="Times New Roman" w:hAnsi="Times New Roman" w:cs="Times New Roman"/>
          <w:sz w:val="28"/>
          <w:szCs w:val="28"/>
        </w:rPr>
        <w:t>4</w:t>
      </w:r>
      <w:r w:rsidRPr="008E3E43">
        <w:rPr>
          <w:rFonts w:ascii="Times New Roman" w:hAnsi="Times New Roman" w:cs="Times New Roman"/>
          <w:sz w:val="28"/>
          <w:szCs w:val="28"/>
        </w:rPr>
        <w:t xml:space="preserve">. </w:t>
      </w:r>
      <w:r w:rsidR="003D3BA2" w:rsidRPr="008E3E43">
        <w:rPr>
          <w:rFonts w:ascii="Times New Roman" w:hAnsi="Times New Roman" w:cs="Times New Roman"/>
          <w:sz w:val="28"/>
          <w:szCs w:val="28"/>
        </w:rPr>
        <w:t>Вывоз пищевых отходов следует осуществлять с территории ежедневно. Остальной мусор рекомендуется вывозить систематически, по мере накопления, но не реже одного раза в три дня, а в периоды года с температурой выше 14 градусов - ежедневно.</w:t>
      </w:r>
    </w:p>
    <w:p w:rsidR="00AF5DF1" w:rsidRPr="008E3E43" w:rsidRDefault="00AF5DF1"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10.2.3</w:t>
      </w:r>
      <w:r w:rsidR="0004188D" w:rsidRPr="008E3E43">
        <w:rPr>
          <w:rFonts w:ascii="Times New Roman" w:hAnsi="Times New Roman" w:cs="Times New Roman"/>
          <w:sz w:val="28"/>
          <w:szCs w:val="28"/>
        </w:rPr>
        <w:t>5</w:t>
      </w:r>
      <w:r w:rsidRPr="008E3E43">
        <w:rPr>
          <w:rFonts w:ascii="Times New Roman" w:hAnsi="Times New Roman" w:cs="Times New Roman"/>
          <w:sz w:val="28"/>
          <w:szCs w:val="28"/>
        </w:rPr>
        <w:t xml:space="preserve">. </w:t>
      </w:r>
      <w:r w:rsidR="003D3BA2" w:rsidRPr="008E3E43">
        <w:rPr>
          <w:rFonts w:ascii="Times New Roman" w:hAnsi="Times New Roman" w:cs="Times New Roman"/>
          <w:sz w:val="28"/>
          <w:szCs w:val="28"/>
        </w:rPr>
        <w:t>Содержание и эксплуатацию санкционированных мест хранения и утилизации отходов производства и потребления рекомендуется осуществлять в установленном порядке.</w:t>
      </w:r>
    </w:p>
    <w:p w:rsidR="00AF5DF1" w:rsidRPr="008E3E43" w:rsidRDefault="00C319D2"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lastRenderedPageBreak/>
        <w:t>10.2.</w:t>
      </w:r>
      <w:r w:rsidR="0004188D" w:rsidRPr="008E3E43">
        <w:rPr>
          <w:rFonts w:ascii="Times New Roman" w:hAnsi="Times New Roman" w:cs="Times New Roman"/>
          <w:sz w:val="28"/>
          <w:szCs w:val="28"/>
        </w:rPr>
        <w:t>36</w:t>
      </w:r>
      <w:r w:rsidR="00AF5DF1" w:rsidRPr="008E3E43">
        <w:rPr>
          <w:rFonts w:ascii="Times New Roman" w:hAnsi="Times New Roman" w:cs="Times New Roman"/>
          <w:sz w:val="28"/>
          <w:szCs w:val="28"/>
        </w:rPr>
        <w:t xml:space="preserve">. </w:t>
      </w:r>
      <w:r w:rsidR="003D3BA2" w:rsidRPr="008E3E43">
        <w:rPr>
          <w:rFonts w:ascii="Times New Roman" w:hAnsi="Times New Roman" w:cs="Times New Roman"/>
          <w:sz w:val="28"/>
          <w:szCs w:val="28"/>
        </w:rPr>
        <w:t>Уборку и очистку территорий, отведенных для размещения и эксплуатации линий электропередач, газовых, водопроводных и тепловых сетей, рекомендуется осуществлять силами и средствами организаций, эксплуатирующих указанные сети и линии электропередач. В случае, если указанные в данном пункте сети являются бесхозяйными, уборку и очистку территорий рекомендуется осуществлять организации, с которой заключен договор об обеспечении сохранности и эксплуатации бесхозяйного имущества.</w:t>
      </w:r>
    </w:p>
    <w:p w:rsidR="00AF5DF1" w:rsidRPr="008E3E43" w:rsidRDefault="00AF5DF1"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10.2.</w:t>
      </w:r>
      <w:r w:rsidR="0004188D" w:rsidRPr="008E3E43">
        <w:rPr>
          <w:rFonts w:ascii="Times New Roman" w:hAnsi="Times New Roman" w:cs="Times New Roman"/>
          <w:sz w:val="28"/>
          <w:szCs w:val="28"/>
        </w:rPr>
        <w:t>37</w:t>
      </w:r>
      <w:r w:rsidRPr="008E3E43">
        <w:rPr>
          <w:rFonts w:ascii="Times New Roman" w:hAnsi="Times New Roman" w:cs="Times New Roman"/>
          <w:sz w:val="28"/>
          <w:szCs w:val="28"/>
        </w:rPr>
        <w:t xml:space="preserve">. </w:t>
      </w:r>
      <w:r w:rsidR="003D3BA2" w:rsidRPr="008E3E43">
        <w:rPr>
          <w:rFonts w:ascii="Times New Roman" w:hAnsi="Times New Roman" w:cs="Times New Roman"/>
          <w:sz w:val="28"/>
          <w:szCs w:val="28"/>
        </w:rPr>
        <w:t>При очистке смотровых колодцев, подземных коммуникаций грунт, мусор, нечистоты рекомендуется складировать в специальную тару с немедленной вывозкой силами организаций, занимающихся очистными работами.</w:t>
      </w:r>
    </w:p>
    <w:p w:rsidR="00AF5DF1" w:rsidRPr="008E3E43" w:rsidRDefault="00AF5DF1"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10.2.</w:t>
      </w:r>
      <w:r w:rsidR="0004188D" w:rsidRPr="008E3E43">
        <w:rPr>
          <w:rFonts w:ascii="Times New Roman" w:hAnsi="Times New Roman" w:cs="Times New Roman"/>
          <w:sz w:val="28"/>
          <w:szCs w:val="28"/>
        </w:rPr>
        <w:t>38</w:t>
      </w:r>
      <w:r w:rsidRPr="008E3E43">
        <w:rPr>
          <w:rFonts w:ascii="Times New Roman" w:hAnsi="Times New Roman" w:cs="Times New Roman"/>
          <w:sz w:val="28"/>
          <w:szCs w:val="28"/>
        </w:rPr>
        <w:t xml:space="preserve">. </w:t>
      </w:r>
      <w:r w:rsidR="003D3BA2" w:rsidRPr="008E3E43">
        <w:rPr>
          <w:rFonts w:ascii="Times New Roman" w:hAnsi="Times New Roman" w:cs="Times New Roman"/>
          <w:sz w:val="28"/>
          <w:szCs w:val="28"/>
        </w:rPr>
        <w:t>Складирование нечистот на проезжую часть улиц, тротуары и газо</w:t>
      </w:r>
      <w:r w:rsidRPr="008E3E43">
        <w:rPr>
          <w:rFonts w:ascii="Times New Roman" w:hAnsi="Times New Roman" w:cs="Times New Roman"/>
          <w:sz w:val="28"/>
          <w:szCs w:val="28"/>
        </w:rPr>
        <w:t xml:space="preserve">ны </w:t>
      </w:r>
      <w:r w:rsidR="003D3BA2" w:rsidRPr="008E3E43">
        <w:rPr>
          <w:rFonts w:ascii="Times New Roman" w:hAnsi="Times New Roman" w:cs="Times New Roman"/>
          <w:sz w:val="28"/>
          <w:szCs w:val="28"/>
        </w:rPr>
        <w:t>запрещ</w:t>
      </w:r>
      <w:r w:rsidRPr="008E3E43">
        <w:rPr>
          <w:rFonts w:ascii="Times New Roman" w:hAnsi="Times New Roman" w:cs="Times New Roman"/>
          <w:sz w:val="28"/>
          <w:szCs w:val="28"/>
        </w:rPr>
        <w:t>ено</w:t>
      </w:r>
      <w:r w:rsidR="003D3BA2" w:rsidRPr="008E3E43">
        <w:rPr>
          <w:rFonts w:ascii="Times New Roman" w:hAnsi="Times New Roman" w:cs="Times New Roman"/>
          <w:sz w:val="28"/>
          <w:szCs w:val="28"/>
        </w:rPr>
        <w:t>.</w:t>
      </w:r>
    </w:p>
    <w:p w:rsidR="00D9298E" w:rsidRPr="008E3E43" w:rsidRDefault="00AF5DF1"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10.2.</w:t>
      </w:r>
      <w:r w:rsidR="0004188D" w:rsidRPr="008E3E43">
        <w:rPr>
          <w:rFonts w:ascii="Times New Roman" w:hAnsi="Times New Roman" w:cs="Times New Roman"/>
          <w:sz w:val="28"/>
          <w:szCs w:val="28"/>
        </w:rPr>
        <w:t>39</w:t>
      </w:r>
      <w:r w:rsidRPr="008E3E43">
        <w:rPr>
          <w:rFonts w:ascii="Times New Roman" w:hAnsi="Times New Roman" w:cs="Times New Roman"/>
          <w:sz w:val="28"/>
          <w:szCs w:val="28"/>
        </w:rPr>
        <w:t xml:space="preserve">. </w:t>
      </w:r>
      <w:r w:rsidR="003D3BA2" w:rsidRPr="008E3E43">
        <w:rPr>
          <w:rFonts w:ascii="Times New Roman" w:hAnsi="Times New Roman" w:cs="Times New Roman"/>
          <w:sz w:val="28"/>
          <w:szCs w:val="28"/>
        </w:rPr>
        <w:t>Сбор брошенных на улицах предметов, создающих помехи дорожному движению</w:t>
      </w:r>
      <w:r w:rsidR="00D9298E" w:rsidRPr="008E3E43">
        <w:rPr>
          <w:rFonts w:ascii="Times New Roman" w:hAnsi="Times New Roman" w:cs="Times New Roman"/>
          <w:sz w:val="28"/>
          <w:szCs w:val="28"/>
        </w:rPr>
        <w:t>,</w:t>
      </w:r>
      <w:r w:rsidR="003D3BA2" w:rsidRPr="008E3E43">
        <w:rPr>
          <w:rFonts w:ascii="Times New Roman" w:hAnsi="Times New Roman" w:cs="Times New Roman"/>
          <w:sz w:val="28"/>
          <w:szCs w:val="28"/>
        </w:rPr>
        <w:t xml:space="preserve"> возлага</w:t>
      </w:r>
      <w:r w:rsidR="00D9298E" w:rsidRPr="008E3E43">
        <w:rPr>
          <w:rFonts w:ascii="Times New Roman" w:hAnsi="Times New Roman" w:cs="Times New Roman"/>
          <w:sz w:val="28"/>
          <w:szCs w:val="28"/>
        </w:rPr>
        <w:t>ются</w:t>
      </w:r>
      <w:r w:rsidR="003D3BA2" w:rsidRPr="008E3E43">
        <w:rPr>
          <w:rFonts w:ascii="Times New Roman" w:hAnsi="Times New Roman" w:cs="Times New Roman"/>
          <w:sz w:val="28"/>
          <w:szCs w:val="28"/>
        </w:rPr>
        <w:t xml:space="preserve"> на организации, обслуживающие данные объекты.</w:t>
      </w:r>
    </w:p>
    <w:p w:rsidR="00D9298E" w:rsidRPr="008E3E43" w:rsidRDefault="00D9298E"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10.2.4</w:t>
      </w:r>
      <w:r w:rsidR="0004188D" w:rsidRPr="008E3E43">
        <w:rPr>
          <w:rFonts w:ascii="Times New Roman" w:hAnsi="Times New Roman" w:cs="Times New Roman"/>
          <w:sz w:val="28"/>
          <w:szCs w:val="28"/>
        </w:rPr>
        <w:t>0</w:t>
      </w:r>
      <w:r w:rsidRPr="008E3E43">
        <w:rPr>
          <w:rFonts w:ascii="Times New Roman" w:hAnsi="Times New Roman" w:cs="Times New Roman"/>
          <w:sz w:val="28"/>
          <w:szCs w:val="28"/>
        </w:rPr>
        <w:t xml:space="preserve">. </w:t>
      </w:r>
      <w:r w:rsidR="003D3BA2" w:rsidRPr="008E3E43">
        <w:rPr>
          <w:rFonts w:ascii="Times New Roman" w:hAnsi="Times New Roman" w:cs="Times New Roman"/>
          <w:sz w:val="28"/>
          <w:szCs w:val="28"/>
        </w:rPr>
        <w:t>Органы местного самоуправления могут на добровольной основе привлекать граждан для выполнения работ по уборке, благоустройству и озеленению территории</w:t>
      </w:r>
      <w:r w:rsidRPr="008E3E43">
        <w:rPr>
          <w:rFonts w:ascii="Times New Roman" w:hAnsi="Times New Roman" w:cs="Times New Roman"/>
          <w:sz w:val="28"/>
          <w:szCs w:val="28"/>
        </w:rPr>
        <w:t xml:space="preserve"> поселения</w:t>
      </w:r>
      <w:r w:rsidR="003D3BA2" w:rsidRPr="008E3E43">
        <w:rPr>
          <w:rFonts w:ascii="Times New Roman" w:hAnsi="Times New Roman" w:cs="Times New Roman"/>
          <w:sz w:val="28"/>
          <w:szCs w:val="28"/>
        </w:rPr>
        <w:t>.</w:t>
      </w:r>
    </w:p>
    <w:p w:rsidR="00A150F8" w:rsidRPr="008E3E43" w:rsidRDefault="00A150F8"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10.2.41. Собственники твердых коммунальных отходов обязаны заключить договор на оказание услуг по обращению с твердыми коммунальными отходами с региональным оператором, в зоне деятельности которого образуются твердые коммунальные отходы и находятся места их накопления.</w:t>
      </w:r>
    </w:p>
    <w:p w:rsidR="002F2582" w:rsidRPr="008E3E43" w:rsidRDefault="002F2582" w:rsidP="00EA4CEB">
      <w:pPr>
        <w:suppressAutoHyphens/>
        <w:spacing w:line="240" w:lineRule="auto"/>
        <w:ind w:firstLine="709"/>
        <w:jc w:val="both"/>
        <w:rPr>
          <w:rFonts w:ascii="Times New Roman" w:hAnsi="Times New Roman" w:cs="Times New Roman"/>
          <w:sz w:val="28"/>
          <w:szCs w:val="28"/>
        </w:rPr>
      </w:pPr>
    </w:p>
    <w:p w:rsidR="001B7D20" w:rsidRPr="008E3E43" w:rsidRDefault="001B7D20"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10.3. </w:t>
      </w:r>
      <w:r w:rsidR="003D3BA2" w:rsidRPr="008E3E43">
        <w:rPr>
          <w:rFonts w:ascii="Times New Roman" w:hAnsi="Times New Roman" w:cs="Times New Roman"/>
          <w:sz w:val="28"/>
          <w:szCs w:val="28"/>
        </w:rPr>
        <w:t>Особенности уборки территории в весенне-летний период</w:t>
      </w:r>
    </w:p>
    <w:p w:rsidR="002F2582" w:rsidRPr="008E3E43" w:rsidRDefault="002F2582" w:rsidP="00EA4CEB">
      <w:pPr>
        <w:suppressAutoHyphens/>
        <w:spacing w:line="240" w:lineRule="auto"/>
        <w:ind w:firstLine="709"/>
        <w:jc w:val="both"/>
        <w:rPr>
          <w:rFonts w:ascii="Times New Roman" w:hAnsi="Times New Roman" w:cs="Times New Roman"/>
          <w:sz w:val="28"/>
          <w:szCs w:val="28"/>
        </w:rPr>
      </w:pPr>
    </w:p>
    <w:p w:rsidR="001B7D20" w:rsidRPr="008E3E43" w:rsidRDefault="001B7D20"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10.3.1. </w:t>
      </w:r>
      <w:r w:rsidR="003D3BA2" w:rsidRPr="008E3E43">
        <w:rPr>
          <w:rFonts w:ascii="Times New Roman" w:hAnsi="Times New Roman" w:cs="Times New Roman"/>
          <w:sz w:val="28"/>
          <w:szCs w:val="28"/>
        </w:rPr>
        <w:t xml:space="preserve">Весенне-летнюю уборку территории рекомендуется производить </w:t>
      </w:r>
      <w:r w:rsidR="00252CE1" w:rsidRPr="008E3E43">
        <w:rPr>
          <w:rFonts w:ascii="Times New Roman" w:hAnsi="Times New Roman" w:cs="Times New Roman"/>
          <w:sz w:val="28"/>
          <w:szCs w:val="28"/>
        </w:rPr>
        <w:t>в сроки, установленные органом местного самоуправления с учетом климатических условий</w:t>
      </w:r>
      <w:r w:rsidR="003D3BA2" w:rsidRPr="008E3E43">
        <w:rPr>
          <w:rFonts w:ascii="Times New Roman" w:hAnsi="Times New Roman" w:cs="Times New Roman"/>
          <w:sz w:val="28"/>
          <w:szCs w:val="28"/>
        </w:rPr>
        <w:t xml:space="preserve"> и предусматривать мойку, полив и подметание проезжей части улиц, тротуаров, площадей.</w:t>
      </w:r>
    </w:p>
    <w:p w:rsidR="001B7D20" w:rsidRPr="008E3E43" w:rsidRDefault="001B7D20"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10.3.2. </w:t>
      </w:r>
      <w:r w:rsidR="003D3BA2" w:rsidRPr="008E3E43">
        <w:rPr>
          <w:rFonts w:ascii="Times New Roman" w:hAnsi="Times New Roman" w:cs="Times New Roman"/>
          <w:sz w:val="28"/>
          <w:szCs w:val="28"/>
        </w:rPr>
        <w:t>Мойке следует подвергать всю ширину проезжей части улиц и площадей.</w:t>
      </w:r>
    </w:p>
    <w:p w:rsidR="001B7D20" w:rsidRPr="008E3E43" w:rsidRDefault="001B7D20"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10.3.3. </w:t>
      </w:r>
      <w:r w:rsidR="003D3BA2" w:rsidRPr="008E3E43">
        <w:rPr>
          <w:rFonts w:ascii="Times New Roman" w:hAnsi="Times New Roman" w:cs="Times New Roman"/>
          <w:sz w:val="28"/>
          <w:szCs w:val="28"/>
        </w:rPr>
        <w:t>Уборку лотков и бордюр от песка, пыли, мусора после мойки рекомендуется заканчивать к 7 часам утра.</w:t>
      </w:r>
    </w:p>
    <w:p w:rsidR="001B7D20" w:rsidRPr="008E3E43" w:rsidRDefault="001B7D20"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10.3.4. </w:t>
      </w:r>
      <w:r w:rsidR="003D3BA2" w:rsidRPr="008E3E43">
        <w:rPr>
          <w:rFonts w:ascii="Times New Roman" w:hAnsi="Times New Roman" w:cs="Times New Roman"/>
          <w:sz w:val="28"/>
          <w:szCs w:val="28"/>
        </w:rPr>
        <w:t>Мойку и поливку тротуаров и дворовых территорий, зеленых насаждений и газонов рекомендуется производить силами организаций и собственниками помещений.</w:t>
      </w:r>
    </w:p>
    <w:p w:rsidR="00920B0A" w:rsidRPr="008E3E43" w:rsidRDefault="001B7D20"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10.3.5. </w:t>
      </w:r>
      <w:r w:rsidR="003D3BA2" w:rsidRPr="008E3E43">
        <w:rPr>
          <w:rFonts w:ascii="Times New Roman" w:hAnsi="Times New Roman" w:cs="Times New Roman"/>
          <w:sz w:val="28"/>
          <w:szCs w:val="28"/>
        </w:rPr>
        <w:t>Мойку дорожных покрытий и тротуаров, а также подметание тротуаров рекомендуется производить с 23 часов до 7 часов утра, а влажное подметание проезжей части улиц рекомендуется производить по мере необходимости с 9 часов утра до 21 часа.</w:t>
      </w:r>
    </w:p>
    <w:p w:rsidR="00BB711B" w:rsidRPr="008E3E43" w:rsidRDefault="00BB711B"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10.3.6. В летний период юридическими лицами и индивидуальными предпринимателями помимо уборки в границах, принадлежащих им на праве </w:t>
      </w:r>
      <w:r w:rsidRPr="008E3E43">
        <w:rPr>
          <w:rFonts w:ascii="Times New Roman" w:hAnsi="Times New Roman" w:cs="Times New Roman"/>
          <w:sz w:val="28"/>
          <w:szCs w:val="28"/>
        </w:rPr>
        <w:lastRenderedPageBreak/>
        <w:t>собственности или ином вещном праве земельных участков, целесообразно осуществлять выкос сорной травы.</w:t>
      </w:r>
    </w:p>
    <w:p w:rsidR="002F2582" w:rsidRPr="008E3E43" w:rsidRDefault="002F2582" w:rsidP="00EA4CEB">
      <w:pPr>
        <w:suppressAutoHyphens/>
        <w:spacing w:line="240" w:lineRule="auto"/>
        <w:ind w:firstLine="709"/>
        <w:jc w:val="both"/>
        <w:rPr>
          <w:rFonts w:ascii="Times New Roman" w:hAnsi="Times New Roman" w:cs="Times New Roman"/>
          <w:sz w:val="28"/>
          <w:szCs w:val="28"/>
        </w:rPr>
      </w:pPr>
    </w:p>
    <w:p w:rsidR="006A0917" w:rsidRPr="008E3E43" w:rsidRDefault="006A0917"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10.4. </w:t>
      </w:r>
      <w:r w:rsidR="003D3BA2" w:rsidRPr="008E3E43">
        <w:rPr>
          <w:rFonts w:ascii="Times New Roman" w:hAnsi="Times New Roman" w:cs="Times New Roman"/>
          <w:sz w:val="28"/>
          <w:szCs w:val="28"/>
        </w:rPr>
        <w:t>Особенности уборки территории в осенне-зимний период</w:t>
      </w:r>
    </w:p>
    <w:p w:rsidR="002F2582" w:rsidRPr="008E3E43" w:rsidRDefault="002F2582" w:rsidP="00EA4CEB">
      <w:pPr>
        <w:suppressAutoHyphens/>
        <w:spacing w:line="240" w:lineRule="auto"/>
        <w:ind w:firstLine="709"/>
        <w:jc w:val="both"/>
        <w:rPr>
          <w:rFonts w:ascii="Times New Roman" w:hAnsi="Times New Roman" w:cs="Times New Roman"/>
          <w:sz w:val="28"/>
          <w:szCs w:val="28"/>
        </w:rPr>
      </w:pPr>
    </w:p>
    <w:p w:rsidR="006A0917" w:rsidRPr="008E3E43" w:rsidRDefault="006A0917"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10.4.1. </w:t>
      </w:r>
      <w:r w:rsidR="003D3BA2" w:rsidRPr="008E3E43">
        <w:rPr>
          <w:rFonts w:ascii="Times New Roman" w:hAnsi="Times New Roman" w:cs="Times New Roman"/>
          <w:sz w:val="28"/>
          <w:szCs w:val="28"/>
        </w:rPr>
        <w:t xml:space="preserve">Осенне-зимнюю уборку территории рекомендуется проводить </w:t>
      </w:r>
      <w:r w:rsidR="00252CE1" w:rsidRPr="008E3E43">
        <w:rPr>
          <w:rFonts w:ascii="Times New Roman" w:hAnsi="Times New Roman" w:cs="Times New Roman"/>
          <w:sz w:val="28"/>
          <w:szCs w:val="28"/>
        </w:rPr>
        <w:t>в сроки, установленные органом местного самоуправления с учетом климатических условий</w:t>
      </w:r>
      <w:r w:rsidR="003D3BA2" w:rsidRPr="008E3E43">
        <w:rPr>
          <w:rFonts w:ascii="Times New Roman" w:hAnsi="Times New Roman" w:cs="Times New Roman"/>
          <w:sz w:val="28"/>
          <w:szCs w:val="28"/>
        </w:rPr>
        <w:t xml:space="preserve"> и предусматривать уборку и вывоз мусора, снега и льда, грязи, посыпку улиц песком с примесью хлоридов.</w:t>
      </w:r>
      <w:r w:rsidR="00F8470D" w:rsidRPr="008E3E43">
        <w:rPr>
          <w:rFonts w:ascii="Times New Roman" w:hAnsi="Times New Roman" w:cs="Times New Roman"/>
          <w:sz w:val="28"/>
          <w:szCs w:val="28"/>
        </w:rPr>
        <w:t xml:space="preserve"> В зонах, где имеет место интенсивное пешеходное движение, рекомендуется отказаться от использования (или свести к минимуму) химических реагентов, наносящих ущерб здоровью человека и животных, растениям, обуви.</w:t>
      </w:r>
    </w:p>
    <w:p w:rsidR="006A0917" w:rsidRPr="008E3E43" w:rsidRDefault="006A0917"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10.4.2. </w:t>
      </w:r>
      <w:r w:rsidR="003D3BA2" w:rsidRPr="008E3E43">
        <w:rPr>
          <w:rFonts w:ascii="Times New Roman" w:hAnsi="Times New Roman" w:cs="Times New Roman"/>
          <w:sz w:val="28"/>
          <w:szCs w:val="28"/>
        </w:rPr>
        <w:t xml:space="preserve">Укладку свежевыпавшего снега в валы и кучи </w:t>
      </w:r>
      <w:r w:rsidR="003D2853" w:rsidRPr="008E3E43">
        <w:rPr>
          <w:rFonts w:ascii="Times New Roman" w:hAnsi="Times New Roman" w:cs="Times New Roman"/>
          <w:sz w:val="28"/>
          <w:szCs w:val="28"/>
        </w:rPr>
        <w:t>р</w:t>
      </w:r>
      <w:r w:rsidR="003D3BA2" w:rsidRPr="008E3E43">
        <w:rPr>
          <w:rFonts w:ascii="Times New Roman" w:hAnsi="Times New Roman" w:cs="Times New Roman"/>
          <w:sz w:val="28"/>
          <w:szCs w:val="28"/>
        </w:rPr>
        <w:t>азреша</w:t>
      </w:r>
      <w:r w:rsidR="003D2853" w:rsidRPr="008E3E43">
        <w:rPr>
          <w:rFonts w:ascii="Times New Roman" w:hAnsi="Times New Roman" w:cs="Times New Roman"/>
          <w:sz w:val="28"/>
          <w:szCs w:val="28"/>
        </w:rPr>
        <w:t>ется</w:t>
      </w:r>
      <w:r w:rsidR="003D3BA2" w:rsidRPr="008E3E43">
        <w:rPr>
          <w:rFonts w:ascii="Times New Roman" w:hAnsi="Times New Roman" w:cs="Times New Roman"/>
          <w:sz w:val="28"/>
          <w:szCs w:val="28"/>
        </w:rPr>
        <w:t xml:space="preserve"> на всех улицах, площадях, набережных, бульварах и скверах с последующей вывозкой.</w:t>
      </w:r>
    </w:p>
    <w:p w:rsidR="00D9425C" w:rsidRPr="008E3E43" w:rsidRDefault="00D9425C"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10.4.3. Запрещается складирование снега на территории зеленых насаждений, если это наносит ущерб зеленым насаждениям.</w:t>
      </w:r>
    </w:p>
    <w:p w:rsidR="006A0917" w:rsidRPr="008E3E43" w:rsidRDefault="00D9425C"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10.4.4</w:t>
      </w:r>
      <w:r w:rsidR="006A0917" w:rsidRPr="008E3E43">
        <w:rPr>
          <w:rFonts w:ascii="Times New Roman" w:hAnsi="Times New Roman" w:cs="Times New Roman"/>
          <w:sz w:val="28"/>
          <w:szCs w:val="28"/>
        </w:rPr>
        <w:t xml:space="preserve">. </w:t>
      </w:r>
      <w:r w:rsidR="003D3BA2" w:rsidRPr="008E3E43">
        <w:rPr>
          <w:rFonts w:ascii="Times New Roman" w:hAnsi="Times New Roman" w:cs="Times New Roman"/>
          <w:sz w:val="28"/>
          <w:szCs w:val="28"/>
        </w:rPr>
        <w:t>В зависимости от ширины улицы и характера движения на ней валы рекомендуется укладывать либо по обеим сторонам проезжей части, либо с одной стороны проезжей части вдоль тротуара с оставлением необходимых проходов и проездов.</w:t>
      </w:r>
    </w:p>
    <w:p w:rsidR="004C0911" w:rsidRPr="008E3E43" w:rsidRDefault="006A0917"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10.4.5. </w:t>
      </w:r>
      <w:r w:rsidR="003D3BA2" w:rsidRPr="008E3E43">
        <w:rPr>
          <w:rFonts w:ascii="Times New Roman" w:hAnsi="Times New Roman" w:cs="Times New Roman"/>
          <w:sz w:val="28"/>
          <w:szCs w:val="28"/>
        </w:rPr>
        <w:t>Посыпку песком с примесью хлоридов, как правило, следует начинать немедленно с начала снегопада или появления гололеда.</w:t>
      </w:r>
    </w:p>
    <w:p w:rsidR="004C0911" w:rsidRPr="008E3E43" w:rsidRDefault="004C0911"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10.4.6. </w:t>
      </w:r>
      <w:r w:rsidR="003D3BA2" w:rsidRPr="008E3E43">
        <w:rPr>
          <w:rFonts w:ascii="Times New Roman" w:hAnsi="Times New Roman" w:cs="Times New Roman"/>
          <w:sz w:val="28"/>
          <w:szCs w:val="28"/>
        </w:rPr>
        <w:t>В первую очередь при гололеде посыпаются спуски, подъемы, перекрестки, места остановок общественного транспорта, пешеходные переходы.</w:t>
      </w:r>
    </w:p>
    <w:p w:rsidR="004C0911" w:rsidRPr="008E3E43" w:rsidRDefault="004C0911"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10.4.7. </w:t>
      </w:r>
      <w:r w:rsidR="003D3BA2" w:rsidRPr="008E3E43">
        <w:rPr>
          <w:rFonts w:ascii="Times New Roman" w:hAnsi="Times New Roman" w:cs="Times New Roman"/>
          <w:sz w:val="28"/>
          <w:szCs w:val="28"/>
        </w:rPr>
        <w:t>Тротуары рекомендуется посыпать сухим песком без хлоридов.</w:t>
      </w:r>
    </w:p>
    <w:p w:rsidR="004C0911" w:rsidRPr="008E3E43" w:rsidRDefault="004C0911"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10.4.8. </w:t>
      </w:r>
      <w:r w:rsidR="003D3BA2" w:rsidRPr="008E3E43">
        <w:rPr>
          <w:rFonts w:ascii="Times New Roman" w:hAnsi="Times New Roman" w:cs="Times New Roman"/>
          <w:sz w:val="28"/>
          <w:szCs w:val="28"/>
        </w:rPr>
        <w:t>Очистку от снега крыш и удаление сосулек следует производить с обеспечением следующих мер безопасности: назначение дежурных, ограждение тротуаров, оснащение страховочным оборудованием лиц, работающих на высоте.</w:t>
      </w:r>
    </w:p>
    <w:p w:rsidR="004C0911" w:rsidRPr="008E3E43" w:rsidRDefault="004C0911"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10.4.9. </w:t>
      </w:r>
      <w:r w:rsidR="003D3BA2" w:rsidRPr="008E3E43">
        <w:rPr>
          <w:rFonts w:ascii="Times New Roman" w:hAnsi="Times New Roman" w:cs="Times New Roman"/>
          <w:sz w:val="28"/>
          <w:szCs w:val="28"/>
        </w:rPr>
        <w:t>Снег, сброшенный с крыш, следует немедленно вывозить.</w:t>
      </w:r>
    </w:p>
    <w:p w:rsidR="004C0911" w:rsidRPr="008E3E43" w:rsidRDefault="004C0911"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10.4.10. </w:t>
      </w:r>
      <w:r w:rsidR="003D3BA2" w:rsidRPr="008E3E43">
        <w:rPr>
          <w:rFonts w:ascii="Times New Roman" w:hAnsi="Times New Roman" w:cs="Times New Roman"/>
          <w:sz w:val="28"/>
          <w:szCs w:val="28"/>
        </w:rPr>
        <w:t>На проездах, убираемых специализированными организациями, снег следует сбрасывать с крыш до вывозки снега, сметенного с дорожных покрытий, и укладывать в общий с ними вал.</w:t>
      </w:r>
    </w:p>
    <w:p w:rsidR="004C0911" w:rsidRPr="008E3E43" w:rsidRDefault="004C0911"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10.4.11. </w:t>
      </w:r>
      <w:r w:rsidR="003D3BA2" w:rsidRPr="008E3E43">
        <w:rPr>
          <w:rFonts w:ascii="Times New Roman" w:hAnsi="Times New Roman" w:cs="Times New Roman"/>
          <w:sz w:val="28"/>
          <w:szCs w:val="28"/>
        </w:rPr>
        <w:t>Все тротуары, дворы, лотки проезжей части улиц, площадей, набережных, рыночные площади и другие участки с асфальтовым покрытием рекомендуется очищать от снега и обледенелого наката под скребок и посыпать песком до 8 часов утра.</w:t>
      </w:r>
    </w:p>
    <w:p w:rsidR="004C0911" w:rsidRPr="008E3E43" w:rsidRDefault="004C0911"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10.4.12. </w:t>
      </w:r>
      <w:r w:rsidR="00AC77E9" w:rsidRPr="008E3E43">
        <w:rPr>
          <w:rFonts w:ascii="Times New Roman" w:hAnsi="Times New Roman" w:cs="Times New Roman"/>
          <w:sz w:val="28"/>
          <w:szCs w:val="28"/>
        </w:rPr>
        <w:t xml:space="preserve">Вывоз снега </w:t>
      </w:r>
      <w:r w:rsidR="003D3BA2" w:rsidRPr="008E3E43">
        <w:rPr>
          <w:rFonts w:ascii="Times New Roman" w:hAnsi="Times New Roman" w:cs="Times New Roman"/>
          <w:sz w:val="28"/>
          <w:szCs w:val="28"/>
        </w:rPr>
        <w:t>разреша</w:t>
      </w:r>
      <w:r w:rsidR="00AC77E9" w:rsidRPr="008E3E43">
        <w:rPr>
          <w:rFonts w:ascii="Times New Roman" w:hAnsi="Times New Roman" w:cs="Times New Roman"/>
          <w:sz w:val="28"/>
          <w:szCs w:val="28"/>
        </w:rPr>
        <w:t>ется</w:t>
      </w:r>
      <w:r w:rsidR="003D3BA2" w:rsidRPr="008E3E43">
        <w:rPr>
          <w:rFonts w:ascii="Times New Roman" w:hAnsi="Times New Roman" w:cs="Times New Roman"/>
          <w:sz w:val="28"/>
          <w:szCs w:val="28"/>
        </w:rPr>
        <w:t xml:space="preserve"> только на специально отведенные места отвала.</w:t>
      </w:r>
    </w:p>
    <w:p w:rsidR="004C0911" w:rsidRPr="008E3E43" w:rsidRDefault="004C0911"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10.4.13. </w:t>
      </w:r>
      <w:r w:rsidR="003D3BA2" w:rsidRPr="008E3E43">
        <w:rPr>
          <w:rFonts w:ascii="Times New Roman" w:hAnsi="Times New Roman" w:cs="Times New Roman"/>
          <w:sz w:val="28"/>
          <w:szCs w:val="28"/>
        </w:rPr>
        <w:t>Места отвала снега рекомендуется обеспечить удобными подъездами, необходимыми механизмами для складирования снега.</w:t>
      </w:r>
    </w:p>
    <w:p w:rsidR="004C0911" w:rsidRPr="008E3E43" w:rsidRDefault="004C0911"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10.4.14. </w:t>
      </w:r>
      <w:r w:rsidR="003D3BA2" w:rsidRPr="008E3E43">
        <w:rPr>
          <w:rFonts w:ascii="Times New Roman" w:hAnsi="Times New Roman" w:cs="Times New Roman"/>
          <w:sz w:val="28"/>
          <w:szCs w:val="28"/>
        </w:rPr>
        <w:t xml:space="preserve">Уборку и вывозку снега и льда с улиц, площадей, мостов, плотин, скверов и бульваров рекомендуется начинать немедленно с начала снегопада и </w:t>
      </w:r>
      <w:r w:rsidR="003D3BA2" w:rsidRPr="008E3E43">
        <w:rPr>
          <w:rFonts w:ascii="Times New Roman" w:hAnsi="Times New Roman" w:cs="Times New Roman"/>
          <w:sz w:val="28"/>
          <w:szCs w:val="28"/>
        </w:rPr>
        <w:lastRenderedPageBreak/>
        <w:t>производить, в первую очередь, с автобусных трасс для обеспечения бесперебойного движения транспорта во избежание наката.</w:t>
      </w:r>
    </w:p>
    <w:p w:rsidR="004C0911" w:rsidRPr="008E3E43" w:rsidRDefault="004C0911"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10.4.15. </w:t>
      </w:r>
      <w:r w:rsidR="003D3BA2" w:rsidRPr="008E3E43">
        <w:rPr>
          <w:rFonts w:ascii="Times New Roman" w:hAnsi="Times New Roman" w:cs="Times New Roman"/>
          <w:sz w:val="28"/>
          <w:szCs w:val="28"/>
        </w:rPr>
        <w:t xml:space="preserve">При уборке улиц, проездов, площадей специализированными организациями лицам, </w:t>
      </w:r>
      <w:r w:rsidR="00252CE1" w:rsidRPr="008E3E43">
        <w:rPr>
          <w:rFonts w:ascii="Times New Roman" w:hAnsi="Times New Roman" w:cs="Times New Roman"/>
          <w:sz w:val="28"/>
          <w:szCs w:val="28"/>
        </w:rPr>
        <w:t>ответственным за</w:t>
      </w:r>
      <w:r w:rsidR="00A05BE8" w:rsidRPr="008E3E43">
        <w:rPr>
          <w:rFonts w:ascii="Times New Roman" w:hAnsi="Times New Roman" w:cs="Times New Roman"/>
          <w:sz w:val="28"/>
          <w:szCs w:val="28"/>
        </w:rPr>
        <w:t xml:space="preserve"> содержание соответствующих территорий</w:t>
      </w:r>
      <w:r w:rsidR="003D3BA2" w:rsidRPr="008E3E43">
        <w:rPr>
          <w:rFonts w:ascii="Times New Roman" w:hAnsi="Times New Roman" w:cs="Times New Roman"/>
          <w:sz w:val="28"/>
          <w:szCs w:val="28"/>
        </w:rPr>
        <w:t>, рекомендовать обеспечивать после прохождения снегоочистительной техники уборку прибордюрных лотков и расчистку въездов, пешеходных переходов, как со стороны строений, так и с противоположной стороны проезда, если там нет других строений.</w:t>
      </w:r>
    </w:p>
    <w:p w:rsidR="00546564" w:rsidRPr="008E3E43" w:rsidRDefault="00546564" w:rsidP="00EA4CEB">
      <w:pPr>
        <w:suppressAutoHyphens/>
        <w:spacing w:line="240" w:lineRule="auto"/>
        <w:ind w:firstLine="709"/>
        <w:jc w:val="both"/>
        <w:rPr>
          <w:rFonts w:ascii="Times New Roman" w:hAnsi="Times New Roman" w:cs="Times New Roman"/>
          <w:sz w:val="28"/>
          <w:szCs w:val="28"/>
        </w:rPr>
      </w:pPr>
    </w:p>
    <w:p w:rsidR="009058CD" w:rsidRPr="008E3E43" w:rsidRDefault="009058CD" w:rsidP="00EA4CEB">
      <w:pPr>
        <w:suppressAutoHyphens/>
        <w:spacing w:line="240" w:lineRule="auto"/>
        <w:ind w:firstLine="709"/>
        <w:jc w:val="both"/>
        <w:rPr>
          <w:rFonts w:ascii="Times New Roman" w:hAnsi="Times New Roman" w:cs="Times New Roman"/>
          <w:sz w:val="28"/>
          <w:szCs w:val="28"/>
        </w:rPr>
      </w:pPr>
    </w:p>
    <w:p w:rsidR="009058CD" w:rsidRPr="008E3E43" w:rsidRDefault="009058CD"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10.5. Организация приема поверхностных сточных вод</w:t>
      </w:r>
    </w:p>
    <w:p w:rsidR="009058CD" w:rsidRPr="008E3E43" w:rsidRDefault="009058CD" w:rsidP="00EA4CEB">
      <w:pPr>
        <w:suppressAutoHyphens/>
        <w:spacing w:line="240" w:lineRule="auto"/>
        <w:ind w:firstLine="709"/>
        <w:jc w:val="both"/>
        <w:rPr>
          <w:rFonts w:ascii="Times New Roman" w:hAnsi="Times New Roman" w:cs="Times New Roman"/>
          <w:sz w:val="28"/>
          <w:szCs w:val="28"/>
        </w:rPr>
      </w:pPr>
    </w:p>
    <w:p w:rsidR="009058CD" w:rsidRPr="008E3E43" w:rsidRDefault="009058CD"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10.5.1. Организация приема поверхностных сточных осуществляется с учетом положений федеральных законов и иных нормативных правовых актов Российской Федерации, а также сводов правил по вопросам устройства, эксплуатации и содержания систем водоотведения (канализации), приема, транспортировки и очистки поверхностных сточных вод.</w:t>
      </w:r>
    </w:p>
    <w:p w:rsidR="009058CD" w:rsidRPr="008E3E43" w:rsidRDefault="009058CD"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10.5.2. Отведение сточных вод, дождевых вод из населенных пунктов Покровского сельского поселения производится путем нарезания кюветов вдоль дорог и укладки труб для пропуска дождевых и талых вод.</w:t>
      </w:r>
    </w:p>
    <w:p w:rsidR="009058CD" w:rsidRPr="008E3E43" w:rsidRDefault="009058CD"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10.5.3.  При проектировании системы водоотведения, предназначенной для приема поверхностных сточных вод, рекомендуется предусматривать меры, направленные на недопущение подтопления улиц, зданий, сооружений.</w:t>
      </w:r>
    </w:p>
    <w:p w:rsidR="009058CD" w:rsidRPr="008E3E43" w:rsidRDefault="009058CD" w:rsidP="00EA4CEB">
      <w:pPr>
        <w:suppressAutoHyphens/>
        <w:spacing w:line="240" w:lineRule="auto"/>
        <w:ind w:firstLine="709"/>
        <w:jc w:val="both"/>
        <w:rPr>
          <w:rFonts w:ascii="Times New Roman" w:hAnsi="Times New Roman" w:cs="Times New Roman"/>
          <w:sz w:val="28"/>
          <w:szCs w:val="28"/>
        </w:rPr>
      </w:pPr>
    </w:p>
    <w:p w:rsidR="004C0911" w:rsidRPr="008E3E43" w:rsidRDefault="004C0911"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10.</w:t>
      </w:r>
      <w:r w:rsidR="009058CD" w:rsidRPr="008E3E43">
        <w:rPr>
          <w:rFonts w:ascii="Times New Roman" w:hAnsi="Times New Roman" w:cs="Times New Roman"/>
          <w:sz w:val="28"/>
          <w:szCs w:val="28"/>
        </w:rPr>
        <w:t>6</w:t>
      </w:r>
      <w:r w:rsidRPr="008E3E43">
        <w:rPr>
          <w:rFonts w:ascii="Times New Roman" w:hAnsi="Times New Roman" w:cs="Times New Roman"/>
          <w:sz w:val="28"/>
          <w:szCs w:val="28"/>
        </w:rPr>
        <w:t xml:space="preserve">. </w:t>
      </w:r>
      <w:r w:rsidR="003D3BA2" w:rsidRPr="008E3E43">
        <w:rPr>
          <w:rFonts w:ascii="Times New Roman" w:hAnsi="Times New Roman" w:cs="Times New Roman"/>
          <w:sz w:val="28"/>
          <w:szCs w:val="28"/>
        </w:rPr>
        <w:t>Порядок содержания элементов благоустройства</w:t>
      </w:r>
    </w:p>
    <w:p w:rsidR="002F2582" w:rsidRPr="008E3E43" w:rsidRDefault="002F2582" w:rsidP="00EA4CEB">
      <w:pPr>
        <w:suppressAutoHyphens/>
        <w:spacing w:line="240" w:lineRule="auto"/>
        <w:ind w:firstLine="709"/>
        <w:jc w:val="both"/>
        <w:rPr>
          <w:rFonts w:ascii="Times New Roman" w:hAnsi="Times New Roman" w:cs="Times New Roman"/>
          <w:sz w:val="28"/>
          <w:szCs w:val="28"/>
        </w:rPr>
      </w:pPr>
    </w:p>
    <w:p w:rsidR="004C0911" w:rsidRPr="008E3E43" w:rsidRDefault="004C0911"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10.</w:t>
      </w:r>
      <w:r w:rsidR="009058CD" w:rsidRPr="008E3E43">
        <w:rPr>
          <w:rFonts w:ascii="Times New Roman" w:hAnsi="Times New Roman" w:cs="Times New Roman"/>
          <w:sz w:val="28"/>
          <w:szCs w:val="28"/>
        </w:rPr>
        <w:t>6</w:t>
      </w:r>
      <w:r w:rsidRPr="008E3E43">
        <w:rPr>
          <w:rFonts w:ascii="Times New Roman" w:hAnsi="Times New Roman" w:cs="Times New Roman"/>
          <w:sz w:val="28"/>
          <w:szCs w:val="28"/>
        </w:rPr>
        <w:t xml:space="preserve">.1. </w:t>
      </w:r>
      <w:r w:rsidR="003D3BA2" w:rsidRPr="008E3E43">
        <w:rPr>
          <w:rFonts w:ascii="Times New Roman" w:hAnsi="Times New Roman" w:cs="Times New Roman"/>
          <w:sz w:val="28"/>
          <w:szCs w:val="28"/>
        </w:rPr>
        <w:t>Общие требования к содержанию элементов благоустройства.</w:t>
      </w:r>
    </w:p>
    <w:p w:rsidR="00C02241" w:rsidRPr="008E3E43" w:rsidRDefault="004C0911"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10.</w:t>
      </w:r>
      <w:r w:rsidR="009058CD" w:rsidRPr="008E3E43">
        <w:rPr>
          <w:rFonts w:ascii="Times New Roman" w:hAnsi="Times New Roman" w:cs="Times New Roman"/>
          <w:sz w:val="28"/>
          <w:szCs w:val="28"/>
        </w:rPr>
        <w:t>6</w:t>
      </w:r>
      <w:r w:rsidRPr="008E3E43">
        <w:rPr>
          <w:rFonts w:ascii="Times New Roman" w:hAnsi="Times New Roman" w:cs="Times New Roman"/>
          <w:sz w:val="28"/>
          <w:szCs w:val="28"/>
        </w:rPr>
        <w:t>.1.1.</w:t>
      </w:r>
      <w:r w:rsidR="003D3BA2" w:rsidRPr="008E3E43">
        <w:rPr>
          <w:rFonts w:ascii="Times New Roman" w:hAnsi="Times New Roman" w:cs="Times New Roman"/>
          <w:sz w:val="28"/>
          <w:szCs w:val="28"/>
        </w:rPr>
        <w:t>Содержание элементов благоустройства, включая работы по восстановлению и ремонту памятников, мемориалов, рекомендуется осуществлять физическим и (или) юридическим лицам, независимо от их организационно-правовых форм, владеющим соответствующими элементами благоустройства на праве собственности, хозяйственного ведения, оперативного управления, либо на основании соглашений с собственником или лицом, уполномоченным собственником.</w:t>
      </w:r>
    </w:p>
    <w:p w:rsidR="00C02241" w:rsidRPr="008E3E43" w:rsidRDefault="00C02241"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10.</w:t>
      </w:r>
      <w:r w:rsidR="009058CD" w:rsidRPr="008E3E43">
        <w:rPr>
          <w:rFonts w:ascii="Times New Roman" w:hAnsi="Times New Roman" w:cs="Times New Roman"/>
          <w:sz w:val="28"/>
          <w:szCs w:val="28"/>
        </w:rPr>
        <w:t>6</w:t>
      </w:r>
      <w:r w:rsidRPr="008E3E43">
        <w:rPr>
          <w:rFonts w:ascii="Times New Roman" w:hAnsi="Times New Roman" w:cs="Times New Roman"/>
          <w:sz w:val="28"/>
          <w:szCs w:val="28"/>
        </w:rPr>
        <w:t xml:space="preserve">.1.2. </w:t>
      </w:r>
      <w:r w:rsidR="0077024D" w:rsidRPr="008E3E43">
        <w:rPr>
          <w:rFonts w:ascii="Times New Roman" w:hAnsi="Times New Roman" w:cs="Times New Roman"/>
          <w:sz w:val="28"/>
          <w:szCs w:val="28"/>
        </w:rPr>
        <w:t>Рекомендовать ф</w:t>
      </w:r>
      <w:r w:rsidR="003D3BA2" w:rsidRPr="008E3E43">
        <w:rPr>
          <w:rFonts w:ascii="Times New Roman" w:hAnsi="Times New Roman" w:cs="Times New Roman"/>
          <w:sz w:val="28"/>
          <w:szCs w:val="28"/>
        </w:rPr>
        <w:t>изическим и юридическим лицам осуществлять организацию содержания элементов благоустройства, расположенных на прилегающих территориях.</w:t>
      </w:r>
    </w:p>
    <w:p w:rsidR="00C02241" w:rsidRPr="008E3E43" w:rsidRDefault="00C02241"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10.</w:t>
      </w:r>
      <w:r w:rsidR="009058CD" w:rsidRPr="008E3E43">
        <w:rPr>
          <w:rFonts w:ascii="Times New Roman" w:hAnsi="Times New Roman" w:cs="Times New Roman"/>
          <w:sz w:val="28"/>
          <w:szCs w:val="28"/>
        </w:rPr>
        <w:t>6</w:t>
      </w:r>
      <w:r w:rsidRPr="008E3E43">
        <w:rPr>
          <w:rFonts w:ascii="Times New Roman" w:hAnsi="Times New Roman" w:cs="Times New Roman"/>
          <w:sz w:val="28"/>
          <w:szCs w:val="28"/>
        </w:rPr>
        <w:t xml:space="preserve">.1.3. </w:t>
      </w:r>
      <w:r w:rsidR="003D3BA2" w:rsidRPr="008E3E43">
        <w:rPr>
          <w:rFonts w:ascii="Times New Roman" w:hAnsi="Times New Roman" w:cs="Times New Roman"/>
          <w:sz w:val="28"/>
          <w:szCs w:val="28"/>
        </w:rPr>
        <w:t>Организаци</w:t>
      </w:r>
      <w:r w:rsidRPr="008E3E43">
        <w:rPr>
          <w:rFonts w:ascii="Times New Roman" w:hAnsi="Times New Roman" w:cs="Times New Roman"/>
          <w:sz w:val="28"/>
          <w:szCs w:val="28"/>
        </w:rPr>
        <w:t>я</w:t>
      </w:r>
      <w:r w:rsidR="003D3BA2" w:rsidRPr="008E3E43">
        <w:rPr>
          <w:rFonts w:ascii="Times New Roman" w:hAnsi="Times New Roman" w:cs="Times New Roman"/>
          <w:sz w:val="28"/>
          <w:szCs w:val="28"/>
        </w:rPr>
        <w:t xml:space="preserve"> содержания иных элементов благоустройства </w:t>
      </w:r>
      <w:r w:rsidRPr="008E3E43">
        <w:rPr>
          <w:rFonts w:ascii="Times New Roman" w:hAnsi="Times New Roman" w:cs="Times New Roman"/>
          <w:sz w:val="28"/>
          <w:szCs w:val="28"/>
        </w:rPr>
        <w:t>осуществляется</w:t>
      </w:r>
      <w:r w:rsidR="003D3BA2" w:rsidRPr="008E3E43">
        <w:rPr>
          <w:rFonts w:ascii="Times New Roman" w:hAnsi="Times New Roman" w:cs="Times New Roman"/>
          <w:sz w:val="28"/>
          <w:szCs w:val="28"/>
        </w:rPr>
        <w:t xml:space="preserve"> администраци</w:t>
      </w:r>
      <w:r w:rsidRPr="008E3E43">
        <w:rPr>
          <w:rFonts w:ascii="Times New Roman" w:hAnsi="Times New Roman" w:cs="Times New Roman"/>
          <w:sz w:val="28"/>
          <w:szCs w:val="28"/>
        </w:rPr>
        <w:t>ей</w:t>
      </w:r>
      <w:r w:rsidR="003D3BA2" w:rsidRPr="008E3E43">
        <w:rPr>
          <w:rFonts w:ascii="Times New Roman" w:hAnsi="Times New Roman" w:cs="Times New Roman"/>
          <w:sz w:val="28"/>
          <w:szCs w:val="28"/>
        </w:rPr>
        <w:t>.</w:t>
      </w:r>
    </w:p>
    <w:p w:rsidR="00C02241" w:rsidRPr="008E3E43" w:rsidRDefault="00C02241"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10.</w:t>
      </w:r>
      <w:r w:rsidR="009058CD" w:rsidRPr="008E3E43">
        <w:rPr>
          <w:rFonts w:ascii="Times New Roman" w:hAnsi="Times New Roman" w:cs="Times New Roman"/>
          <w:sz w:val="28"/>
          <w:szCs w:val="28"/>
        </w:rPr>
        <w:t>6</w:t>
      </w:r>
      <w:r w:rsidRPr="008E3E43">
        <w:rPr>
          <w:rFonts w:ascii="Times New Roman" w:hAnsi="Times New Roman" w:cs="Times New Roman"/>
          <w:sz w:val="28"/>
          <w:szCs w:val="28"/>
        </w:rPr>
        <w:t xml:space="preserve">.1.4. </w:t>
      </w:r>
      <w:r w:rsidR="003D3BA2" w:rsidRPr="008E3E43">
        <w:rPr>
          <w:rFonts w:ascii="Times New Roman" w:hAnsi="Times New Roman" w:cs="Times New Roman"/>
          <w:sz w:val="28"/>
          <w:szCs w:val="28"/>
        </w:rPr>
        <w:t xml:space="preserve">Строительство и установку оград, заборов, газонных и тротуарных ограждений, киосков, палаток, павильонов, ларьков, стендов для объявлений и других устройств следует осуществлять в порядке, установленном законодательством Российской Федерации, субъекта </w:t>
      </w:r>
      <w:r w:rsidR="003D3BA2" w:rsidRPr="008E3E43">
        <w:rPr>
          <w:rFonts w:ascii="Times New Roman" w:hAnsi="Times New Roman" w:cs="Times New Roman"/>
          <w:sz w:val="28"/>
          <w:szCs w:val="28"/>
        </w:rPr>
        <w:lastRenderedPageBreak/>
        <w:t>Российской Федерации, нормативными правовыми актами органов местного самоуправления.</w:t>
      </w:r>
    </w:p>
    <w:p w:rsidR="0038564B" w:rsidRPr="008E3E43" w:rsidRDefault="00C02241"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10.</w:t>
      </w:r>
      <w:r w:rsidR="009058CD" w:rsidRPr="008E3E43">
        <w:rPr>
          <w:rFonts w:ascii="Times New Roman" w:hAnsi="Times New Roman" w:cs="Times New Roman"/>
          <w:sz w:val="28"/>
          <w:szCs w:val="28"/>
        </w:rPr>
        <w:t>6</w:t>
      </w:r>
      <w:r w:rsidRPr="008E3E43">
        <w:rPr>
          <w:rFonts w:ascii="Times New Roman" w:hAnsi="Times New Roman" w:cs="Times New Roman"/>
          <w:sz w:val="28"/>
          <w:szCs w:val="28"/>
        </w:rPr>
        <w:t xml:space="preserve">.1.5. </w:t>
      </w:r>
      <w:r w:rsidR="003D3BA2" w:rsidRPr="008E3E43">
        <w:rPr>
          <w:rFonts w:ascii="Times New Roman" w:hAnsi="Times New Roman" w:cs="Times New Roman"/>
          <w:sz w:val="28"/>
          <w:szCs w:val="28"/>
        </w:rPr>
        <w:t>Строительные площадки следует ограждать по всему периметру плотным забором установленного образца. В ограждениях рекомендуется предусмотреть минимальное количество проездов.</w:t>
      </w:r>
    </w:p>
    <w:p w:rsidR="0038564B" w:rsidRPr="008E3E43" w:rsidRDefault="0038564B"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10.</w:t>
      </w:r>
      <w:r w:rsidR="009058CD" w:rsidRPr="008E3E43">
        <w:rPr>
          <w:rFonts w:ascii="Times New Roman" w:hAnsi="Times New Roman" w:cs="Times New Roman"/>
          <w:sz w:val="28"/>
          <w:szCs w:val="28"/>
        </w:rPr>
        <w:t>6</w:t>
      </w:r>
      <w:r w:rsidRPr="008E3E43">
        <w:rPr>
          <w:rFonts w:ascii="Times New Roman" w:hAnsi="Times New Roman" w:cs="Times New Roman"/>
          <w:sz w:val="28"/>
          <w:szCs w:val="28"/>
        </w:rPr>
        <w:t xml:space="preserve">.1.6. </w:t>
      </w:r>
      <w:r w:rsidR="003D3BA2" w:rsidRPr="008E3E43">
        <w:rPr>
          <w:rFonts w:ascii="Times New Roman" w:hAnsi="Times New Roman" w:cs="Times New Roman"/>
          <w:sz w:val="28"/>
          <w:szCs w:val="28"/>
        </w:rPr>
        <w:t>Проезды, как правило, должны выходить на второстепенные улицы и оборудоваться шлагбаумами или воротами.</w:t>
      </w:r>
    </w:p>
    <w:p w:rsidR="0038564B" w:rsidRPr="008E3E43" w:rsidRDefault="0038564B"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10.</w:t>
      </w:r>
      <w:r w:rsidR="009058CD" w:rsidRPr="008E3E43">
        <w:rPr>
          <w:rFonts w:ascii="Times New Roman" w:hAnsi="Times New Roman" w:cs="Times New Roman"/>
          <w:sz w:val="28"/>
          <w:szCs w:val="28"/>
        </w:rPr>
        <w:t>6</w:t>
      </w:r>
      <w:r w:rsidRPr="008E3E43">
        <w:rPr>
          <w:rFonts w:ascii="Times New Roman" w:hAnsi="Times New Roman" w:cs="Times New Roman"/>
          <w:sz w:val="28"/>
          <w:szCs w:val="28"/>
        </w:rPr>
        <w:t xml:space="preserve">.1.7. </w:t>
      </w:r>
      <w:r w:rsidR="003D3BA2" w:rsidRPr="008E3E43">
        <w:rPr>
          <w:rFonts w:ascii="Times New Roman" w:hAnsi="Times New Roman" w:cs="Times New Roman"/>
          <w:sz w:val="28"/>
          <w:szCs w:val="28"/>
        </w:rPr>
        <w:t>Строительные площадки рекомендуется обеспечить благоустроенной проезжей частью не менее 20 м у каждого выезда с оборудованием для очистки колес.</w:t>
      </w:r>
    </w:p>
    <w:p w:rsidR="0038564B" w:rsidRPr="008E3E43" w:rsidRDefault="0038564B"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10.</w:t>
      </w:r>
      <w:r w:rsidR="009058CD" w:rsidRPr="008E3E43">
        <w:rPr>
          <w:rFonts w:ascii="Times New Roman" w:hAnsi="Times New Roman" w:cs="Times New Roman"/>
          <w:sz w:val="28"/>
          <w:szCs w:val="28"/>
        </w:rPr>
        <w:t>6</w:t>
      </w:r>
      <w:r w:rsidRPr="008E3E43">
        <w:rPr>
          <w:rFonts w:ascii="Times New Roman" w:hAnsi="Times New Roman" w:cs="Times New Roman"/>
          <w:sz w:val="28"/>
          <w:szCs w:val="28"/>
        </w:rPr>
        <w:t xml:space="preserve">.2. </w:t>
      </w:r>
      <w:r w:rsidR="003D3BA2" w:rsidRPr="008E3E43">
        <w:rPr>
          <w:rFonts w:ascii="Times New Roman" w:hAnsi="Times New Roman" w:cs="Times New Roman"/>
          <w:sz w:val="28"/>
          <w:szCs w:val="28"/>
        </w:rPr>
        <w:t>Строительство, установка и содержание малых архитектурных форм.</w:t>
      </w:r>
    </w:p>
    <w:p w:rsidR="0038564B" w:rsidRPr="008E3E43" w:rsidRDefault="0038564B"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10.</w:t>
      </w:r>
      <w:r w:rsidR="009058CD" w:rsidRPr="008E3E43">
        <w:rPr>
          <w:rFonts w:ascii="Times New Roman" w:hAnsi="Times New Roman" w:cs="Times New Roman"/>
          <w:sz w:val="28"/>
          <w:szCs w:val="28"/>
        </w:rPr>
        <w:t>6</w:t>
      </w:r>
      <w:r w:rsidRPr="008E3E43">
        <w:rPr>
          <w:rFonts w:ascii="Times New Roman" w:hAnsi="Times New Roman" w:cs="Times New Roman"/>
          <w:sz w:val="28"/>
          <w:szCs w:val="28"/>
        </w:rPr>
        <w:t>.2.1. Рекомендовать ф</w:t>
      </w:r>
      <w:r w:rsidR="00C207BE" w:rsidRPr="008E3E43">
        <w:rPr>
          <w:rFonts w:ascii="Times New Roman" w:hAnsi="Times New Roman" w:cs="Times New Roman"/>
          <w:sz w:val="28"/>
          <w:szCs w:val="28"/>
        </w:rPr>
        <w:t>изическим или юридическим лицам при содержании малых архитектурных форм производить их ремонт и окраску, согласовывая кодеры с администрацией.</w:t>
      </w:r>
    </w:p>
    <w:p w:rsidR="00CD4F07" w:rsidRPr="008E3E43" w:rsidRDefault="0038564B"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10.</w:t>
      </w:r>
      <w:r w:rsidR="009058CD" w:rsidRPr="008E3E43">
        <w:rPr>
          <w:rFonts w:ascii="Times New Roman" w:hAnsi="Times New Roman" w:cs="Times New Roman"/>
          <w:sz w:val="28"/>
          <w:szCs w:val="28"/>
        </w:rPr>
        <w:t>6</w:t>
      </w:r>
      <w:r w:rsidRPr="008E3E43">
        <w:rPr>
          <w:rFonts w:ascii="Times New Roman" w:hAnsi="Times New Roman" w:cs="Times New Roman"/>
          <w:sz w:val="28"/>
          <w:szCs w:val="28"/>
        </w:rPr>
        <w:t xml:space="preserve">.2.2. </w:t>
      </w:r>
      <w:r w:rsidR="00C207BE" w:rsidRPr="008E3E43">
        <w:rPr>
          <w:rFonts w:ascii="Times New Roman" w:hAnsi="Times New Roman" w:cs="Times New Roman"/>
          <w:sz w:val="28"/>
          <w:szCs w:val="28"/>
        </w:rPr>
        <w:t>Окраску киосков, павильонов, палаток, тележек, лотков, столиков, заборов, газонных ограждений и ограждений тротуаров, павильонов ожидания транспорта, телефонных кабин, спортивных сооружений, стендов для афиш и объявлений и иных стендов, рекламных тумб, указателей остановок транспорта и переходов, скамеек рекомендуется производить не реже одного раза в год.</w:t>
      </w:r>
    </w:p>
    <w:p w:rsidR="00C207BE" w:rsidRPr="008E3E43" w:rsidRDefault="00CD4F07"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10.</w:t>
      </w:r>
      <w:r w:rsidR="009058CD" w:rsidRPr="008E3E43">
        <w:rPr>
          <w:rFonts w:ascii="Times New Roman" w:hAnsi="Times New Roman" w:cs="Times New Roman"/>
          <w:sz w:val="28"/>
          <w:szCs w:val="28"/>
        </w:rPr>
        <w:t>6</w:t>
      </w:r>
      <w:r w:rsidRPr="008E3E43">
        <w:rPr>
          <w:rFonts w:ascii="Times New Roman" w:hAnsi="Times New Roman" w:cs="Times New Roman"/>
          <w:sz w:val="28"/>
          <w:szCs w:val="28"/>
        </w:rPr>
        <w:t xml:space="preserve">.2.3. </w:t>
      </w:r>
      <w:r w:rsidR="00C207BE" w:rsidRPr="008E3E43">
        <w:rPr>
          <w:rFonts w:ascii="Times New Roman" w:hAnsi="Times New Roman" w:cs="Times New Roman"/>
          <w:sz w:val="28"/>
          <w:szCs w:val="28"/>
        </w:rPr>
        <w:t xml:space="preserve">Окраску металлических ограждений фонарей уличного освещения, опор, трансформаторных будок и киосков, металлических ворот жилых, общественных и промышленных зданий рекомендуется производить не реже одного раза в два года, а ремонт - по мере необходимости. Окраску каменных, </w:t>
      </w:r>
      <w:r w:rsidR="00425EFF" w:rsidRPr="008E3E43">
        <w:rPr>
          <w:rFonts w:ascii="Times New Roman" w:hAnsi="Times New Roman" w:cs="Times New Roman"/>
          <w:sz w:val="28"/>
          <w:szCs w:val="28"/>
        </w:rPr>
        <w:t>железобетонных и иных материалов,</w:t>
      </w:r>
      <w:r w:rsidR="00C207BE" w:rsidRPr="008E3E43">
        <w:rPr>
          <w:rFonts w:ascii="Times New Roman" w:hAnsi="Times New Roman" w:cs="Times New Roman"/>
          <w:sz w:val="28"/>
          <w:szCs w:val="28"/>
        </w:rPr>
        <w:t xml:space="preserve"> не требующих защиты делать не рекомендуется.</w:t>
      </w:r>
    </w:p>
    <w:p w:rsidR="00CD4F07" w:rsidRPr="008E3E43" w:rsidRDefault="00CD4F07"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10.</w:t>
      </w:r>
      <w:r w:rsidR="009058CD" w:rsidRPr="008E3E43">
        <w:rPr>
          <w:rFonts w:ascii="Times New Roman" w:hAnsi="Times New Roman" w:cs="Times New Roman"/>
          <w:sz w:val="28"/>
          <w:szCs w:val="28"/>
        </w:rPr>
        <w:t>6</w:t>
      </w:r>
      <w:r w:rsidRPr="008E3E43">
        <w:rPr>
          <w:rFonts w:ascii="Times New Roman" w:hAnsi="Times New Roman" w:cs="Times New Roman"/>
          <w:sz w:val="28"/>
          <w:szCs w:val="28"/>
        </w:rPr>
        <w:t xml:space="preserve">.3. </w:t>
      </w:r>
      <w:r w:rsidR="003D3BA2" w:rsidRPr="008E3E43">
        <w:rPr>
          <w:rFonts w:ascii="Times New Roman" w:hAnsi="Times New Roman" w:cs="Times New Roman"/>
          <w:sz w:val="28"/>
          <w:szCs w:val="28"/>
        </w:rPr>
        <w:t>Ремонт и содержание зданий и сооружений.</w:t>
      </w:r>
    </w:p>
    <w:p w:rsidR="00CD4F07" w:rsidRPr="008E3E43" w:rsidRDefault="00CD4F07"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10.</w:t>
      </w:r>
      <w:r w:rsidR="009058CD" w:rsidRPr="008E3E43">
        <w:rPr>
          <w:rFonts w:ascii="Times New Roman" w:hAnsi="Times New Roman" w:cs="Times New Roman"/>
          <w:sz w:val="28"/>
          <w:szCs w:val="28"/>
        </w:rPr>
        <w:t>6</w:t>
      </w:r>
      <w:r w:rsidRPr="008E3E43">
        <w:rPr>
          <w:rFonts w:ascii="Times New Roman" w:hAnsi="Times New Roman" w:cs="Times New Roman"/>
          <w:sz w:val="28"/>
          <w:szCs w:val="28"/>
        </w:rPr>
        <w:t xml:space="preserve">.3.1. </w:t>
      </w:r>
      <w:r w:rsidR="003D3BA2" w:rsidRPr="008E3E43">
        <w:rPr>
          <w:rFonts w:ascii="Times New Roman" w:hAnsi="Times New Roman" w:cs="Times New Roman"/>
          <w:sz w:val="28"/>
          <w:szCs w:val="28"/>
        </w:rPr>
        <w:t>Эксплуатацию зданий и сооружений, их ремонт рекомендуется производить в соответствии с установленными правилами и нормами технической эксплуатации.</w:t>
      </w:r>
    </w:p>
    <w:p w:rsidR="005F1A17" w:rsidRPr="008E3E43" w:rsidRDefault="00CD4F07"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10.</w:t>
      </w:r>
      <w:r w:rsidR="009058CD" w:rsidRPr="008E3E43">
        <w:rPr>
          <w:rFonts w:ascii="Times New Roman" w:hAnsi="Times New Roman" w:cs="Times New Roman"/>
          <w:sz w:val="28"/>
          <w:szCs w:val="28"/>
        </w:rPr>
        <w:t>6</w:t>
      </w:r>
      <w:r w:rsidRPr="008E3E43">
        <w:rPr>
          <w:rFonts w:ascii="Times New Roman" w:hAnsi="Times New Roman" w:cs="Times New Roman"/>
          <w:sz w:val="28"/>
          <w:szCs w:val="28"/>
        </w:rPr>
        <w:t xml:space="preserve">.3.2. </w:t>
      </w:r>
      <w:r w:rsidR="003D3BA2" w:rsidRPr="008E3E43">
        <w:rPr>
          <w:rFonts w:ascii="Times New Roman" w:hAnsi="Times New Roman" w:cs="Times New Roman"/>
          <w:sz w:val="28"/>
          <w:szCs w:val="28"/>
        </w:rPr>
        <w:t>Текущий и капитальный ремонт, окраску фасадов зданий и сооружений рекомендуется производить в зависимости от их технического состояния собственниками зданий и сооружений либо по соглашению с собственником иными лицами.</w:t>
      </w:r>
    </w:p>
    <w:p w:rsidR="005F1A17" w:rsidRPr="008E3E43" w:rsidRDefault="005F1A17"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10.</w:t>
      </w:r>
      <w:r w:rsidR="009058CD" w:rsidRPr="008E3E43">
        <w:rPr>
          <w:rFonts w:ascii="Times New Roman" w:hAnsi="Times New Roman" w:cs="Times New Roman"/>
          <w:sz w:val="28"/>
          <w:szCs w:val="28"/>
        </w:rPr>
        <w:t>6</w:t>
      </w:r>
      <w:r w:rsidRPr="008E3E43">
        <w:rPr>
          <w:rFonts w:ascii="Times New Roman" w:hAnsi="Times New Roman" w:cs="Times New Roman"/>
          <w:sz w:val="28"/>
          <w:szCs w:val="28"/>
        </w:rPr>
        <w:t xml:space="preserve">.3.3. </w:t>
      </w:r>
      <w:r w:rsidR="003D3BA2" w:rsidRPr="008E3E43">
        <w:rPr>
          <w:rFonts w:ascii="Times New Roman" w:hAnsi="Times New Roman" w:cs="Times New Roman"/>
          <w:sz w:val="28"/>
          <w:szCs w:val="28"/>
        </w:rPr>
        <w:t>Всякие изменения фасадов зданий, связанные с ликвидацией или изменением отдельных деталей, а также устройство новых и реконструкция существующих оконных и дверных проемов, выходящих на главный фасад, следует производить по согласованию.</w:t>
      </w:r>
    </w:p>
    <w:p w:rsidR="00381BD9" w:rsidRPr="008E3E43" w:rsidRDefault="005F1A17"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10.</w:t>
      </w:r>
      <w:r w:rsidR="009058CD" w:rsidRPr="008E3E43">
        <w:rPr>
          <w:rFonts w:ascii="Times New Roman" w:hAnsi="Times New Roman" w:cs="Times New Roman"/>
          <w:sz w:val="28"/>
          <w:szCs w:val="28"/>
        </w:rPr>
        <w:t>6</w:t>
      </w:r>
      <w:r w:rsidRPr="008E3E43">
        <w:rPr>
          <w:rFonts w:ascii="Times New Roman" w:hAnsi="Times New Roman" w:cs="Times New Roman"/>
          <w:sz w:val="28"/>
          <w:szCs w:val="28"/>
        </w:rPr>
        <w:t>.3.4</w:t>
      </w:r>
      <w:r w:rsidR="00C9730C" w:rsidRPr="008E3E43">
        <w:rPr>
          <w:rFonts w:ascii="Times New Roman" w:hAnsi="Times New Roman" w:cs="Times New Roman"/>
          <w:sz w:val="28"/>
          <w:szCs w:val="28"/>
        </w:rPr>
        <w:t xml:space="preserve">. </w:t>
      </w:r>
      <w:r w:rsidR="00381BD9" w:rsidRPr="008E3E43">
        <w:rPr>
          <w:rFonts w:ascii="Times New Roman" w:hAnsi="Times New Roman" w:cs="Times New Roman"/>
          <w:sz w:val="28"/>
          <w:szCs w:val="28"/>
        </w:rPr>
        <w:t xml:space="preserve">Запрещается строительство и реконструкция объектов без получения соответствующего разрешения администрации муниципального образования </w:t>
      </w:r>
      <w:r w:rsidR="00AB35E9" w:rsidRPr="008E3E43">
        <w:rPr>
          <w:rFonts w:ascii="Times New Roman" w:hAnsi="Times New Roman" w:cs="Times New Roman"/>
          <w:sz w:val="28"/>
          <w:szCs w:val="28"/>
        </w:rPr>
        <w:t>Новопокровский</w:t>
      </w:r>
      <w:r w:rsidR="00381BD9" w:rsidRPr="008E3E43">
        <w:rPr>
          <w:rFonts w:ascii="Times New Roman" w:hAnsi="Times New Roman" w:cs="Times New Roman"/>
          <w:sz w:val="28"/>
          <w:szCs w:val="28"/>
        </w:rPr>
        <w:t xml:space="preserve"> район, за исключением случаев, если в соответствии с Градостроительным кодексом Российской Федерации, </w:t>
      </w:r>
      <w:r w:rsidR="00381BD9" w:rsidRPr="008E3E43">
        <w:rPr>
          <w:rFonts w:ascii="Times New Roman" w:hAnsi="Times New Roman" w:cs="Times New Roman"/>
          <w:sz w:val="28"/>
          <w:szCs w:val="28"/>
        </w:rPr>
        <w:lastRenderedPageBreak/>
        <w:t>законодательством субъектов Российской Федерации о градостроительной деятельности получение разрешения на строительство не требуется.</w:t>
      </w:r>
    </w:p>
    <w:p w:rsidR="005F1A17" w:rsidRPr="008E3E43" w:rsidRDefault="005F1A17"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10.</w:t>
      </w:r>
      <w:r w:rsidR="008245C4" w:rsidRPr="008E3E43">
        <w:rPr>
          <w:rFonts w:ascii="Times New Roman" w:hAnsi="Times New Roman" w:cs="Times New Roman"/>
          <w:sz w:val="28"/>
          <w:szCs w:val="28"/>
        </w:rPr>
        <w:t>6</w:t>
      </w:r>
      <w:r w:rsidRPr="008E3E43">
        <w:rPr>
          <w:rFonts w:ascii="Times New Roman" w:hAnsi="Times New Roman" w:cs="Times New Roman"/>
          <w:sz w:val="28"/>
          <w:szCs w:val="28"/>
        </w:rPr>
        <w:t>.3.5. Запрещено</w:t>
      </w:r>
      <w:r w:rsidR="003D3BA2" w:rsidRPr="008E3E43">
        <w:rPr>
          <w:rFonts w:ascii="Times New Roman" w:hAnsi="Times New Roman" w:cs="Times New Roman"/>
          <w:sz w:val="28"/>
          <w:szCs w:val="28"/>
        </w:rPr>
        <w:t xml:space="preserve"> развешивать ковры, одежду, белье на балконах и окнах наружных фасадов зданий, выходящих на улицу, а также загромождать их разными предметами домашнего обихода.</w:t>
      </w:r>
    </w:p>
    <w:p w:rsidR="005F1A17" w:rsidRPr="008E3E43" w:rsidRDefault="005F1A17"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10.</w:t>
      </w:r>
      <w:r w:rsidR="008245C4" w:rsidRPr="008E3E43">
        <w:rPr>
          <w:rFonts w:ascii="Times New Roman" w:hAnsi="Times New Roman" w:cs="Times New Roman"/>
          <w:sz w:val="28"/>
          <w:szCs w:val="28"/>
        </w:rPr>
        <w:t>6</w:t>
      </w:r>
      <w:r w:rsidRPr="008E3E43">
        <w:rPr>
          <w:rFonts w:ascii="Times New Roman" w:hAnsi="Times New Roman" w:cs="Times New Roman"/>
          <w:sz w:val="28"/>
          <w:szCs w:val="28"/>
        </w:rPr>
        <w:t>.3.6. З</w:t>
      </w:r>
      <w:r w:rsidR="003D3BA2" w:rsidRPr="008E3E43">
        <w:rPr>
          <w:rFonts w:ascii="Times New Roman" w:hAnsi="Times New Roman" w:cs="Times New Roman"/>
          <w:sz w:val="28"/>
          <w:szCs w:val="28"/>
        </w:rPr>
        <w:t>апрещ</w:t>
      </w:r>
      <w:r w:rsidRPr="008E3E43">
        <w:rPr>
          <w:rFonts w:ascii="Times New Roman" w:hAnsi="Times New Roman" w:cs="Times New Roman"/>
          <w:sz w:val="28"/>
          <w:szCs w:val="28"/>
        </w:rPr>
        <w:t>ено</w:t>
      </w:r>
      <w:r w:rsidR="003D3BA2" w:rsidRPr="008E3E43">
        <w:rPr>
          <w:rFonts w:ascii="Times New Roman" w:hAnsi="Times New Roman" w:cs="Times New Roman"/>
          <w:sz w:val="28"/>
          <w:szCs w:val="28"/>
        </w:rPr>
        <w:t xml:space="preserve"> загромождение и засорение дворовых территорий металлическим ломом, строительным и бытовым мусором, домашней утварью и другими материалами.</w:t>
      </w:r>
    </w:p>
    <w:p w:rsidR="005F1A17" w:rsidRPr="008E3E43" w:rsidRDefault="005F1A17"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10.</w:t>
      </w:r>
      <w:r w:rsidR="008245C4" w:rsidRPr="008E3E43">
        <w:rPr>
          <w:rFonts w:ascii="Times New Roman" w:hAnsi="Times New Roman" w:cs="Times New Roman"/>
          <w:sz w:val="28"/>
          <w:szCs w:val="28"/>
        </w:rPr>
        <w:t>6</w:t>
      </w:r>
      <w:r w:rsidRPr="008E3E43">
        <w:rPr>
          <w:rFonts w:ascii="Times New Roman" w:hAnsi="Times New Roman" w:cs="Times New Roman"/>
          <w:sz w:val="28"/>
          <w:szCs w:val="28"/>
        </w:rPr>
        <w:t xml:space="preserve">.3.7. </w:t>
      </w:r>
      <w:r w:rsidR="003D3BA2" w:rsidRPr="008E3E43">
        <w:rPr>
          <w:rFonts w:ascii="Times New Roman" w:hAnsi="Times New Roman" w:cs="Times New Roman"/>
          <w:sz w:val="28"/>
          <w:szCs w:val="28"/>
        </w:rPr>
        <w:t>Рекомендовать установку указателей на зданиях с обозначением наименования улицы и номерных знаков домов, утвержденного образца, а на угловых домах - названия пересекающихся улиц.</w:t>
      </w:r>
    </w:p>
    <w:p w:rsidR="00546564" w:rsidRPr="008E3E43" w:rsidRDefault="00546564" w:rsidP="00EA4CEB">
      <w:pPr>
        <w:suppressAutoHyphens/>
        <w:spacing w:line="240" w:lineRule="auto"/>
        <w:ind w:firstLine="709"/>
        <w:jc w:val="both"/>
        <w:rPr>
          <w:rFonts w:ascii="Times New Roman" w:hAnsi="Times New Roman" w:cs="Times New Roman"/>
          <w:sz w:val="28"/>
          <w:szCs w:val="28"/>
        </w:rPr>
      </w:pPr>
    </w:p>
    <w:p w:rsidR="008245C4" w:rsidRPr="008E3E43" w:rsidRDefault="006956FC" w:rsidP="006956FC">
      <w:pPr>
        <w:suppressAutoHyphens/>
        <w:spacing w:line="240" w:lineRule="auto"/>
        <w:ind w:firstLine="709"/>
        <w:jc w:val="center"/>
        <w:rPr>
          <w:rFonts w:ascii="Times New Roman" w:hAnsi="Times New Roman" w:cs="Times New Roman"/>
          <w:sz w:val="28"/>
          <w:szCs w:val="28"/>
        </w:rPr>
      </w:pPr>
      <w:r w:rsidRPr="008E3E43">
        <w:rPr>
          <w:rFonts w:ascii="Times New Roman" w:hAnsi="Times New Roman" w:cs="Times New Roman"/>
          <w:sz w:val="28"/>
          <w:szCs w:val="28"/>
        </w:rPr>
        <w:t>10.7 Схема сбора, временного хранения, транспортировки и утилизации биологических отходов на территории Покровского сельского поселения Новопокровского района.</w:t>
      </w:r>
    </w:p>
    <w:p w:rsidR="008245C4" w:rsidRPr="008E3E43" w:rsidRDefault="008245C4" w:rsidP="00EA4CEB">
      <w:pPr>
        <w:suppressAutoHyphens/>
        <w:spacing w:line="240" w:lineRule="auto"/>
        <w:ind w:firstLine="709"/>
        <w:jc w:val="both"/>
        <w:rPr>
          <w:rFonts w:ascii="Times New Roman" w:hAnsi="Times New Roman" w:cs="Times New Roman"/>
          <w:sz w:val="28"/>
          <w:szCs w:val="28"/>
        </w:rPr>
      </w:pPr>
    </w:p>
    <w:p w:rsidR="008245C4" w:rsidRPr="008E3E43" w:rsidRDefault="006956FC"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10.7.1. Биологическими отходами являются трупы животных и птиц, абортированные и мертворожденные плоды, другие отходы, непригодные в пищу людям и на корм животным.</w:t>
      </w:r>
    </w:p>
    <w:p w:rsidR="008245C4" w:rsidRPr="008E3E43" w:rsidRDefault="006956FC"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10.7.2. Владелец личного подсобного хозяйства при возникновении падежа животного или птицы в течении суток сообщает о факте гибели в администрацию Покровского сельского поселения Новопокровского района лично или по телефону:( 8(86149)37</w:t>
      </w:r>
      <w:r w:rsidR="00EB4085" w:rsidRPr="008E3E43">
        <w:rPr>
          <w:rFonts w:ascii="Times New Roman" w:hAnsi="Times New Roman" w:cs="Times New Roman"/>
          <w:sz w:val="28"/>
          <w:szCs w:val="28"/>
        </w:rPr>
        <w:t>-</w:t>
      </w:r>
      <w:r w:rsidRPr="008E3E43">
        <w:rPr>
          <w:rFonts w:ascii="Times New Roman" w:hAnsi="Times New Roman" w:cs="Times New Roman"/>
          <w:sz w:val="28"/>
          <w:szCs w:val="28"/>
        </w:rPr>
        <w:t>2-20,37-2-32.</w:t>
      </w:r>
    </w:p>
    <w:p w:rsidR="008245C4" w:rsidRPr="008E3E43" w:rsidRDefault="006956FC"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10.7.3. Ответственный специалист администрации Покровского сельского поселения Новопокровского района </w:t>
      </w:r>
      <w:r w:rsidR="005E5FA5" w:rsidRPr="008E3E43">
        <w:rPr>
          <w:rFonts w:ascii="Times New Roman" w:hAnsi="Times New Roman" w:cs="Times New Roman"/>
          <w:sz w:val="28"/>
          <w:szCs w:val="28"/>
        </w:rPr>
        <w:t>связывается с</w:t>
      </w:r>
      <w:r w:rsidRPr="008E3E43">
        <w:rPr>
          <w:rFonts w:ascii="Times New Roman" w:hAnsi="Times New Roman" w:cs="Times New Roman"/>
          <w:sz w:val="28"/>
          <w:szCs w:val="28"/>
        </w:rPr>
        <w:t xml:space="preserve"> участковым ветеринарным врачом, и осуществляют совместный выезд на место для определения способа утилизации биологических отходов (сожжение, вывоз на площадку для сбора биологических отходов, в ГБУ </w:t>
      </w:r>
      <w:r w:rsidR="005E5FA5" w:rsidRPr="008E3E43">
        <w:rPr>
          <w:rFonts w:ascii="Times New Roman" w:hAnsi="Times New Roman" w:cs="Times New Roman"/>
          <w:sz w:val="28"/>
          <w:szCs w:val="28"/>
        </w:rPr>
        <w:t>«Кропоткинскую краевую ветеринарную лабораторию» для исключения инфекционного заболевания).</w:t>
      </w:r>
    </w:p>
    <w:p w:rsidR="008245C4" w:rsidRPr="008E3E43" w:rsidRDefault="005E5FA5"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10.7.4. Организация и доставка биологических отходов на специальную огражденную площадку на территории сельского поселения, предназначенную для сбора биологических отходов, или в ГБУ «Кропоткинскую краевую ветеринарную лабораторию» осуществляется владельцем отходов или администрацией Покровского сельского поселения Новопокровского района по договору.</w:t>
      </w:r>
    </w:p>
    <w:p w:rsidR="008245C4" w:rsidRPr="008E3E43" w:rsidRDefault="005E5FA5"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10.7.5. После погрузки биологических отходов на транспортное средство, </w:t>
      </w:r>
      <w:r w:rsidR="00DA2CF4" w:rsidRPr="008E3E43">
        <w:rPr>
          <w:rFonts w:ascii="Times New Roman" w:hAnsi="Times New Roman" w:cs="Times New Roman"/>
          <w:sz w:val="28"/>
          <w:szCs w:val="28"/>
        </w:rPr>
        <w:t>необходима обязательная</w:t>
      </w:r>
      <w:r w:rsidRPr="008E3E43">
        <w:rPr>
          <w:rFonts w:ascii="Times New Roman" w:hAnsi="Times New Roman" w:cs="Times New Roman"/>
          <w:sz w:val="28"/>
          <w:szCs w:val="28"/>
        </w:rPr>
        <w:t xml:space="preserve"> дезинфекция места, где лежали биологические отходы, а также использованного при этом инвентаря и оборудования, почву (место), где лежали биологические отходы, дезинфицируют сухой хлористой известью из расчета 5 кг/кв.м., а затем ее перекапывают на глубину 25 см.</w:t>
      </w:r>
    </w:p>
    <w:p w:rsidR="00DA2CF4" w:rsidRPr="008E3E43" w:rsidRDefault="00DA2CF4"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10.7.6. Вывоз биологических отходов с территории площадок к месту утилизации осуществляется согласно договору</w:t>
      </w:r>
      <w:r w:rsidR="00880E8F" w:rsidRPr="008E3E43">
        <w:rPr>
          <w:rFonts w:ascii="Times New Roman" w:hAnsi="Times New Roman" w:cs="Times New Roman"/>
          <w:sz w:val="28"/>
          <w:szCs w:val="28"/>
        </w:rPr>
        <w:t>.</w:t>
      </w:r>
    </w:p>
    <w:p w:rsidR="00880E8F" w:rsidRPr="008E3E43" w:rsidRDefault="00880E8F"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10.7.7. При обнаружении биологических отходов, владелец которых не установлен, после определения специалистом ГБУ КК «Управление </w:t>
      </w:r>
      <w:r w:rsidRPr="008E3E43">
        <w:rPr>
          <w:rFonts w:ascii="Times New Roman" w:hAnsi="Times New Roman" w:cs="Times New Roman"/>
          <w:sz w:val="28"/>
          <w:szCs w:val="28"/>
        </w:rPr>
        <w:lastRenderedPageBreak/>
        <w:t>ветеринарии Новопокровского района» возможного способа утилизации, администрация Покровского сельского поселения принимает меры по доставке биологических отходов к местам временного хранения, переработки или утилизации.</w:t>
      </w:r>
    </w:p>
    <w:p w:rsidR="00DA2CF4" w:rsidRPr="008E3E43" w:rsidRDefault="00DA2CF4" w:rsidP="00EA4CEB">
      <w:pPr>
        <w:suppressAutoHyphens/>
        <w:spacing w:line="240" w:lineRule="auto"/>
        <w:ind w:firstLine="709"/>
        <w:jc w:val="both"/>
        <w:rPr>
          <w:rFonts w:ascii="Times New Roman" w:hAnsi="Times New Roman" w:cs="Times New Roman"/>
          <w:sz w:val="28"/>
          <w:szCs w:val="28"/>
        </w:rPr>
      </w:pPr>
    </w:p>
    <w:p w:rsidR="008245C4" w:rsidRPr="008E3E43" w:rsidRDefault="008245C4" w:rsidP="00EA4CEB">
      <w:pPr>
        <w:suppressAutoHyphens/>
        <w:spacing w:line="240" w:lineRule="auto"/>
        <w:ind w:firstLine="709"/>
        <w:jc w:val="both"/>
        <w:rPr>
          <w:rFonts w:ascii="Times New Roman" w:hAnsi="Times New Roman" w:cs="Times New Roman"/>
          <w:sz w:val="28"/>
          <w:szCs w:val="28"/>
        </w:rPr>
      </w:pPr>
    </w:p>
    <w:p w:rsidR="008245C4" w:rsidRPr="008E3E43" w:rsidRDefault="008245C4" w:rsidP="00EA4CEB">
      <w:pPr>
        <w:suppressAutoHyphens/>
        <w:spacing w:line="240" w:lineRule="auto"/>
        <w:ind w:firstLine="709"/>
        <w:jc w:val="both"/>
        <w:rPr>
          <w:rFonts w:ascii="Times New Roman" w:hAnsi="Times New Roman" w:cs="Times New Roman"/>
          <w:sz w:val="28"/>
          <w:szCs w:val="28"/>
        </w:rPr>
      </w:pPr>
    </w:p>
    <w:p w:rsidR="001A654A" w:rsidRPr="008E3E43" w:rsidRDefault="005F1A17"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10.</w:t>
      </w:r>
      <w:r w:rsidR="007E111B" w:rsidRPr="008E3E43">
        <w:rPr>
          <w:rFonts w:ascii="Times New Roman" w:hAnsi="Times New Roman" w:cs="Times New Roman"/>
          <w:sz w:val="28"/>
          <w:szCs w:val="28"/>
        </w:rPr>
        <w:t>8</w:t>
      </w:r>
      <w:r w:rsidRPr="008E3E43">
        <w:rPr>
          <w:rFonts w:ascii="Times New Roman" w:hAnsi="Times New Roman" w:cs="Times New Roman"/>
          <w:sz w:val="28"/>
          <w:szCs w:val="28"/>
        </w:rPr>
        <w:t xml:space="preserve">. </w:t>
      </w:r>
      <w:r w:rsidR="003D3BA2" w:rsidRPr="008E3E43">
        <w:rPr>
          <w:rFonts w:ascii="Times New Roman" w:hAnsi="Times New Roman" w:cs="Times New Roman"/>
          <w:sz w:val="28"/>
          <w:szCs w:val="28"/>
        </w:rPr>
        <w:t xml:space="preserve">Работы по озеленению территорий и содержанию </w:t>
      </w:r>
    </w:p>
    <w:p w:rsidR="005F1A17" w:rsidRPr="008E3E43" w:rsidRDefault="003D3BA2"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зеленых насаждений</w:t>
      </w:r>
    </w:p>
    <w:p w:rsidR="00CA617A" w:rsidRPr="008E3E43" w:rsidRDefault="00CA617A" w:rsidP="00EA4CEB">
      <w:pPr>
        <w:suppressAutoHyphens/>
        <w:spacing w:line="240" w:lineRule="auto"/>
        <w:ind w:firstLine="709"/>
        <w:jc w:val="both"/>
        <w:rPr>
          <w:rFonts w:ascii="Times New Roman" w:hAnsi="Times New Roman" w:cs="Times New Roman"/>
          <w:sz w:val="28"/>
          <w:szCs w:val="28"/>
        </w:rPr>
      </w:pPr>
    </w:p>
    <w:p w:rsidR="00CA617A" w:rsidRPr="008E3E43" w:rsidRDefault="005F1A17"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10.</w:t>
      </w:r>
      <w:r w:rsidR="007E111B" w:rsidRPr="008E3E43">
        <w:rPr>
          <w:rFonts w:ascii="Times New Roman" w:hAnsi="Times New Roman" w:cs="Times New Roman"/>
          <w:sz w:val="28"/>
          <w:szCs w:val="28"/>
        </w:rPr>
        <w:t>8</w:t>
      </w:r>
      <w:r w:rsidRPr="008E3E43">
        <w:rPr>
          <w:rFonts w:ascii="Times New Roman" w:hAnsi="Times New Roman" w:cs="Times New Roman"/>
          <w:sz w:val="28"/>
          <w:szCs w:val="28"/>
        </w:rPr>
        <w:t xml:space="preserve">.1. </w:t>
      </w:r>
      <w:r w:rsidR="00C207BE" w:rsidRPr="008E3E43">
        <w:rPr>
          <w:rFonts w:ascii="Times New Roman" w:hAnsi="Times New Roman" w:cs="Times New Roman"/>
          <w:sz w:val="28"/>
          <w:szCs w:val="28"/>
        </w:rPr>
        <w:t xml:space="preserve">Озеленение территории, работы по содержанию и восстановлению </w:t>
      </w:r>
    </w:p>
    <w:p w:rsidR="001C6F5D" w:rsidRPr="008E3E43" w:rsidRDefault="00C207BE"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парков, скверов, зеленых зон, соде</w:t>
      </w:r>
      <w:r w:rsidR="00822670" w:rsidRPr="008E3E43">
        <w:rPr>
          <w:rFonts w:ascii="Times New Roman" w:hAnsi="Times New Roman" w:cs="Times New Roman"/>
          <w:sz w:val="28"/>
          <w:szCs w:val="28"/>
        </w:rPr>
        <w:t xml:space="preserve">ржание и охрану </w:t>
      </w:r>
      <w:r w:rsidRPr="008E3E43">
        <w:rPr>
          <w:rFonts w:ascii="Times New Roman" w:hAnsi="Times New Roman" w:cs="Times New Roman"/>
          <w:sz w:val="28"/>
          <w:szCs w:val="28"/>
        </w:rPr>
        <w:t>лесов и природных зон рекомендуется осуществлять специализированным организациям, имеющими соответствующие лицензии и право на проведение работ по уходу за зелёными насаж</w:t>
      </w:r>
      <w:r w:rsidR="001C6F5D" w:rsidRPr="008E3E43">
        <w:rPr>
          <w:rFonts w:ascii="Times New Roman" w:hAnsi="Times New Roman" w:cs="Times New Roman"/>
          <w:sz w:val="28"/>
          <w:szCs w:val="28"/>
        </w:rPr>
        <w:t xml:space="preserve">дениями. Также приветствуется </w:t>
      </w:r>
      <w:r w:rsidRPr="008E3E43">
        <w:rPr>
          <w:rFonts w:ascii="Times New Roman" w:hAnsi="Times New Roman" w:cs="Times New Roman"/>
          <w:sz w:val="28"/>
          <w:szCs w:val="28"/>
        </w:rPr>
        <w:t xml:space="preserve">инициатива </w:t>
      </w:r>
      <w:r w:rsidR="00822670" w:rsidRPr="008E3E43">
        <w:rPr>
          <w:rFonts w:ascii="Times New Roman" w:hAnsi="Times New Roman" w:cs="Times New Roman"/>
          <w:sz w:val="28"/>
          <w:szCs w:val="28"/>
        </w:rPr>
        <w:t>жителей</w:t>
      </w:r>
      <w:r w:rsidRPr="008E3E43">
        <w:rPr>
          <w:rFonts w:ascii="Times New Roman" w:hAnsi="Times New Roman" w:cs="Times New Roman"/>
          <w:sz w:val="28"/>
          <w:szCs w:val="28"/>
        </w:rPr>
        <w:t xml:space="preserve"> и других </w:t>
      </w:r>
      <w:r w:rsidR="00EE2927" w:rsidRPr="008E3E43">
        <w:rPr>
          <w:rFonts w:ascii="Times New Roman" w:hAnsi="Times New Roman" w:cs="Times New Roman"/>
          <w:sz w:val="28"/>
          <w:szCs w:val="28"/>
        </w:rPr>
        <w:t>заинтересованных лиц</w:t>
      </w:r>
      <w:r w:rsidRPr="008E3E43">
        <w:rPr>
          <w:rFonts w:ascii="Times New Roman" w:hAnsi="Times New Roman" w:cs="Times New Roman"/>
          <w:sz w:val="28"/>
          <w:szCs w:val="28"/>
        </w:rPr>
        <w:t xml:space="preserve"> по поддержанию и улучшению зелёных зон и других элементов природной среды в </w:t>
      </w:r>
      <w:r w:rsidR="00822670" w:rsidRPr="008E3E43">
        <w:rPr>
          <w:rFonts w:ascii="Times New Roman" w:hAnsi="Times New Roman" w:cs="Times New Roman"/>
          <w:sz w:val="28"/>
          <w:szCs w:val="28"/>
        </w:rPr>
        <w:t>поселении</w:t>
      </w:r>
      <w:r w:rsidRPr="008E3E43">
        <w:rPr>
          <w:rFonts w:ascii="Times New Roman" w:hAnsi="Times New Roman" w:cs="Times New Roman"/>
          <w:sz w:val="28"/>
          <w:szCs w:val="28"/>
        </w:rPr>
        <w:t>.</w:t>
      </w:r>
    </w:p>
    <w:p w:rsidR="001C6F5D" w:rsidRPr="008E3E43" w:rsidRDefault="001C6F5D"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10.</w:t>
      </w:r>
      <w:r w:rsidR="007E111B" w:rsidRPr="008E3E43">
        <w:rPr>
          <w:rFonts w:ascii="Times New Roman" w:hAnsi="Times New Roman" w:cs="Times New Roman"/>
          <w:sz w:val="28"/>
          <w:szCs w:val="28"/>
        </w:rPr>
        <w:t>8</w:t>
      </w:r>
      <w:r w:rsidRPr="008E3E43">
        <w:rPr>
          <w:rFonts w:ascii="Times New Roman" w:hAnsi="Times New Roman" w:cs="Times New Roman"/>
          <w:sz w:val="28"/>
          <w:szCs w:val="28"/>
        </w:rPr>
        <w:t xml:space="preserve">.2. </w:t>
      </w:r>
      <w:r w:rsidR="003D3BA2" w:rsidRPr="008E3E43">
        <w:rPr>
          <w:rFonts w:ascii="Times New Roman" w:hAnsi="Times New Roman" w:cs="Times New Roman"/>
          <w:sz w:val="28"/>
          <w:szCs w:val="28"/>
        </w:rPr>
        <w:t>Работы по реконструкции объектов, новые посадки деревьев и кустарников на территориях улиц, площадей, парков, скверов и кварталов многоэтажной застройки, цветочное оформление скверов и парков, а также капитальный ремонт и реконструкцию объектов ландшафтной архитектуры рекомендуется производить только по проектам, согласованным с администрацией</w:t>
      </w:r>
      <w:r w:rsidR="009902A8" w:rsidRPr="008E3E43">
        <w:rPr>
          <w:rFonts w:ascii="Times New Roman" w:hAnsi="Times New Roman" w:cs="Times New Roman"/>
          <w:sz w:val="28"/>
          <w:szCs w:val="28"/>
        </w:rPr>
        <w:t>.</w:t>
      </w:r>
    </w:p>
    <w:p w:rsidR="004A090A" w:rsidRPr="008E3E43" w:rsidRDefault="001C6F5D"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10.</w:t>
      </w:r>
      <w:r w:rsidR="007E111B" w:rsidRPr="008E3E43">
        <w:rPr>
          <w:rFonts w:ascii="Times New Roman" w:hAnsi="Times New Roman" w:cs="Times New Roman"/>
          <w:sz w:val="28"/>
          <w:szCs w:val="28"/>
        </w:rPr>
        <w:t>8</w:t>
      </w:r>
      <w:r w:rsidRPr="008E3E43">
        <w:rPr>
          <w:rFonts w:ascii="Times New Roman" w:hAnsi="Times New Roman" w:cs="Times New Roman"/>
          <w:sz w:val="28"/>
          <w:szCs w:val="28"/>
        </w:rPr>
        <w:t xml:space="preserve">.3. </w:t>
      </w:r>
      <w:r w:rsidR="003D3BA2" w:rsidRPr="008E3E43">
        <w:rPr>
          <w:rFonts w:ascii="Times New Roman" w:hAnsi="Times New Roman" w:cs="Times New Roman"/>
          <w:sz w:val="28"/>
          <w:szCs w:val="28"/>
        </w:rPr>
        <w:t xml:space="preserve">Лицам, </w:t>
      </w:r>
      <w:r w:rsidR="00252340" w:rsidRPr="008E3E43">
        <w:rPr>
          <w:rFonts w:ascii="Times New Roman" w:hAnsi="Times New Roman" w:cs="Times New Roman"/>
          <w:sz w:val="28"/>
          <w:szCs w:val="28"/>
        </w:rPr>
        <w:t>ответственным за содержание соответствующей территории</w:t>
      </w:r>
      <w:r w:rsidR="003D3BA2" w:rsidRPr="008E3E43">
        <w:rPr>
          <w:rFonts w:ascii="Times New Roman" w:hAnsi="Times New Roman" w:cs="Times New Roman"/>
          <w:sz w:val="28"/>
          <w:szCs w:val="28"/>
        </w:rPr>
        <w:t>, рекомендуется:</w:t>
      </w:r>
    </w:p>
    <w:p w:rsidR="004A090A" w:rsidRPr="008E3E43" w:rsidRDefault="003D3BA2"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обеспечить своевременное проведение всех необходимых агротехнических мероприятий (полив, рыхление, обрезка, сушка, борьба с вредителями и болезнями растений, скашивание травы);</w:t>
      </w:r>
    </w:p>
    <w:p w:rsidR="004A090A" w:rsidRPr="008E3E43" w:rsidRDefault="003D3BA2"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осуществлять обрезку и вырубку сухостоя и аварийных деревьев, вырезку сухих и поломанных сучьев и вырезку веток, ограничивающих видимость технических средств регулирования дорожного движения;</w:t>
      </w:r>
    </w:p>
    <w:p w:rsidR="00920B0A" w:rsidRPr="008E3E43" w:rsidRDefault="003D3BA2"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доводить до сведения органов местного самоуправления обо всех случаях массового появления вредителей и болезней и принимать меры борьбы с ними, производить замазку ран и дупел на деревьях;</w:t>
      </w:r>
    </w:p>
    <w:p w:rsidR="004A090A" w:rsidRPr="008E3E43" w:rsidRDefault="003D3BA2"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проводить своевременный ремонт ограждений зеленых насаждений.</w:t>
      </w:r>
    </w:p>
    <w:p w:rsidR="00EC3665" w:rsidRPr="008E3E43" w:rsidRDefault="004A090A"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10.</w:t>
      </w:r>
      <w:r w:rsidR="007E111B" w:rsidRPr="008E3E43">
        <w:rPr>
          <w:rFonts w:ascii="Times New Roman" w:hAnsi="Times New Roman" w:cs="Times New Roman"/>
          <w:sz w:val="28"/>
          <w:szCs w:val="28"/>
        </w:rPr>
        <w:t>8</w:t>
      </w:r>
      <w:r w:rsidRPr="008E3E43">
        <w:rPr>
          <w:rFonts w:ascii="Times New Roman" w:hAnsi="Times New Roman" w:cs="Times New Roman"/>
          <w:sz w:val="28"/>
          <w:szCs w:val="28"/>
        </w:rPr>
        <w:t xml:space="preserve">.4. </w:t>
      </w:r>
      <w:r w:rsidR="003D3BA2" w:rsidRPr="008E3E43">
        <w:rPr>
          <w:rFonts w:ascii="Times New Roman" w:hAnsi="Times New Roman" w:cs="Times New Roman"/>
          <w:sz w:val="28"/>
          <w:szCs w:val="28"/>
        </w:rPr>
        <w:t xml:space="preserve">На площадях зеленых насаждений </w:t>
      </w:r>
      <w:r w:rsidRPr="008E3E43">
        <w:rPr>
          <w:rFonts w:ascii="Times New Roman" w:hAnsi="Times New Roman" w:cs="Times New Roman"/>
          <w:sz w:val="28"/>
          <w:szCs w:val="28"/>
        </w:rPr>
        <w:t>запрещается</w:t>
      </w:r>
      <w:r w:rsidR="003D3BA2" w:rsidRPr="008E3E43">
        <w:rPr>
          <w:rFonts w:ascii="Times New Roman" w:hAnsi="Times New Roman" w:cs="Times New Roman"/>
          <w:sz w:val="28"/>
          <w:szCs w:val="28"/>
        </w:rPr>
        <w:t>:</w:t>
      </w:r>
    </w:p>
    <w:p w:rsidR="00EC3665" w:rsidRPr="008E3E43" w:rsidRDefault="003D3BA2"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ходить и лежать на газонах и в молодых лесных посадках;</w:t>
      </w:r>
    </w:p>
    <w:p w:rsidR="00EC3665" w:rsidRPr="008E3E43" w:rsidRDefault="003D3BA2"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ломать деревья, кустарники, сучья и ветви, срывать листья и цветы, сбивать и собирать плоды;</w:t>
      </w:r>
    </w:p>
    <w:p w:rsidR="00EC3665" w:rsidRPr="008E3E43" w:rsidRDefault="003D3BA2"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разбивать палатки и разводить костры;</w:t>
      </w:r>
    </w:p>
    <w:p w:rsidR="00EC3665" w:rsidRPr="008E3E43" w:rsidRDefault="003D3BA2"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засорять газоны, цветники, дорожки и водоемы;</w:t>
      </w:r>
    </w:p>
    <w:p w:rsidR="00EC3665" w:rsidRPr="008E3E43" w:rsidRDefault="003D3BA2"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портить скульптуры, скамейки, ограды;</w:t>
      </w:r>
    </w:p>
    <w:p w:rsidR="00EC3665" w:rsidRPr="008E3E43" w:rsidRDefault="003D3BA2"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добывать из деревьев сок, делать надрезы, надписи, приклеивать к деревьям объявления, номерные знаки, всякого рода указатели, провода и </w:t>
      </w:r>
      <w:r w:rsidRPr="008E3E43">
        <w:rPr>
          <w:rFonts w:ascii="Times New Roman" w:hAnsi="Times New Roman" w:cs="Times New Roman"/>
          <w:sz w:val="28"/>
          <w:szCs w:val="28"/>
        </w:rPr>
        <w:lastRenderedPageBreak/>
        <w:t>забивать в деревья крючки и гвозди для подвешивания гамаков, качелей, веревок, сушить белье на ветвях;</w:t>
      </w:r>
    </w:p>
    <w:p w:rsidR="00EC3665" w:rsidRPr="008E3E43" w:rsidRDefault="003D3BA2"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ездить на велосипедах, мотоциклах, лошадях, тракторах и автомашинах;</w:t>
      </w:r>
    </w:p>
    <w:p w:rsidR="00EC3665" w:rsidRPr="008E3E43" w:rsidRDefault="003D3BA2"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мыть автотранспортные средства, стирать белье, а также купать животных в водоемах, расположенных на территории зеленых насаждений;</w:t>
      </w:r>
    </w:p>
    <w:p w:rsidR="00EC3665" w:rsidRPr="008E3E43" w:rsidRDefault="003D3BA2"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парковать автотранспортные средства на газонах;</w:t>
      </w:r>
    </w:p>
    <w:p w:rsidR="00EC3665" w:rsidRPr="008E3E43" w:rsidRDefault="003D3BA2"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пасти скот;</w:t>
      </w:r>
    </w:p>
    <w:p w:rsidR="00EC3665" w:rsidRPr="008E3E43" w:rsidRDefault="003D3BA2"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устраивать ледяные катки и снежные горки, кататься на лыжах, коньках, санях, организовывать игры, танцы, за исключением мест, отведенных для этих целей;</w:t>
      </w:r>
    </w:p>
    <w:p w:rsidR="00F9670D" w:rsidRPr="008E3E43" w:rsidRDefault="003D3BA2"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производить строительные и ремонтные работы без ограждений насаждений щитами, гарантирующими защиту их от повреждений;</w:t>
      </w:r>
    </w:p>
    <w:p w:rsidR="00F9670D" w:rsidRPr="008E3E43" w:rsidRDefault="003D3BA2"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обнажать корни деревьев на расстоянии ближе 1,5 м от ствола и засыпать шейки деревьев землей или строительным мусором;</w:t>
      </w:r>
    </w:p>
    <w:p w:rsidR="00F9670D" w:rsidRPr="008E3E43" w:rsidRDefault="003D3BA2"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складировать на территории зеленых насаждений материалы, а также устраивать на прилегающих территориях склады материалов, способствующие распространению вредителей зеленых насаждений;</w:t>
      </w:r>
    </w:p>
    <w:p w:rsidR="00F9670D" w:rsidRPr="008E3E43" w:rsidRDefault="003D3BA2"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устраивать свалки мусора, снега и льда, сбрасывать снег с крыш на участках, имеющих зеленые насаждения, без принятия мер, обеспечивающих сохранность деревьев и кустарников;</w:t>
      </w:r>
    </w:p>
    <w:p w:rsidR="00F9670D" w:rsidRPr="008E3E43" w:rsidRDefault="003D3BA2"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добывать растительную землю, песок и производить другие раскопки;</w:t>
      </w:r>
    </w:p>
    <w:p w:rsidR="00F9670D" w:rsidRPr="008E3E43" w:rsidRDefault="003D3BA2"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выгуливать и отпускать с поводка собак в парках, лесопарках, скверах и иных</w:t>
      </w:r>
      <w:r w:rsidR="004A0140" w:rsidRPr="008E3E43">
        <w:rPr>
          <w:rFonts w:ascii="Times New Roman" w:hAnsi="Times New Roman" w:cs="Times New Roman"/>
          <w:sz w:val="28"/>
          <w:szCs w:val="28"/>
        </w:rPr>
        <w:t xml:space="preserve"> территориях зеленых насаждений</w:t>
      </w:r>
      <w:r w:rsidRPr="008E3E43">
        <w:rPr>
          <w:rFonts w:ascii="Times New Roman" w:hAnsi="Times New Roman" w:cs="Times New Roman"/>
          <w:sz w:val="28"/>
          <w:szCs w:val="28"/>
        </w:rPr>
        <w:t>.</w:t>
      </w:r>
    </w:p>
    <w:p w:rsidR="00CB2425" w:rsidRPr="008E3E43" w:rsidRDefault="00CB2425"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10.</w:t>
      </w:r>
      <w:r w:rsidR="007E111B" w:rsidRPr="008E3E43">
        <w:rPr>
          <w:rFonts w:ascii="Times New Roman" w:hAnsi="Times New Roman" w:cs="Times New Roman"/>
          <w:sz w:val="28"/>
          <w:szCs w:val="28"/>
        </w:rPr>
        <w:t>8</w:t>
      </w:r>
      <w:r w:rsidRPr="008E3E43">
        <w:rPr>
          <w:rFonts w:ascii="Times New Roman" w:hAnsi="Times New Roman" w:cs="Times New Roman"/>
          <w:sz w:val="28"/>
          <w:szCs w:val="28"/>
        </w:rPr>
        <w:t xml:space="preserve">.5. Вырубка (уничтожение), санитарная рубка, санитарная, омолаживающая или формовочная обрезка зеленых насаждений на территории </w:t>
      </w:r>
      <w:r w:rsidR="009F0070" w:rsidRPr="008E3E43">
        <w:rPr>
          <w:rFonts w:ascii="Times New Roman" w:hAnsi="Times New Roman" w:cs="Times New Roman"/>
          <w:sz w:val="28"/>
          <w:szCs w:val="28"/>
        </w:rPr>
        <w:t>П</w:t>
      </w:r>
      <w:r w:rsidR="00D01C1E" w:rsidRPr="008E3E43">
        <w:rPr>
          <w:rFonts w:ascii="Times New Roman" w:hAnsi="Times New Roman" w:cs="Times New Roman"/>
          <w:sz w:val="28"/>
          <w:szCs w:val="28"/>
        </w:rPr>
        <w:t>окровского</w:t>
      </w:r>
      <w:r w:rsidRPr="008E3E43">
        <w:rPr>
          <w:rFonts w:ascii="Times New Roman" w:hAnsi="Times New Roman" w:cs="Times New Roman"/>
          <w:sz w:val="28"/>
          <w:szCs w:val="28"/>
        </w:rPr>
        <w:t xml:space="preserve"> сельского поселения </w:t>
      </w:r>
      <w:r w:rsidR="00D01C1E" w:rsidRPr="008E3E43">
        <w:rPr>
          <w:rFonts w:ascii="Times New Roman" w:hAnsi="Times New Roman" w:cs="Times New Roman"/>
          <w:sz w:val="28"/>
          <w:szCs w:val="28"/>
        </w:rPr>
        <w:t>Новопокровского</w:t>
      </w:r>
      <w:r w:rsidRPr="008E3E43">
        <w:rPr>
          <w:rFonts w:ascii="Times New Roman" w:hAnsi="Times New Roman" w:cs="Times New Roman"/>
          <w:sz w:val="28"/>
          <w:szCs w:val="28"/>
        </w:rPr>
        <w:t xml:space="preserve"> района производится на основании порубочного билета, выдаваемого в соответствии с административным регламентом предоставления администрацией </w:t>
      </w:r>
      <w:r w:rsidR="00A62460" w:rsidRPr="008E3E43">
        <w:rPr>
          <w:rFonts w:ascii="Times New Roman" w:hAnsi="Times New Roman" w:cs="Times New Roman"/>
          <w:sz w:val="28"/>
          <w:szCs w:val="28"/>
        </w:rPr>
        <w:t>П</w:t>
      </w:r>
      <w:r w:rsidR="00CC7AE6" w:rsidRPr="008E3E43">
        <w:rPr>
          <w:rFonts w:ascii="Times New Roman" w:hAnsi="Times New Roman" w:cs="Times New Roman"/>
          <w:sz w:val="28"/>
          <w:szCs w:val="28"/>
        </w:rPr>
        <w:t>окровского</w:t>
      </w:r>
      <w:r w:rsidRPr="008E3E43">
        <w:rPr>
          <w:rFonts w:ascii="Times New Roman" w:hAnsi="Times New Roman" w:cs="Times New Roman"/>
          <w:sz w:val="28"/>
          <w:szCs w:val="28"/>
        </w:rPr>
        <w:t xml:space="preserve">сельского поселения </w:t>
      </w:r>
      <w:r w:rsidR="00D01C1E" w:rsidRPr="008E3E43">
        <w:rPr>
          <w:rFonts w:ascii="Times New Roman" w:hAnsi="Times New Roman" w:cs="Times New Roman"/>
          <w:sz w:val="28"/>
          <w:szCs w:val="28"/>
        </w:rPr>
        <w:t>Новопокровского</w:t>
      </w:r>
      <w:r w:rsidRPr="008E3E43">
        <w:rPr>
          <w:rFonts w:ascii="Times New Roman" w:hAnsi="Times New Roman" w:cs="Times New Roman"/>
          <w:sz w:val="28"/>
          <w:szCs w:val="28"/>
        </w:rPr>
        <w:t xml:space="preserve"> района муниципальной услуги «</w:t>
      </w:r>
      <w:r w:rsidR="00F56D70" w:rsidRPr="008E3E43">
        <w:rPr>
          <w:rFonts w:ascii="Times New Roman" w:hAnsi="Times New Roman" w:cs="Times New Roman"/>
          <w:sz w:val="28"/>
          <w:szCs w:val="28"/>
        </w:rPr>
        <w:t>Предоставление порубочного билета и (или) разрешения на пересадку деревьев и кустарников</w:t>
      </w:r>
      <w:r w:rsidRPr="008E3E43">
        <w:rPr>
          <w:rFonts w:ascii="Times New Roman" w:hAnsi="Times New Roman" w:cs="Times New Roman"/>
          <w:sz w:val="28"/>
          <w:szCs w:val="28"/>
        </w:rPr>
        <w:t>».</w:t>
      </w:r>
    </w:p>
    <w:p w:rsidR="00CB2425" w:rsidRPr="008E3E43" w:rsidRDefault="00CB2425"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Пересадка зеленых насаждений на территории </w:t>
      </w:r>
      <w:r w:rsidR="00D01C1E" w:rsidRPr="008E3E43">
        <w:rPr>
          <w:rFonts w:ascii="Times New Roman" w:hAnsi="Times New Roman" w:cs="Times New Roman"/>
          <w:sz w:val="28"/>
          <w:szCs w:val="28"/>
        </w:rPr>
        <w:t>Новопокровского</w:t>
      </w:r>
      <w:r w:rsidRPr="008E3E43">
        <w:rPr>
          <w:rFonts w:ascii="Times New Roman" w:hAnsi="Times New Roman" w:cs="Times New Roman"/>
          <w:sz w:val="28"/>
          <w:szCs w:val="28"/>
        </w:rPr>
        <w:t xml:space="preserve"> сельского поселения </w:t>
      </w:r>
      <w:r w:rsidR="00D01C1E" w:rsidRPr="008E3E43">
        <w:rPr>
          <w:rFonts w:ascii="Times New Roman" w:hAnsi="Times New Roman" w:cs="Times New Roman"/>
          <w:sz w:val="28"/>
          <w:szCs w:val="28"/>
        </w:rPr>
        <w:t>Новопокровского</w:t>
      </w:r>
      <w:r w:rsidRPr="008E3E43">
        <w:rPr>
          <w:rFonts w:ascii="Times New Roman" w:hAnsi="Times New Roman" w:cs="Times New Roman"/>
          <w:sz w:val="28"/>
          <w:szCs w:val="28"/>
        </w:rPr>
        <w:t xml:space="preserve"> района производится на основании разрешения на пересадку зеленых насаждений, выдаваемого администрацией </w:t>
      </w:r>
      <w:r w:rsidR="00874A1E" w:rsidRPr="008E3E43">
        <w:rPr>
          <w:rFonts w:ascii="Times New Roman" w:hAnsi="Times New Roman" w:cs="Times New Roman"/>
          <w:sz w:val="28"/>
          <w:szCs w:val="28"/>
        </w:rPr>
        <w:t>П</w:t>
      </w:r>
      <w:r w:rsidR="00D01C1E" w:rsidRPr="008E3E43">
        <w:rPr>
          <w:rFonts w:ascii="Times New Roman" w:hAnsi="Times New Roman" w:cs="Times New Roman"/>
          <w:sz w:val="28"/>
          <w:szCs w:val="28"/>
        </w:rPr>
        <w:t>окровского</w:t>
      </w:r>
      <w:r w:rsidRPr="008E3E43">
        <w:rPr>
          <w:rFonts w:ascii="Times New Roman" w:hAnsi="Times New Roman" w:cs="Times New Roman"/>
          <w:sz w:val="28"/>
          <w:szCs w:val="28"/>
        </w:rPr>
        <w:t xml:space="preserve"> сельского поселения </w:t>
      </w:r>
      <w:r w:rsidR="00D01C1E" w:rsidRPr="008E3E43">
        <w:rPr>
          <w:rFonts w:ascii="Times New Roman" w:hAnsi="Times New Roman" w:cs="Times New Roman"/>
          <w:sz w:val="28"/>
          <w:szCs w:val="28"/>
        </w:rPr>
        <w:t>Новопокровского</w:t>
      </w:r>
      <w:r w:rsidRPr="008E3E43">
        <w:rPr>
          <w:rFonts w:ascii="Times New Roman" w:hAnsi="Times New Roman" w:cs="Times New Roman"/>
          <w:sz w:val="28"/>
          <w:szCs w:val="28"/>
        </w:rPr>
        <w:t xml:space="preserve"> района, по форме согласно приложению № 9 к настоящим Правилам.</w:t>
      </w:r>
    </w:p>
    <w:p w:rsidR="00AE2EA1" w:rsidRPr="008E3E43" w:rsidRDefault="00AE2EA1"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10.</w:t>
      </w:r>
      <w:r w:rsidR="007E111B" w:rsidRPr="008E3E43">
        <w:rPr>
          <w:rFonts w:ascii="Times New Roman" w:hAnsi="Times New Roman" w:cs="Times New Roman"/>
          <w:sz w:val="28"/>
          <w:szCs w:val="28"/>
        </w:rPr>
        <w:t>8</w:t>
      </w:r>
      <w:r w:rsidRPr="008E3E43">
        <w:rPr>
          <w:rFonts w:ascii="Times New Roman" w:hAnsi="Times New Roman" w:cs="Times New Roman"/>
          <w:sz w:val="28"/>
          <w:szCs w:val="28"/>
        </w:rPr>
        <w:t xml:space="preserve">.6. </w:t>
      </w:r>
      <w:r w:rsidR="003D3BA2" w:rsidRPr="008E3E43">
        <w:rPr>
          <w:rFonts w:ascii="Times New Roman" w:hAnsi="Times New Roman" w:cs="Times New Roman"/>
          <w:sz w:val="28"/>
          <w:szCs w:val="28"/>
        </w:rPr>
        <w:t>За всякое повреждение или самовольную вырубку зеленых насаждений, а также за непринятие мер охраны и халатное отношение к зеленым насаждениям с виновных взима</w:t>
      </w:r>
      <w:r w:rsidRPr="008E3E43">
        <w:rPr>
          <w:rFonts w:ascii="Times New Roman" w:hAnsi="Times New Roman" w:cs="Times New Roman"/>
          <w:sz w:val="28"/>
          <w:szCs w:val="28"/>
        </w:rPr>
        <w:t>ется</w:t>
      </w:r>
      <w:r w:rsidR="003D3BA2" w:rsidRPr="008E3E43">
        <w:rPr>
          <w:rFonts w:ascii="Times New Roman" w:hAnsi="Times New Roman" w:cs="Times New Roman"/>
          <w:sz w:val="28"/>
          <w:szCs w:val="28"/>
        </w:rPr>
        <w:t xml:space="preserve"> стоимость поврежденных или уничтоженных насаждений.</w:t>
      </w:r>
    </w:p>
    <w:p w:rsidR="003919F9" w:rsidRPr="008E3E43" w:rsidRDefault="00AE2EA1"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10.</w:t>
      </w:r>
      <w:r w:rsidR="007E111B" w:rsidRPr="008E3E43">
        <w:rPr>
          <w:rFonts w:ascii="Times New Roman" w:hAnsi="Times New Roman" w:cs="Times New Roman"/>
          <w:sz w:val="28"/>
          <w:szCs w:val="28"/>
        </w:rPr>
        <w:t>8</w:t>
      </w:r>
      <w:r w:rsidRPr="008E3E43">
        <w:rPr>
          <w:rFonts w:ascii="Times New Roman" w:hAnsi="Times New Roman" w:cs="Times New Roman"/>
          <w:sz w:val="28"/>
          <w:szCs w:val="28"/>
        </w:rPr>
        <w:t>.</w:t>
      </w:r>
      <w:r w:rsidR="00B11B31" w:rsidRPr="008E3E43">
        <w:rPr>
          <w:rFonts w:ascii="Times New Roman" w:hAnsi="Times New Roman" w:cs="Times New Roman"/>
          <w:sz w:val="28"/>
          <w:szCs w:val="28"/>
        </w:rPr>
        <w:t>7</w:t>
      </w:r>
      <w:r w:rsidRPr="008E3E43">
        <w:rPr>
          <w:rFonts w:ascii="Times New Roman" w:hAnsi="Times New Roman" w:cs="Times New Roman"/>
          <w:sz w:val="28"/>
          <w:szCs w:val="28"/>
        </w:rPr>
        <w:t xml:space="preserve">. </w:t>
      </w:r>
      <w:r w:rsidR="003D3BA2" w:rsidRPr="008E3E43">
        <w:rPr>
          <w:rFonts w:ascii="Times New Roman" w:hAnsi="Times New Roman" w:cs="Times New Roman"/>
          <w:sz w:val="28"/>
          <w:szCs w:val="28"/>
        </w:rPr>
        <w:t>За незаконную вырубку или повр</w:t>
      </w:r>
      <w:r w:rsidR="00ED6A21" w:rsidRPr="008E3E43">
        <w:rPr>
          <w:rFonts w:ascii="Times New Roman" w:hAnsi="Times New Roman" w:cs="Times New Roman"/>
          <w:sz w:val="28"/>
          <w:szCs w:val="28"/>
        </w:rPr>
        <w:t xml:space="preserve">еждение деревьев на </w:t>
      </w:r>
      <w:r w:rsidR="00425EFF" w:rsidRPr="008E3E43">
        <w:rPr>
          <w:rFonts w:ascii="Times New Roman" w:hAnsi="Times New Roman" w:cs="Times New Roman"/>
          <w:sz w:val="28"/>
          <w:szCs w:val="28"/>
        </w:rPr>
        <w:t>территории лесов</w:t>
      </w:r>
      <w:r w:rsidR="003D3BA2" w:rsidRPr="008E3E43">
        <w:rPr>
          <w:rFonts w:ascii="Times New Roman" w:hAnsi="Times New Roman" w:cs="Times New Roman"/>
          <w:sz w:val="28"/>
          <w:szCs w:val="28"/>
        </w:rPr>
        <w:t xml:space="preserve"> виновны</w:t>
      </w:r>
      <w:r w:rsidR="003919F9" w:rsidRPr="008E3E43">
        <w:rPr>
          <w:rFonts w:ascii="Times New Roman" w:hAnsi="Times New Roman" w:cs="Times New Roman"/>
          <w:sz w:val="28"/>
          <w:szCs w:val="28"/>
        </w:rPr>
        <w:t>е</w:t>
      </w:r>
      <w:r w:rsidR="003D3BA2" w:rsidRPr="008E3E43">
        <w:rPr>
          <w:rFonts w:ascii="Times New Roman" w:hAnsi="Times New Roman" w:cs="Times New Roman"/>
          <w:sz w:val="28"/>
          <w:szCs w:val="28"/>
        </w:rPr>
        <w:t xml:space="preserve"> лица возмеща</w:t>
      </w:r>
      <w:r w:rsidR="003919F9" w:rsidRPr="008E3E43">
        <w:rPr>
          <w:rFonts w:ascii="Times New Roman" w:hAnsi="Times New Roman" w:cs="Times New Roman"/>
          <w:sz w:val="28"/>
          <w:szCs w:val="28"/>
        </w:rPr>
        <w:t>ют</w:t>
      </w:r>
      <w:r w:rsidR="003D3BA2" w:rsidRPr="008E3E43">
        <w:rPr>
          <w:rFonts w:ascii="Times New Roman" w:hAnsi="Times New Roman" w:cs="Times New Roman"/>
          <w:sz w:val="28"/>
          <w:szCs w:val="28"/>
        </w:rPr>
        <w:t xml:space="preserve"> убытки.</w:t>
      </w:r>
    </w:p>
    <w:p w:rsidR="00920B0A" w:rsidRPr="008E3E43" w:rsidRDefault="00B11B31"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10.</w:t>
      </w:r>
      <w:r w:rsidR="007E111B" w:rsidRPr="008E3E43">
        <w:rPr>
          <w:rFonts w:ascii="Times New Roman" w:hAnsi="Times New Roman" w:cs="Times New Roman"/>
          <w:sz w:val="28"/>
          <w:szCs w:val="28"/>
        </w:rPr>
        <w:t>8</w:t>
      </w:r>
      <w:r w:rsidRPr="008E3E43">
        <w:rPr>
          <w:rFonts w:ascii="Times New Roman" w:hAnsi="Times New Roman" w:cs="Times New Roman"/>
          <w:sz w:val="28"/>
          <w:szCs w:val="28"/>
        </w:rPr>
        <w:t>.8</w:t>
      </w:r>
      <w:r w:rsidR="003919F9" w:rsidRPr="008E3E43">
        <w:rPr>
          <w:rFonts w:ascii="Times New Roman" w:hAnsi="Times New Roman" w:cs="Times New Roman"/>
          <w:sz w:val="28"/>
          <w:szCs w:val="28"/>
        </w:rPr>
        <w:t xml:space="preserve">. </w:t>
      </w:r>
      <w:r w:rsidR="003D3BA2" w:rsidRPr="008E3E43">
        <w:rPr>
          <w:rFonts w:ascii="Times New Roman" w:hAnsi="Times New Roman" w:cs="Times New Roman"/>
          <w:sz w:val="28"/>
          <w:szCs w:val="28"/>
        </w:rPr>
        <w:t xml:space="preserve">Учет, содержание, клеймение, снос, обрезку, пересадку деревьев и кустарников рекомендуется производить силами и средствами: </w:t>
      </w:r>
      <w:r w:rsidR="003D3BA2" w:rsidRPr="008E3E43">
        <w:rPr>
          <w:rFonts w:ascii="Times New Roman" w:hAnsi="Times New Roman" w:cs="Times New Roman"/>
          <w:sz w:val="28"/>
          <w:szCs w:val="28"/>
        </w:rPr>
        <w:lastRenderedPageBreak/>
        <w:t xml:space="preserve">специализированной организации - на улицах, по которым проходят маршруты пассажирского транспорта; жилищно-эксплуатационных организаций - на </w:t>
      </w:r>
      <w:r w:rsidR="00EB4085" w:rsidRPr="008E3E43">
        <w:rPr>
          <w:rFonts w:ascii="Times New Roman" w:hAnsi="Times New Roman" w:cs="Times New Roman"/>
          <w:sz w:val="28"/>
          <w:szCs w:val="28"/>
        </w:rPr>
        <w:t>внутри дворовых</w:t>
      </w:r>
      <w:r w:rsidR="003D3BA2" w:rsidRPr="008E3E43">
        <w:rPr>
          <w:rFonts w:ascii="Times New Roman" w:hAnsi="Times New Roman" w:cs="Times New Roman"/>
          <w:sz w:val="28"/>
          <w:szCs w:val="28"/>
        </w:rPr>
        <w:t xml:space="preserve"> территориях многоэтажной жилой застройки; лесхоза или иной специализированной организации - в лесах.</w:t>
      </w:r>
    </w:p>
    <w:p w:rsidR="00B11B31" w:rsidRPr="008E3E43" w:rsidRDefault="00B11B31"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Вред, нанесенный в результате уничтожения зеленых насаждений, рассчитывается с учетом влияния на ценность зеленых насаждений таких факторов, как местоположение, экологическая и социальная значимость объектов озеленения.</w:t>
      </w:r>
    </w:p>
    <w:p w:rsidR="00E83BAD" w:rsidRPr="008E3E43" w:rsidRDefault="00E83BAD"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10.</w:t>
      </w:r>
      <w:r w:rsidR="007E111B" w:rsidRPr="008E3E43">
        <w:rPr>
          <w:rFonts w:ascii="Times New Roman" w:hAnsi="Times New Roman" w:cs="Times New Roman"/>
          <w:sz w:val="28"/>
          <w:szCs w:val="28"/>
        </w:rPr>
        <w:t>8</w:t>
      </w:r>
      <w:r w:rsidRPr="008E3E43">
        <w:rPr>
          <w:rFonts w:ascii="Times New Roman" w:hAnsi="Times New Roman" w:cs="Times New Roman"/>
          <w:sz w:val="28"/>
          <w:szCs w:val="28"/>
        </w:rPr>
        <w:t>.</w:t>
      </w:r>
      <w:r w:rsidR="002104B1" w:rsidRPr="008E3E43">
        <w:rPr>
          <w:rFonts w:ascii="Times New Roman" w:hAnsi="Times New Roman" w:cs="Times New Roman"/>
          <w:sz w:val="28"/>
          <w:szCs w:val="28"/>
        </w:rPr>
        <w:t>9</w:t>
      </w:r>
      <w:r w:rsidRPr="008E3E43">
        <w:rPr>
          <w:rFonts w:ascii="Times New Roman" w:hAnsi="Times New Roman" w:cs="Times New Roman"/>
          <w:sz w:val="28"/>
          <w:szCs w:val="28"/>
        </w:rPr>
        <w:t xml:space="preserve">. </w:t>
      </w:r>
      <w:r w:rsidR="003D3BA2" w:rsidRPr="008E3E43">
        <w:rPr>
          <w:rFonts w:ascii="Times New Roman" w:hAnsi="Times New Roman" w:cs="Times New Roman"/>
          <w:sz w:val="28"/>
          <w:szCs w:val="28"/>
        </w:rPr>
        <w:t>При обнаружении признаков повреждения деревьев лицам, ответственным за сохранность зеленых насаждений, следует немедленно поставить в известность администрацию для принятия необходимых мер.</w:t>
      </w:r>
    </w:p>
    <w:p w:rsidR="00920B0A" w:rsidRPr="008E3E43" w:rsidRDefault="00E83BAD"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10.</w:t>
      </w:r>
      <w:r w:rsidR="007E111B" w:rsidRPr="008E3E43">
        <w:rPr>
          <w:rFonts w:ascii="Times New Roman" w:hAnsi="Times New Roman" w:cs="Times New Roman"/>
          <w:sz w:val="28"/>
          <w:szCs w:val="28"/>
        </w:rPr>
        <w:t>8</w:t>
      </w:r>
      <w:r w:rsidRPr="008E3E43">
        <w:rPr>
          <w:rFonts w:ascii="Times New Roman" w:hAnsi="Times New Roman" w:cs="Times New Roman"/>
          <w:sz w:val="28"/>
          <w:szCs w:val="28"/>
        </w:rPr>
        <w:t>.1</w:t>
      </w:r>
      <w:r w:rsidR="00DE30E8" w:rsidRPr="008E3E43">
        <w:rPr>
          <w:rFonts w:ascii="Times New Roman" w:hAnsi="Times New Roman" w:cs="Times New Roman"/>
          <w:sz w:val="28"/>
          <w:szCs w:val="28"/>
        </w:rPr>
        <w:t>0</w:t>
      </w:r>
      <w:r w:rsidRPr="008E3E43">
        <w:rPr>
          <w:rFonts w:ascii="Times New Roman" w:hAnsi="Times New Roman" w:cs="Times New Roman"/>
          <w:sz w:val="28"/>
          <w:szCs w:val="28"/>
        </w:rPr>
        <w:t xml:space="preserve">. </w:t>
      </w:r>
      <w:r w:rsidR="001848CF" w:rsidRPr="008E3E43">
        <w:rPr>
          <w:rFonts w:ascii="Times New Roman" w:hAnsi="Times New Roman" w:cs="Times New Roman"/>
          <w:sz w:val="28"/>
          <w:szCs w:val="28"/>
        </w:rPr>
        <w:t>Снос деревьев</w:t>
      </w:r>
      <w:r w:rsidR="003D3BA2" w:rsidRPr="008E3E43">
        <w:rPr>
          <w:rFonts w:ascii="Times New Roman" w:hAnsi="Times New Roman" w:cs="Times New Roman"/>
          <w:sz w:val="28"/>
          <w:szCs w:val="28"/>
        </w:rPr>
        <w:t xml:space="preserve"> и кустарников в зоне индивидуальной застройки </w:t>
      </w:r>
      <w:r w:rsidR="00DE30E8" w:rsidRPr="008E3E43">
        <w:rPr>
          <w:rFonts w:ascii="Times New Roman" w:hAnsi="Times New Roman" w:cs="Times New Roman"/>
          <w:sz w:val="28"/>
          <w:szCs w:val="28"/>
        </w:rPr>
        <w:t>рекомендуется</w:t>
      </w:r>
      <w:r w:rsidR="003D3BA2" w:rsidRPr="008E3E43">
        <w:rPr>
          <w:rFonts w:ascii="Times New Roman" w:hAnsi="Times New Roman" w:cs="Times New Roman"/>
          <w:sz w:val="28"/>
          <w:szCs w:val="28"/>
        </w:rPr>
        <w:t xml:space="preserve"> осуществлять собственникам земельных участков самостоятельно</w:t>
      </w:r>
      <w:r w:rsidR="00DE30E8" w:rsidRPr="008E3E43">
        <w:rPr>
          <w:rFonts w:ascii="Times New Roman" w:hAnsi="Times New Roman" w:cs="Times New Roman"/>
          <w:sz w:val="28"/>
          <w:szCs w:val="28"/>
        </w:rPr>
        <w:t>.</w:t>
      </w:r>
    </w:p>
    <w:p w:rsidR="00B8475C" w:rsidRPr="008E3E43" w:rsidRDefault="00B8475C"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10.</w:t>
      </w:r>
      <w:r w:rsidR="007E111B" w:rsidRPr="008E3E43">
        <w:rPr>
          <w:rFonts w:ascii="Times New Roman" w:hAnsi="Times New Roman" w:cs="Times New Roman"/>
          <w:sz w:val="28"/>
          <w:szCs w:val="28"/>
        </w:rPr>
        <w:t>8</w:t>
      </w:r>
      <w:r w:rsidRPr="008E3E43">
        <w:rPr>
          <w:rFonts w:ascii="Times New Roman" w:hAnsi="Times New Roman" w:cs="Times New Roman"/>
          <w:sz w:val="28"/>
          <w:szCs w:val="28"/>
        </w:rPr>
        <w:t xml:space="preserve">.11. Разрешение на пересадку деревьев и кустарников выдается администрацией </w:t>
      </w:r>
      <w:r w:rsidR="007D62D6" w:rsidRPr="008E3E43">
        <w:rPr>
          <w:rFonts w:ascii="Times New Roman" w:hAnsi="Times New Roman" w:cs="Times New Roman"/>
          <w:sz w:val="28"/>
          <w:szCs w:val="28"/>
        </w:rPr>
        <w:t>Покровского</w:t>
      </w:r>
      <w:r w:rsidRPr="008E3E43">
        <w:rPr>
          <w:rFonts w:ascii="Times New Roman" w:hAnsi="Times New Roman" w:cs="Times New Roman"/>
          <w:sz w:val="28"/>
          <w:szCs w:val="28"/>
        </w:rPr>
        <w:t xml:space="preserve"> сельского поселения </w:t>
      </w:r>
      <w:r w:rsidR="00D01C1E" w:rsidRPr="008E3E43">
        <w:rPr>
          <w:rFonts w:ascii="Times New Roman" w:hAnsi="Times New Roman" w:cs="Times New Roman"/>
          <w:sz w:val="28"/>
          <w:szCs w:val="28"/>
        </w:rPr>
        <w:t>Новопокровского</w:t>
      </w:r>
      <w:r w:rsidRPr="008E3E43">
        <w:rPr>
          <w:rFonts w:ascii="Times New Roman" w:hAnsi="Times New Roman" w:cs="Times New Roman"/>
          <w:sz w:val="28"/>
          <w:szCs w:val="28"/>
        </w:rPr>
        <w:t xml:space="preserve"> района в случаях, когда комиссией по обследованию зеленых насаждений по результатам обследования зеленых насаждений, подлежащих вырубке, установлена возможность их пересадки.</w:t>
      </w:r>
    </w:p>
    <w:p w:rsidR="00B8475C" w:rsidRPr="008E3E43" w:rsidRDefault="00B8475C"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 Заявление с указанием необходимости пересадки деревьев и кустарников </w:t>
      </w:r>
      <w:r w:rsidR="00425EFF" w:rsidRPr="008E3E43">
        <w:rPr>
          <w:rFonts w:ascii="Times New Roman" w:hAnsi="Times New Roman" w:cs="Times New Roman"/>
          <w:sz w:val="28"/>
          <w:szCs w:val="28"/>
        </w:rPr>
        <w:t>подается по</w:t>
      </w:r>
      <w:r w:rsidRPr="008E3E43">
        <w:rPr>
          <w:rFonts w:ascii="Times New Roman" w:hAnsi="Times New Roman" w:cs="Times New Roman"/>
          <w:sz w:val="28"/>
          <w:szCs w:val="28"/>
        </w:rPr>
        <w:t xml:space="preserve"> форме согласно приложению № 8 настоящих Правил.</w:t>
      </w:r>
    </w:p>
    <w:p w:rsidR="00ED6A21" w:rsidRPr="008E3E43" w:rsidRDefault="00ED6A21" w:rsidP="00EA4CEB">
      <w:pPr>
        <w:suppressAutoHyphens/>
        <w:spacing w:line="240" w:lineRule="auto"/>
        <w:ind w:firstLine="709"/>
        <w:jc w:val="both"/>
        <w:rPr>
          <w:rFonts w:ascii="Times New Roman" w:hAnsi="Times New Roman" w:cs="Times New Roman"/>
          <w:sz w:val="28"/>
          <w:szCs w:val="28"/>
        </w:rPr>
      </w:pPr>
    </w:p>
    <w:p w:rsidR="00E83BAD" w:rsidRPr="008E3E43" w:rsidRDefault="00E83BAD" w:rsidP="00EA4CEB">
      <w:pPr>
        <w:suppressAutoHyphens/>
        <w:spacing w:line="240" w:lineRule="auto"/>
        <w:ind w:firstLine="709"/>
        <w:jc w:val="both"/>
        <w:rPr>
          <w:rFonts w:ascii="Times New Roman" w:hAnsi="Times New Roman" w:cs="Times New Roman"/>
          <w:color w:val="auto"/>
          <w:sz w:val="28"/>
          <w:szCs w:val="28"/>
        </w:rPr>
      </w:pPr>
      <w:r w:rsidRPr="008E3E43">
        <w:rPr>
          <w:rFonts w:ascii="Times New Roman" w:hAnsi="Times New Roman" w:cs="Times New Roman"/>
          <w:color w:val="auto"/>
          <w:sz w:val="28"/>
          <w:szCs w:val="28"/>
        </w:rPr>
        <w:t>10.</w:t>
      </w:r>
      <w:r w:rsidR="007E111B" w:rsidRPr="008E3E43">
        <w:rPr>
          <w:rFonts w:ascii="Times New Roman" w:hAnsi="Times New Roman" w:cs="Times New Roman"/>
          <w:color w:val="auto"/>
          <w:sz w:val="28"/>
          <w:szCs w:val="28"/>
        </w:rPr>
        <w:t>9</w:t>
      </w:r>
      <w:r w:rsidRPr="008E3E43">
        <w:rPr>
          <w:rFonts w:ascii="Times New Roman" w:hAnsi="Times New Roman" w:cs="Times New Roman"/>
          <w:color w:val="auto"/>
          <w:sz w:val="28"/>
          <w:szCs w:val="28"/>
        </w:rPr>
        <w:t xml:space="preserve">. </w:t>
      </w:r>
      <w:r w:rsidR="003D3BA2" w:rsidRPr="008E3E43">
        <w:rPr>
          <w:rFonts w:ascii="Times New Roman" w:hAnsi="Times New Roman" w:cs="Times New Roman"/>
          <w:color w:val="auto"/>
          <w:sz w:val="28"/>
          <w:szCs w:val="28"/>
        </w:rPr>
        <w:t>Содержание и эксплуатация дорог</w:t>
      </w:r>
    </w:p>
    <w:p w:rsidR="00ED6A21" w:rsidRPr="008E3E43" w:rsidRDefault="00ED6A21" w:rsidP="00EA4CEB">
      <w:pPr>
        <w:suppressAutoHyphens/>
        <w:spacing w:line="240" w:lineRule="auto"/>
        <w:ind w:firstLine="709"/>
        <w:jc w:val="both"/>
        <w:rPr>
          <w:rFonts w:ascii="Times New Roman" w:hAnsi="Times New Roman" w:cs="Times New Roman"/>
          <w:sz w:val="28"/>
          <w:szCs w:val="28"/>
        </w:rPr>
      </w:pPr>
    </w:p>
    <w:p w:rsidR="00920B0A" w:rsidRPr="008E3E43" w:rsidRDefault="00E83BAD"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10.</w:t>
      </w:r>
      <w:r w:rsidR="007E111B" w:rsidRPr="008E3E43">
        <w:rPr>
          <w:rFonts w:ascii="Times New Roman" w:hAnsi="Times New Roman" w:cs="Times New Roman"/>
          <w:sz w:val="28"/>
          <w:szCs w:val="28"/>
        </w:rPr>
        <w:t>9</w:t>
      </w:r>
      <w:r w:rsidRPr="008E3E43">
        <w:rPr>
          <w:rFonts w:ascii="Times New Roman" w:hAnsi="Times New Roman" w:cs="Times New Roman"/>
          <w:sz w:val="28"/>
          <w:szCs w:val="28"/>
        </w:rPr>
        <w:t xml:space="preserve">.1. </w:t>
      </w:r>
      <w:r w:rsidR="003D3BA2" w:rsidRPr="008E3E43">
        <w:rPr>
          <w:rFonts w:ascii="Times New Roman" w:hAnsi="Times New Roman" w:cs="Times New Roman"/>
          <w:sz w:val="28"/>
          <w:szCs w:val="28"/>
        </w:rPr>
        <w:t xml:space="preserve">С целью сохранения дорожных покрытий на территории </w:t>
      </w:r>
      <w:r w:rsidRPr="008E3E43">
        <w:rPr>
          <w:rFonts w:ascii="Times New Roman" w:hAnsi="Times New Roman" w:cs="Times New Roman"/>
          <w:sz w:val="28"/>
          <w:szCs w:val="28"/>
        </w:rPr>
        <w:t xml:space="preserve">поселения </w:t>
      </w:r>
      <w:r w:rsidR="003D3BA2" w:rsidRPr="008E3E43">
        <w:rPr>
          <w:rFonts w:ascii="Times New Roman" w:hAnsi="Times New Roman" w:cs="Times New Roman"/>
          <w:sz w:val="28"/>
          <w:szCs w:val="28"/>
        </w:rPr>
        <w:t>запрещ</w:t>
      </w:r>
      <w:r w:rsidRPr="008E3E43">
        <w:rPr>
          <w:rFonts w:ascii="Times New Roman" w:hAnsi="Times New Roman" w:cs="Times New Roman"/>
          <w:sz w:val="28"/>
          <w:szCs w:val="28"/>
        </w:rPr>
        <w:t>ено</w:t>
      </w:r>
      <w:r w:rsidR="003D3BA2" w:rsidRPr="008E3E43">
        <w:rPr>
          <w:rFonts w:ascii="Times New Roman" w:hAnsi="Times New Roman" w:cs="Times New Roman"/>
          <w:sz w:val="28"/>
          <w:szCs w:val="28"/>
        </w:rPr>
        <w:t>:</w:t>
      </w:r>
    </w:p>
    <w:p w:rsidR="00920B0A" w:rsidRPr="008E3E43" w:rsidRDefault="003D3BA2"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подвоз груза волоком;</w:t>
      </w:r>
    </w:p>
    <w:p w:rsidR="00920B0A" w:rsidRPr="008E3E43" w:rsidRDefault="003D3BA2"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сбрасывание при погрузочно-разгрузочных работах на улицах рельсов, бревен, железных балок, труб, кирпича, других тяжелых предметов и складирование их;</w:t>
      </w:r>
    </w:p>
    <w:p w:rsidR="00920B0A" w:rsidRPr="008E3E43" w:rsidRDefault="003D3BA2"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пе</w:t>
      </w:r>
      <w:r w:rsidR="00C0536E" w:rsidRPr="008E3E43">
        <w:rPr>
          <w:rFonts w:ascii="Times New Roman" w:hAnsi="Times New Roman" w:cs="Times New Roman"/>
          <w:sz w:val="28"/>
          <w:szCs w:val="28"/>
        </w:rPr>
        <w:t>регон по улицам поселения</w:t>
      </w:r>
      <w:r w:rsidRPr="008E3E43">
        <w:rPr>
          <w:rFonts w:ascii="Times New Roman" w:hAnsi="Times New Roman" w:cs="Times New Roman"/>
          <w:sz w:val="28"/>
          <w:szCs w:val="28"/>
        </w:rPr>
        <w:t>, имеющим твердое покрытие, машин на гусеничном ходу;</w:t>
      </w:r>
    </w:p>
    <w:p w:rsidR="00050243" w:rsidRPr="008E3E43" w:rsidRDefault="001905EC"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движение и стоянка большегрузного транспорта, сельскохозяйственной техники и орудий сельскохозяйственного производства на внутриквартальных пешеходных дорожках, тротуарах</w:t>
      </w:r>
      <w:r w:rsidR="00A77DDE" w:rsidRPr="008E3E43">
        <w:rPr>
          <w:rFonts w:ascii="Times New Roman" w:hAnsi="Times New Roman" w:cs="Times New Roman"/>
          <w:sz w:val="28"/>
          <w:szCs w:val="28"/>
        </w:rPr>
        <w:t>;</w:t>
      </w:r>
    </w:p>
    <w:p w:rsidR="00A77DDE" w:rsidRPr="008E3E43" w:rsidRDefault="00A77DDE"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 стоянка большегрузного транспорта, сельскохозяйственной техники и орудий сельскохозяйственного производства на придомовых территориях и внутриквартальных проездах;</w:t>
      </w:r>
    </w:p>
    <w:p w:rsidR="00A77DDE" w:rsidRPr="008E3E43" w:rsidRDefault="00A77DDE"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движение всех видов транспорта по грунтовым дорогам и обочинам, а также съезды и выезды на асфальтовые дороги в неустановленных местах в распутицу, за исключением спецтранспорта. При вынужденном выезде в распутицу с грунтовой дороги на асфальтированную или с другим твердым покрытием, водитель обязан принять меры к очистке колес транспортного средства от грязи.</w:t>
      </w:r>
    </w:p>
    <w:p w:rsidR="00050243" w:rsidRPr="008E3E43" w:rsidRDefault="00050243"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lastRenderedPageBreak/>
        <w:t>10.</w:t>
      </w:r>
      <w:r w:rsidR="007E111B" w:rsidRPr="008E3E43">
        <w:rPr>
          <w:rFonts w:ascii="Times New Roman" w:hAnsi="Times New Roman" w:cs="Times New Roman"/>
          <w:sz w:val="28"/>
          <w:szCs w:val="28"/>
        </w:rPr>
        <w:t>9</w:t>
      </w:r>
      <w:r w:rsidRPr="008E3E43">
        <w:rPr>
          <w:rFonts w:ascii="Times New Roman" w:hAnsi="Times New Roman" w:cs="Times New Roman"/>
          <w:sz w:val="28"/>
          <w:szCs w:val="28"/>
        </w:rPr>
        <w:t xml:space="preserve">.2. </w:t>
      </w:r>
      <w:r w:rsidR="003D3BA2" w:rsidRPr="008E3E43">
        <w:rPr>
          <w:rFonts w:ascii="Times New Roman" w:hAnsi="Times New Roman" w:cs="Times New Roman"/>
          <w:sz w:val="28"/>
          <w:szCs w:val="28"/>
        </w:rPr>
        <w:t xml:space="preserve">Текущий и капитальный ремонт, содержание, строительство и реконструкция автомобильных дорог общего пользования, мостов, тротуаров и иных транспортных инженерных сооружений в границах </w:t>
      </w:r>
      <w:r w:rsidRPr="008E3E43">
        <w:rPr>
          <w:rFonts w:ascii="Times New Roman" w:hAnsi="Times New Roman" w:cs="Times New Roman"/>
          <w:sz w:val="28"/>
          <w:szCs w:val="28"/>
        </w:rPr>
        <w:t xml:space="preserve">поселения </w:t>
      </w:r>
      <w:r w:rsidR="003D3BA2" w:rsidRPr="008E3E43">
        <w:rPr>
          <w:rFonts w:ascii="Times New Roman" w:hAnsi="Times New Roman" w:cs="Times New Roman"/>
          <w:sz w:val="28"/>
          <w:szCs w:val="28"/>
        </w:rPr>
        <w:t>(за исключением автомобильных дорог общего пользования, мостов и иных транспортных инженерных сооружений федерального и регионального значения) рекомендуется осуществлять специализированным организациям по договорам с администрацией</w:t>
      </w:r>
      <w:r w:rsidR="00252340" w:rsidRPr="008E3E43">
        <w:rPr>
          <w:rFonts w:ascii="Times New Roman" w:hAnsi="Times New Roman" w:cs="Times New Roman"/>
          <w:sz w:val="28"/>
          <w:szCs w:val="28"/>
        </w:rPr>
        <w:t>.</w:t>
      </w:r>
    </w:p>
    <w:p w:rsidR="00050243" w:rsidRPr="008E3E43" w:rsidRDefault="00050243"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10.</w:t>
      </w:r>
      <w:r w:rsidR="007E111B" w:rsidRPr="008E3E43">
        <w:rPr>
          <w:rFonts w:ascii="Times New Roman" w:hAnsi="Times New Roman" w:cs="Times New Roman"/>
          <w:sz w:val="28"/>
          <w:szCs w:val="28"/>
        </w:rPr>
        <w:t>9</w:t>
      </w:r>
      <w:r w:rsidRPr="008E3E43">
        <w:rPr>
          <w:rFonts w:ascii="Times New Roman" w:hAnsi="Times New Roman" w:cs="Times New Roman"/>
          <w:sz w:val="28"/>
          <w:szCs w:val="28"/>
        </w:rPr>
        <w:t xml:space="preserve">.3. </w:t>
      </w:r>
      <w:r w:rsidR="003D3BA2" w:rsidRPr="008E3E43">
        <w:rPr>
          <w:rFonts w:ascii="Times New Roman" w:hAnsi="Times New Roman" w:cs="Times New Roman"/>
          <w:sz w:val="28"/>
          <w:szCs w:val="28"/>
        </w:rPr>
        <w:t>Эксплуатацию, текущий и капитальный ремонт светофоров,дорожных знаков, разметки и иных объектов обеспечения безопасности уличного движения рекомендуется осуществлять специализированным организациям по договорам с</w:t>
      </w:r>
      <w:r w:rsidR="00CD3C70" w:rsidRPr="008E3E43">
        <w:rPr>
          <w:rFonts w:ascii="Times New Roman" w:hAnsi="Times New Roman" w:cs="Times New Roman"/>
          <w:sz w:val="28"/>
          <w:szCs w:val="28"/>
        </w:rPr>
        <w:t xml:space="preserve"> администрацией</w:t>
      </w:r>
      <w:r w:rsidR="003D3BA2" w:rsidRPr="008E3E43">
        <w:rPr>
          <w:rFonts w:ascii="Times New Roman" w:hAnsi="Times New Roman" w:cs="Times New Roman"/>
          <w:sz w:val="28"/>
          <w:szCs w:val="28"/>
        </w:rPr>
        <w:t>.</w:t>
      </w:r>
    </w:p>
    <w:p w:rsidR="00920B0A" w:rsidRPr="008E3E43" w:rsidRDefault="00050243"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10.</w:t>
      </w:r>
      <w:r w:rsidR="007E111B" w:rsidRPr="008E3E43">
        <w:rPr>
          <w:rFonts w:ascii="Times New Roman" w:hAnsi="Times New Roman" w:cs="Times New Roman"/>
          <w:sz w:val="28"/>
          <w:szCs w:val="28"/>
        </w:rPr>
        <w:t>9</w:t>
      </w:r>
      <w:r w:rsidRPr="008E3E43">
        <w:rPr>
          <w:rFonts w:ascii="Times New Roman" w:hAnsi="Times New Roman" w:cs="Times New Roman"/>
          <w:sz w:val="28"/>
          <w:szCs w:val="28"/>
        </w:rPr>
        <w:t xml:space="preserve">.4. </w:t>
      </w:r>
      <w:r w:rsidR="003D3BA2" w:rsidRPr="008E3E43">
        <w:rPr>
          <w:rFonts w:ascii="Times New Roman" w:hAnsi="Times New Roman" w:cs="Times New Roman"/>
          <w:sz w:val="28"/>
          <w:szCs w:val="28"/>
        </w:rPr>
        <w:t>Организациям, в ведении которых находятся подземные сети, следует регулярно следить за тем, чтобы крышки люков коммуникаций всегда находились на уровне дорожного покрытия, содержались постоянно в исправном состоянии и закрытыми.</w:t>
      </w:r>
    </w:p>
    <w:p w:rsidR="00920B0A" w:rsidRPr="008E3E43" w:rsidRDefault="00050243"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10.</w:t>
      </w:r>
      <w:r w:rsidR="007E111B" w:rsidRPr="008E3E43">
        <w:rPr>
          <w:rFonts w:ascii="Times New Roman" w:hAnsi="Times New Roman" w:cs="Times New Roman"/>
          <w:sz w:val="28"/>
          <w:szCs w:val="28"/>
        </w:rPr>
        <w:t>9</w:t>
      </w:r>
      <w:r w:rsidRPr="008E3E43">
        <w:rPr>
          <w:rFonts w:ascii="Times New Roman" w:hAnsi="Times New Roman" w:cs="Times New Roman"/>
          <w:sz w:val="28"/>
          <w:szCs w:val="28"/>
        </w:rPr>
        <w:t xml:space="preserve">.5. </w:t>
      </w:r>
      <w:r w:rsidR="003D3BA2" w:rsidRPr="008E3E43">
        <w:rPr>
          <w:rFonts w:ascii="Times New Roman" w:hAnsi="Times New Roman" w:cs="Times New Roman"/>
          <w:sz w:val="28"/>
          <w:szCs w:val="28"/>
        </w:rPr>
        <w:t>Крышки люков, колодцев, расположенных на проезжей части улиц и тротуаров, в случае их повреждения или разрушения следует немедленно огородить и в течение 6 часов восстановить организациям, в ведении которых находятся коммуникации.</w:t>
      </w:r>
    </w:p>
    <w:p w:rsidR="00ED6A21" w:rsidRPr="008E3E43" w:rsidRDefault="00ED6A21" w:rsidP="00EA4CEB">
      <w:pPr>
        <w:suppressAutoHyphens/>
        <w:spacing w:line="240" w:lineRule="auto"/>
        <w:ind w:firstLine="709"/>
        <w:jc w:val="both"/>
        <w:rPr>
          <w:rFonts w:ascii="Times New Roman" w:hAnsi="Times New Roman" w:cs="Times New Roman"/>
          <w:sz w:val="28"/>
          <w:szCs w:val="28"/>
        </w:rPr>
      </w:pPr>
    </w:p>
    <w:p w:rsidR="00050243" w:rsidRPr="008E3E43" w:rsidRDefault="00050243"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10.</w:t>
      </w:r>
      <w:r w:rsidR="007E111B" w:rsidRPr="008E3E43">
        <w:rPr>
          <w:rFonts w:ascii="Times New Roman" w:hAnsi="Times New Roman" w:cs="Times New Roman"/>
          <w:sz w:val="28"/>
          <w:szCs w:val="28"/>
        </w:rPr>
        <w:t>10</w:t>
      </w:r>
      <w:r w:rsidRPr="008E3E43">
        <w:rPr>
          <w:rFonts w:ascii="Times New Roman" w:hAnsi="Times New Roman" w:cs="Times New Roman"/>
          <w:sz w:val="28"/>
          <w:szCs w:val="28"/>
        </w:rPr>
        <w:t xml:space="preserve">. </w:t>
      </w:r>
      <w:r w:rsidR="003D3BA2" w:rsidRPr="008E3E43">
        <w:rPr>
          <w:rFonts w:ascii="Times New Roman" w:hAnsi="Times New Roman" w:cs="Times New Roman"/>
          <w:sz w:val="28"/>
          <w:szCs w:val="28"/>
        </w:rPr>
        <w:t xml:space="preserve">Освещение территории </w:t>
      </w:r>
      <w:r w:rsidRPr="008E3E43">
        <w:rPr>
          <w:rFonts w:ascii="Times New Roman" w:hAnsi="Times New Roman" w:cs="Times New Roman"/>
          <w:sz w:val="28"/>
          <w:szCs w:val="28"/>
        </w:rPr>
        <w:t>поселения</w:t>
      </w:r>
    </w:p>
    <w:p w:rsidR="00ED6A21" w:rsidRPr="008E3E43" w:rsidRDefault="00ED6A21" w:rsidP="00EA4CEB">
      <w:pPr>
        <w:suppressAutoHyphens/>
        <w:spacing w:line="240" w:lineRule="auto"/>
        <w:ind w:firstLine="709"/>
        <w:jc w:val="both"/>
        <w:rPr>
          <w:rFonts w:ascii="Times New Roman" w:hAnsi="Times New Roman" w:cs="Times New Roman"/>
          <w:sz w:val="28"/>
          <w:szCs w:val="28"/>
        </w:rPr>
      </w:pPr>
    </w:p>
    <w:p w:rsidR="00050243" w:rsidRPr="008E3E43" w:rsidRDefault="00050243"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10.</w:t>
      </w:r>
      <w:r w:rsidR="007E111B" w:rsidRPr="008E3E43">
        <w:rPr>
          <w:rFonts w:ascii="Times New Roman" w:hAnsi="Times New Roman" w:cs="Times New Roman"/>
          <w:sz w:val="28"/>
          <w:szCs w:val="28"/>
        </w:rPr>
        <w:t>10</w:t>
      </w:r>
      <w:r w:rsidRPr="008E3E43">
        <w:rPr>
          <w:rFonts w:ascii="Times New Roman" w:hAnsi="Times New Roman" w:cs="Times New Roman"/>
          <w:sz w:val="28"/>
          <w:szCs w:val="28"/>
        </w:rPr>
        <w:t xml:space="preserve">.1. </w:t>
      </w:r>
      <w:r w:rsidR="003D3BA2" w:rsidRPr="008E3E43">
        <w:rPr>
          <w:rFonts w:ascii="Times New Roman" w:hAnsi="Times New Roman" w:cs="Times New Roman"/>
          <w:sz w:val="28"/>
          <w:szCs w:val="28"/>
        </w:rPr>
        <w:t>Улицы, дороги, площади, набережные, мосты, бульвары и пешеходные аллеи, общественные и рекреационные территории, территории жилых кварталов, микрорайонов, жилых домов, территории промышленных и коммунальных организаций, а также арки входов, дорожные знаки и указатели, элементы информации о населенных пунктах рекомендуется освещать в темное время суток по расписанию, утвержденному администрацией.</w:t>
      </w:r>
    </w:p>
    <w:p w:rsidR="00050243" w:rsidRPr="008E3E43" w:rsidRDefault="003D3BA2"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Обязанность по освещению данных объектов возлага</w:t>
      </w:r>
      <w:r w:rsidR="00050243" w:rsidRPr="008E3E43">
        <w:rPr>
          <w:rFonts w:ascii="Times New Roman" w:hAnsi="Times New Roman" w:cs="Times New Roman"/>
          <w:sz w:val="28"/>
          <w:szCs w:val="28"/>
        </w:rPr>
        <w:t>ется</w:t>
      </w:r>
      <w:r w:rsidRPr="008E3E43">
        <w:rPr>
          <w:rFonts w:ascii="Times New Roman" w:hAnsi="Times New Roman" w:cs="Times New Roman"/>
          <w:sz w:val="28"/>
          <w:szCs w:val="28"/>
        </w:rPr>
        <w:t xml:space="preserve"> на их собственников или уполномоченных собственником лиц.</w:t>
      </w:r>
    </w:p>
    <w:p w:rsidR="00050243" w:rsidRPr="008E3E43" w:rsidRDefault="00050243"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10.</w:t>
      </w:r>
      <w:r w:rsidR="007E111B" w:rsidRPr="008E3E43">
        <w:rPr>
          <w:rFonts w:ascii="Times New Roman" w:hAnsi="Times New Roman" w:cs="Times New Roman"/>
          <w:sz w:val="28"/>
          <w:szCs w:val="28"/>
        </w:rPr>
        <w:t>10</w:t>
      </w:r>
      <w:r w:rsidRPr="008E3E43">
        <w:rPr>
          <w:rFonts w:ascii="Times New Roman" w:hAnsi="Times New Roman" w:cs="Times New Roman"/>
          <w:sz w:val="28"/>
          <w:szCs w:val="28"/>
        </w:rPr>
        <w:t xml:space="preserve">.2. </w:t>
      </w:r>
      <w:r w:rsidR="003D3BA2" w:rsidRPr="008E3E43">
        <w:rPr>
          <w:rFonts w:ascii="Times New Roman" w:hAnsi="Times New Roman" w:cs="Times New Roman"/>
          <w:sz w:val="28"/>
          <w:szCs w:val="28"/>
        </w:rPr>
        <w:t xml:space="preserve">Освещение территории </w:t>
      </w:r>
      <w:r w:rsidRPr="008E3E43">
        <w:rPr>
          <w:rFonts w:ascii="Times New Roman" w:hAnsi="Times New Roman" w:cs="Times New Roman"/>
          <w:sz w:val="28"/>
          <w:szCs w:val="28"/>
        </w:rPr>
        <w:t xml:space="preserve">поселения </w:t>
      </w:r>
      <w:r w:rsidR="003D3BA2" w:rsidRPr="008E3E43">
        <w:rPr>
          <w:rFonts w:ascii="Times New Roman" w:hAnsi="Times New Roman" w:cs="Times New Roman"/>
          <w:sz w:val="28"/>
          <w:szCs w:val="28"/>
        </w:rPr>
        <w:t>рекомендуется осуществлять энергоснабжающим организациям по договорам с физическими и юридическими лицами, независимо от их организационно-правовых форм, являющимся собственниками отведенных им в установленном порядке земельных участков.</w:t>
      </w:r>
    </w:p>
    <w:p w:rsidR="00050243" w:rsidRPr="008E3E43" w:rsidRDefault="00050243"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10.</w:t>
      </w:r>
      <w:r w:rsidR="007E111B" w:rsidRPr="008E3E43">
        <w:rPr>
          <w:rFonts w:ascii="Times New Roman" w:hAnsi="Times New Roman" w:cs="Times New Roman"/>
          <w:sz w:val="28"/>
          <w:szCs w:val="28"/>
        </w:rPr>
        <w:t>10</w:t>
      </w:r>
      <w:r w:rsidRPr="008E3E43">
        <w:rPr>
          <w:rFonts w:ascii="Times New Roman" w:hAnsi="Times New Roman" w:cs="Times New Roman"/>
          <w:sz w:val="28"/>
          <w:szCs w:val="28"/>
        </w:rPr>
        <w:t xml:space="preserve">.3. </w:t>
      </w:r>
      <w:r w:rsidR="003D3BA2" w:rsidRPr="008E3E43">
        <w:rPr>
          <w:rFonts w:ascii="Times New Roman" w:hAnsi="Times New Roman" w:cs="Times New Roman"/>
          <w:sz w:val="28"/>
          <w:szCs w:val="28"/>
        </w:rPr>
        <w:t>Строительство, эксплуатацию, текущий и капитальный ремонт сетей наружного освещения улиц следует осуществлять специализированным организациям по договорам с администрацией.</w:t>
      </w:r>
    </w:p>
    <w:p w:rsidR="00F37F1E" w:rsidRPr="008E3E43" w:rsidRDefault="00F37F1E" w:rsidP="00EA4CEB">
      <w:pPr>
        <w:suppressAutoHyphens/>
        <w:spacing w:line="240" w:lineRule="auto"/>
        <w:ind w:firstLine="709"/>
        <w:jc w:val="both"/>
        <w:rPr>
          <w:rFonts w:ascii="Times New Roman" w:hAnsi="Times New Roman" w:cs="Times New Roman"/>
          <w:sz w:val="28"/>
          <w:szCs w:val="28"/>
        </w:rPr>
      </w:pPr>
    </w:p>
    <w:p w:rsidR="00ED6A21" w:rsidRPr="008E3E43" w:rsidRDefault="00050243"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10.</w:t>
      </w:r>
      <w:r w:rsidR="007E111B" w:rsidRPr="008E3E43">
        <w:rPr>
          <w:rFonts w:ascii="Times New Roman" w:hAnsi="Times New Roman" w:cs="Times New Roman"/>
          <w:sz w:val="28"/>
          <w:szCs w:val="28"/>
        </w:rPr>
        <w:t>11</w:t>
      </w:r>
      <w:r w:rsidRPr="008E3E43">
        <w:rPr>
          <w:rFonts w:ascii="Times New Roman" w:hAnsi="Times New Roman" w:cs="Times New Roman"/>
          <w:sz w:val="28"/>
          <w:szCs w:val="28"/>
        </w:rPr>
        <w:t xml:space="preserve">. </w:t>
      </w:r>
      <w:r w:rsidR="003D3BA2" w:rsidRPr="008E3E43">
        <w:rPr>
          <w:rFonts w:ascii="Times New Roman" w:hAnsi="Times New Roman" w:cs="Times New Roman"/>
          <w:sz w:val="28"/>
          <w:szCs w:val="28"/>
        </w:rPr>
        <w:t xml:space="preserve">Проведение работ при строительстве, ремонте, </w:t>
      </w:r>
    </w:p>
    <w:p w:rsidR="00050243" w:rsidRPr="008E3E43" w:rsidRDefault="003D3BA2"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реконструкции коммуникаций</w:t>
      </w:r>
    </w:p>
    <w:p w:rsidR="00ED6A21" w:rsidRPr="008E3E43" w:rsidRDefault="00ED6A21" w:rsidP="00EA4CEB">
      <w:pPr>
        <w:suppressAutoHyphens/>
        <w:spacing w:line="240" w:lineRule="auto"/>
        <w:ind w:firstLine="709"/>
        <w:jc w:val="both"/>
        <w:rPr>
          <w:rFonts w:ascii="Times New Roman" w:hAnsi="Times New Roman" w:cs="Times New Roman"/>
          <w:sz w:val="28"/>
          <w:szCs w:val="28"/>
        </w:rPr>
      </w:pPr>
    </w:p>
    <w:p w:rsidR="00920B0A" w:rsidRPr="008E3E43" w:rsidRDefault="00050243"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10.</w:t>
      </w:r>
      <w:r w:rsidR="007E111B" w:rsidRPr="008E3E43">
        <w:rPr>
          <w:rFonts w:ascii="Times New Roman" w:hAnsi="Times New Roman" w:cs="Times New Roman"/>
          <w:sz w:val="28"/>
          <w:szCs w:val="28"/>
        </w:rPr>
        <w:t>11</w:t>
      </w:r>
      <w:r w:rsidRPr="008E3E43">
        <w:rPr>
          <w:rFonts w:ascii="Times New Roman" w:hAnsi="Times New Roman" w:cs="Times New Roman"/>
          <w:sz w:val="28"/>
          <w:szCs w:val="28"/>
        </w:rPr>
        <w:t xml:space="preserve">.1. </w:t>
      </w:r>
      <w:r w:rsidR="003D3BA2" w:rsidRPr="008E3E43">
        <w:rPr>
          <w:rFonts w:ascii="Times New Roman" w:hAnsi="Times New Roman" w:cs="Times New Roman"/>
          <w:sz w:val="28"/>
          <w:szCs w:val="28"/>
        </w:rPr>
        <w:t xml:space="preserve">Работы, связанные с разрытием грунта или вскрытием дорожных покрытий (прокладка, реконструкция или ремонт подземных коммуникаций, </w:t>
      </w:r>
      <w:r w:rsidR="003D3BA2" w:rsidRPr="008E3E43">
        <w:rPr>
          <w:rFonts w:ascii="Times New Roman" w:hAnsi="Times New Roman" w:cs="Times New Roman"/>
          <w:sz w:val="28"/>
          <w:szCs w:val="28"/>
        </w:rPr>
        <w:lastRenderedPageBreak/>
        <w:t>забивка свай и шпунта, планировка грунта, буровые работы), следует производить только при наличии письменного разрешения (ордера на проведение земляных работ), выданного администрацией.</w:t>
      </w:r>
    </w:p>
    <w:p w:rsidR="009F381B" w:rsidRPr="008E3E43" w:rsidRDefault="009F381B"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Выдача разрешения (ордера) на проведение земляных работ на территории общего пользования осуществляется </w:t>
      </w:r>
      <w:r w:rsidR="00425EFF" w:rsidRPr="008E3E43">
        <w:rPr>
          <w:rFonts w:ascii="Times New Roman" w:hAnsi="Times New Roman" w:cs="Times New Roman"/>
          <w:sz w:val="28"/>
          <w:szCs w:val="28"/>
        </w:rPr>
        <w:t>администрацией в</w:t>
      </w:r>
      <w:r w:rsidRPr="008E3E43">
        <w:rPr>
          <w:rFonts w:ascii="Times New Roman" w:hAnsi="Times New Roman" w:cs="Times New Roman"/>
          <w:sz w:val="28"/>
          <w:szCs w:val="28"/>
        </w:rPr>
        <w:t xml:space="preserve"> соответствии регламентом предоставления муниципальной услуги, утвержденным постановлением администрации.</w:t>
      </w:r>
    </w:p>
    <w:p w:rsidR="00C21963" w:rsidRPr="008E3E43" w:rsidRDefault="00C21963"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10.</w:t>
      </w:r>
      <w:r w:rsidR="007E111B" w:rsidRPr="008E3E43">
        <w:rPr>
          <w:rFonts w:ascii="Times New Roman" w:hAnsi="Times New Roman" w:cs="Times New Roman"/>
          <w:sz w:val="28"/>
          <w:szCs w:val="28"/>
        </w:rPr>
        <w:t>11</w:t>
      </w:r>
      <w:r w:rsidRPr="008E3E43">
        <w:rPr>
          <w:rFonts w:ascii="Times New Roman" w:hAnsi="Times New Roman" w:cs="Times New Roman"/>
          <w:sz w:val="28"/>
          <w:szCs w:val="28"/>
        </w:rPr>
        <w:t>.</w:t>
      </w:r>
      <w:r w:rsidR="009F381B" w:rsidRPr="008E3E43">
        <w:rPr>
          <w:rFonts w:ascii="Times New Roman" w:hAnsi="Times New Roman" w:cs="Times New Roman"/>
          <w:sz w:val="28"/>
          <w:szCs w:val="28"/>
        </w:rPr>
        <w:t>2</w:t>
      </w:r>
      <w:r w:rsidRPr="008E3E43">
        <w:rPr>
          <w:rFonts w:ascii="Times New Roman" w:hAnsi="Times New Roman" w:cs="Times New Roman"/>
          <w:sz w:val="28"/>
          <w:szCs w:val="28"/>
        </w:rPr>
        <w:t xml:space="preserve">. </w:t>
      </w:r>
      <w:r w:rsidR="003D3BA2" w:rsidRPr="008E3E43">
        <w:rPr>
          <w:rFonts w:ascii="Times New Roman" w:hAnsi="Times New Roman" w:cs="Times New Roman"/>
          <w:sz w:val="28"/>
          <w:szCs w:val="28"/>
        </w:rPr>
        <w:t>Прокладку напорных коммуникаций под проезжей частью магистральных улиц рекомендуется не допускать.</w:t>
      </w:r>
    </w:p>
    <w:p w:rsidR="00C21963" w:rsidRPr="008E3E43" w:rsidRDefault="00C21963"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10.</w:t>
      </w:r>
      <w:r w:rsidR="007E111B" w:rsidRPr="008E3E43">
        <w:rPr>
          <w:rFonts w:ascii="Times New Roman" w:hAnsi="Times New Roman" w:cs="Times New Roman"/>
          <w:sz w:val="28"/>
          <w:szCs w:val="28"/>
        </w:rPr>
        <w:t>11</w:t>
      </w:r>
      <w:r w:rsidRPr="008E3E43">
        <w:rPr>
          <w:rFonts w:ascii="Times New Roman" w:hAnsi="Times New Roman" w:cs="Times New Roman"/>
          <w:sz w:val="28"/>
          <w:szCs w:val="28"/>
        </w:rPr>
        <w:t>.</w:t>
      </w:r>
      <w:r w:rsidR="009F381B" w:rsidRPr="008E3E43">
        <w:rPr>
          <w:rFonts w:ascii="Times New Roman" w:hAnsi="Times New Roman" w:cs="Times New Roman"/>
          <w:sz w:val="28"/>
          <w:szCs w:val="28"/>
        </w:rPr>
        <w:t xml:space="preserve">3. </w:t>
      </w:r>
      <w:r w:rsidR="003D3BA2" w:rsidRPr="008E3E43">
        <w:rPr>
          <w:rFonts w:ascii="Times New Roman" w:hAnsi="Times New Roman" w:cs="Times New Roman"/>
          <w:sz w:val="28"/>
          <w:szCs w:val="28"/>
        </w:rPr>
        <w:t>При реконструкции действующих подземных коммуникаций следует предусматривать их вынос из-под проезжей части магистральных улиц.</w:t>
      </w:r>
    </w:p>
    <w:p w:rsidR="00C21963" w:rsidRPr="008E3E43" w:rsidRDefault="00C21963"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10.</w:t>
      </w:r>
      <w:r w:rsidR="007E111B" w:rsidRPr="008E3E43">
        <w:rPr>
          <w:rFonts w:ascii="Times New Roman" w:hAnsi="Times New Roman" w:cs="Times New Roman"/>
          <w:sz w:val="28"/>
          <w:szCs w:val="28"/>
        </w:rPr>
        <w:t>11</w:t>
      </w:r>
      <w:r w:rsidRPr="008E3E43">
        <w:rPr>
          <w:rFonts w:ascii="Times New Roman" w:hAnsi="Times New Roman" w:cs="Times New Roman"/>
          <w:sz w:val="28"/>
          <w:szCs w:val="28"/>
        </w:rPr>
        <w:t>.</w:t>
      </w:r>
      <w:r w:rsidR="009F381B" w:rsidRPr="008E3E43">
        <w:rPr>
          <w:rFonts w:ascii="Times New Roman" w:hAnsi="Times New Roman" w:cs="Times New Roman"/>
          <w:sz w:val="28"/>
          <w:szCs w:val="28"/>
        </w:rPr>
        <w:t>4</w:t>
      </w:r>
      <w:r w:rsidRPr="008E3E43">
        <w:rPr>
          <w:rFonts w:ascii="Times New Roman" w:hAnsi="Times New Roman" w:cs="Times New Roman"/>
          <w:sz w:val="28"/>
          <w:szCs w:val="28"/>
        </w:rPr>
        <w:t xml:space="preserve">. </w:t>
      </w:r>
      <w:r w:rsidR="003D3BA2" w:rsidRPr="008E3E43">
        <w:rPr>
          <w:rFonts w:ascii="Times New Roman" w:hAnsi="Times New Roman" w:cs="Times New Roman"/>
          <w:sz w:val="28"/>
          <w:szCs w:val="28"/>
        </w:rPr>
        <w:t>При необходимости прокладки подземных коммуникаций в стесненных условиях следует предусматривать сооружение переходных коллекторов. Проектирование коллекторов следует осуществлять с учетом перспективы развития сетей.</w:t>
      </w:r>
    </w:p>
    <w:p w:rsidR="00C21963" w:rsidRPr="008E3E43" w:rsidRDefault="009F381B"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10.</w:t>
      </w:r>
      <w:r w:rsidR="007E111B" w:rsidRPr="008E3E43">
        <w:rPr>
          <w:rFonts w:ascii="Times New Roman" w:hAnsi="Times New Roman" w:cs="Times New Roman"/>
          <w:sz w:val="28"/>
          <w:szCs w:val="28"/>
        </w:rPr>
        <w:t>11</w:t>
      </w:r>
      <w:r w:rsidRPr="008E3E43">
        <w:rPr>
          <w:rFonts w:ascii="Times New Roman" w:hAnsi="Times New Roman" w:cs="Times New Roman"/>
          <w:sz w:val="28"/>
          <w:szCs w:val="28"/>
        </w:rPr>
        <w:t>.5</w:t>
      </w:r>
      <w:r w:rsidR="00C21963" w:rsidRPr="008E3E43">
        <w:rPr>
          <w:rFonts w:ascii="Times New Roman" w:hAnsi="Times New Roman" w:cs="Times New Roman"/>
          <w:sz w:val="28"/>
          <w:szCs w:val="28"/>
        </w:rPr>
        <w:t xml:space="preserve">. </w:t>
      </w:r>
      <w:r w:rsidR="003D3BA2" w:rsidRPr="008E3E43">
        <w:rPr>
          <w:rFonts w:ascii="Times New Roman" w:hAnsi="Times New Roman" w:cs="Times New Roman"/>
          <w:sz w:val="28"/>
          <w:szCs w:val="28"/>
        </w:rPr>
        <w:t>Прокладку подземных коммуникаций под проезжей частью улиц, проездами, а также под тротуарами рекомендуется допускать соответствующим организациям при условии восстановления проезжей части автодороги (тротуара) на полную ширину, независимо от ширины траншеи.Рекомендуется не допускать применение кирпича в конструкциях, подземных коммуникациях, расположенных под проезжей частью.</w:t>
      </w:r>
    </w:p>
    <w:p w:rsidR="00C21963" w:rsidRPr="008E3E43" w:rsidRDefault="00C21963"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10.</w:t>
      </w:r>
      <w:r w:rsidR="007E111B" w:rsidRPr="008E3E43">
        <w:rPr>
          <w:rFonts w:ascii="Times New Roman" w:hAnsi="Times New Roman" w:cs="Times New Roman"/>
          <w:sz w:val="28"/>
          <w:szCs w:val="28"/>
        </w:rPr>
        <w:t>11</w:t>
      </w:r>
      <w:r w:rsidRPr="008E3E43">
        <w:rPr>
          <w:rFonts w:ascii="Times New Roman" w:hAnsi="Times New Roman" w:cs="Times New Roman"/>
          <w:sz w:val="28"/>
          <w:szCs w:val="28"/>
        </w:rPr>
        <w:t>.</w:t>
      </w:r>
      <w:r w:rsidR="009F381B" w:rsidRPr="008E3E43">
        <w:rPr>
          <w:rFonts w:ascii="Times New Roman" w:hAnsi="Times New Roman" w:cs="Times New Roman"/>
          <w:sz w:val="28"/>
          <w:szCs w:val="28"/>
        </w:rPr>
        <w:t>6</w:t>
      </w:r>
      <w:r w:rsidRPr="008E3E43">
        <w:rPr>
          <w:rFonts w:ascii="Times New Roman" w:hAnsi="Times New Roman" w:cs="Times New Roman"/>
          <w:sz w:val="28"/>
          <w:szCs w:val="28"/>
        </w:rPr>
        <w:t xml:space="preserve">. </w:t>
      </w:r>
      <w:r w:rsidR="003D3BA2" w:rsidRPr="008E3E43">
        <w:rPr>
          <w:rFonts w:ascii="Times New Roman" w:hAnsi="Times New Roman" w:cs="Times New Roman"/>
          <w:sz w:val="28"/>
          <w:szCs w:val="28"/>
        </w:rPr>
        <w:t>В целях исключения возможного разрытия вновь построенных (реконструированных) улиц, скверов рекомендовать организациям, которые в предстоящем году должны осуществлять работы по строительству и реконструкции подземных сетей, в срок до 1 ноября предшествующего строительству года сообщить в администрацию о намеченных работах по прокладке коммуникаций с указанием предполагаемых сроков производства работ.</w:t>
      </w:r>
    </w:p>
    <w:p w:rsidR="00104233" w:rsidRPr="008E3E43" w:rsidRDefault="00C21963"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10.</w:t>
      </w:r>
      <w:r w:rsidR="007E111B" w:rsidRPr="008E3E43">
        <w:rPr>
          <w:rFonts w:ascii="Times New Roman" w:hAnsi="Times New Roman" w:cs="Times New Roman"/>
          <w:sz w:val="28"/>
          <w:szCs w:val="28"/>
        </w:rPr>
        <w:t>11</w:t>
      </w:r>
      <w:r w:rsidRPr="008E3E43">
        <w:rPr>
          <w:rFonts w:ascii="Times New Roman" w:hAnsi="Times New Roman" w:cs="Times New Roman"/>
          <w:sz w:val="28"/>
          <w:szCs w:val="28"/>
        </w:rPr>
        <w:t>.</w:t>
      </w:r>
      <w:r w:rsidR="009F381B" w:rsidRPr="008E3E43">
        <w:rPr>
          <w:rFonts w:ascii="Times New Roman" w:hAnsi="Times New Roman" w:cs="Times New Roman"/>
          <w:sz w:val="28"/>
          <w:szCs w:val="28"/>
        </w:rPr>
        <w:t>7</w:t>
      </w:r>
      <w:r w:rsidRPr="008E3E43">
        <w:rPr>
          <w:rFonts w:ascii="Times New Roman" w:hAnsi="Times New Roman" w:cs="Times New Roman"/>
          <w:sz w:val="28"/>
          <w:szCs w:val="28"/>
        </w:rPr>
        <w:t xml:space="preserve">. </w:t>
      </w:r>
      <w:r w:rsidR="003D3BA2" w:rsidRPr="008E3E43">
        <w:rPr>
          <w:rFonts w:ascii="Times New Roman" w:hAnsi="Times New Roman" w:cs="Times New Roman"/>
          <w:sz w:val="28"/>
          <w:szCs w:val="28"/>
        </w:rPr>
        <w:t>Все разрушения и повреждения дорожных покрытий, озеленения и элементов благоустройства, произведенные по вине строительных и ремонтных организаций при производстве работ по прокладке подземных коммуникаций или других видов строительных работ, следует ликвидировать в полном объеме организациям, получившим разрешение на производство работ, в сроки, согласованные с администрацией.</w:t>
      </w:r>
    </w:p>
    <w:p w:rsidR="00104233" w:rsidRPr="008E3E43" w:rsidRDefault="00104233"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10.</w:t>
      </w:r>
      <w:r w:rsidR="007E111B" w:rsidRPr="008E3E43">
        <w:rPr>
          <w:rFonts w:ascii="Times New Roman" w:hAnsi="Times New Roman" w:cs="Times New Roman"/>
          <w:sz w:val="28"/>
          <w:szCs w:val="28"/>
        </w:rPr>
        <w:t>11</w:t>
      </w:r>
      <w:r w:rsidRPr="008E3E43">
        <w:rPr>
          <w:rFonts w:ascii="Times New Roman" w:hAnsi="Times New Roman" w:cs="Times New Roman"/>
          <w:sz w:val="28"/>
          <w:szCs w:val="28"/>
        </w:rPr>
        <w:t>.</w:t>
      </w:r>
      <w:r w:rsidR="009F381B" w:rsidRPr="008E3E43">
        <w:rPr>
          <w:rFonts w:ascii="Times New Roman" w:hAnsi="Times New Roman" w:cs="Times New Roman"/>
          <w:sz w:val="28"/>
          <w:szCs w:val="28"/>
        </w:rPr>
        <w:t>8</w:t>
      </w:r>
      <w:r w:rsidRPr="008E3E43">
        <w:rPr>
          <w:rFonts w:ascii="Times New Roman" w:hAnsi="Times New Roman" w:cs="Times New Roman"/>
          <w:sz w:val="28"/>
          <w:szCs w:val="28"/>
        </w:rPr>
        <w:t xml:space="preserve">. </w:t>
      </w:r>
      <w:r w:rsidR="003D3BA2" w:rsidRPr="008E3E43">
        <w:rPr>
          <w:rFonts w:ascii="Times New Roman" w:hAnsi="Times New Roman" w:cs="Times New Roman"/>
          <w:sz w:val="28"/>
          <w:szCs w:val="28"/>
        </w:rPr>
        <w:t>До начала производства работ по разрытию рекомендуется:</w:t>
      </w:r>
    </w:p>
    <w:p w:rsidR="00104233" w:rsidRPr="008E3E43" w:rsidRDefault="00104233"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10.</w:t>
      </w:r>
      <w:r w:rsidR="007E111B" w:rsidRPr="008E3E43">
        <w:rPr>
          <w:rFonts w:ascii="Times New Roman" w:hAnsi="Times New Roman" w:cs="Times New Roman"/>
          <w:sz w:val="28"/>
          <w:szCs w:val="28"/>
        </w:rPr>
        <w:t>11</w:t>
      </w:r>
      <w:r w:rsidRPr="008E3E43">
        <w:rPr>
          <w:rFonts w:ascii="Times New Roman" w:hAnsi="Times New Roman" w:cs="Times New Roman"/>
          <w:sz w:val="28"/>
          <w:szCs w:val="28"/>
        </w:rPr>
        <w:t>.</w:t>
      </w:r>
      <w:r w:rsidR="009F381B" w:rsidRPr="008E3E43">
        <w:rPr>
          <w:rFonts w:ascii="Times New Roman" w:hAnsi="Times New Roman" w:cs="Times New Roman"/>
          <w:sz w:val="28"/>
          <w:szCs w:val="28"/>
        </w:rPr>
        <w:t>8</w:t>
      </w:r>
      <w:r w:rsidRPr="008E3E43">
        <w:rPr>
          <w:rFonts w:ascii="Times New Roman" w:hAnsi="Times New Roman" w:cs="Times New Roman"/>
          <w:sz w:val="28"/>
          <w:szCs w:val="28"/>
        </w:rPr>
        <w:t xml:space="preserve">.1. </w:t>
      </w:r>
      <w:r w:rsidR="003D3BA2" w:rsidRPr="008E3E43">
        <w:rPr>
          <w:rFonts w:ascii="Times New Roman" w:hAnsi="Times New Roman" w:cs="Times New Roman"/>
          <w:sz w:val="28"/>
          <w:szCs w:val="28"/>
        </w:rPr>
        <w:t>Установить дорожные знаки в соответствии с согласованной схемой.</w:t>
      </w:r>
    </w:p>
    <w:p w:rsidR="00104233" w:rsidRPr="008E3E43" w:rsidRDefault="00104233"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10.</w:t>
      </w:r>
      <w:r w:rsidR="007E111B" w:rsidRPr="008E3E43">
        <w:rPr>
          <w:rFonts w:ascii="Times New Roman" w:hAnsi="Times New Roman" w:cs="Times New Roman"/>
          <w:sz w:val="28"/>
          <w:szCs w:val="28"/>
        </w:rPr>
        <w:t>11</w:t>
      </w:r>
      <w:r w:rsidRPr="008E3E43">
        <w:rPr>
          <w:rFonts w:ascii="Times New Roman" w:hAnsi="Times New Roman" w:cs="Times New Roman"/>
          <w:sz w:val="28"/>
          <w:szCs w:val="28"/>
        </w:rPr>
        <w:t>.</w:t>
      </w:r>
      <w:r w:rsidR="00D806A4" w:rsidRPr="008E3E43">
        <w:rPr>
          <w:rFonts w:ascii="Times New Roman" w:hAnsi="Times New Roman" w:cs="Times New Roman"/>
          <w:sz w:val="28"/>
          <w:szCs w:val="28"/>
        </w:rPr>
        <w:t>8</w:t>
      </w:r>
      <w:r w:rsidRPr="008E3E43">
        <w:rPr>
          <w:rFonts w:ascii="Times New Roman" w:hAnsi="Times New Roman" w:cs="Times New Roman"/>
          <w:sz w:val="28"/>
          <w:szCs w:val="28"/>
        </w:rPr>
        <w:t xml:space="preserve">.2. </w:t>
      </w:r>
      <w:r w:rsidR="003D3BA2" w:rsidRPr="008E3E43">
        <w:rPr>
          <w:rFonts w:ascii="Times New Roman" w:hAnsi="Times New Roman" w:cs="Times New Roman"/>
          <w:sz w:val="28"/>
          <w:szCs w:val="28"/>
        </w:rPr>
        <w:t>Оградить место производства работ, на ограждениях вывесить табличку с наименованием организации, производящей работы, фамилией ответственного за производство работ лица, номером телефона организации.</w:t>
      </w:r>
    </w:p>
    <w:p w:rsidR="00104233" w:rsidRPr="008E3E43" w:rsidRDefault="00104233"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10.</w:t>
      </w:r>
      <w:r w:rsidR="007E111B" w:rsidRPr="008E3E43">
        <w:rPr>
          <w:rFonts w:ascii="Times New Roman" w:hAnsi="Times New Roman" w:cs="Times New Roman"/>
          <w:sz w:val="28"/>
          <w:szCs w:val="28"/>
        </w:rPr>
        <w:t>11</w:t>
      </w:r>
      <w:r w:rsidRPr="008E3E43">
        <w:rPr>
          <w:rFonts w:ascii="Times New Roman" w:hAnsi="Times New Roman" w:cs="Times New Roman"/>
          <w:sz w:val="28"/>
          <w:szCs w:val="28"/>
        </w:rPr>
        <w:t>.</w:t>
      </w:r>
      <w:r w:rsidR="00D806A4" w:rsidRPr="008E3E43">
        <w:rPr>
          <w:rFonts w:ascii="Times New Roman" w:hAnsi="Times New Roman" w:cs="Times New Roman"/>
          <w:sz w:val="28"/>
          <w:szCs w:val="28"/>
        </w:rPr>
        <w:t>8</w:t>
      </w:r>
      <w:r w:rsidRPr="008E3E43">
        <w:rPr>
          <w:rFonts w:ascii="Times New Roman" w:hAnsi="Times New Roman" w:cs="Times New Roman"/>
          <w:sz w:val="28"/>
          <w:szCs w:val="28"/>
        </w:rPr>
        <w:t xml:space="preserve">.3. </w:t>
      </w:r>
      <w:r w:rsidR="003D3BA2" w:rsidRPr="008E3E43">
        <w:rPr>
          <w:rFonts w:ascii="Times New Roman" w:hAnsi="Times New Roman" w:cs="Times New Roman"/>
          <w:sz w:val="28"/>
          <w:szCs w:val="28"/>
        </w:rPr>
        <w:t>Ограждение следует содержать в опрятном виде, при производстве работ вблизи проезжей части необходимо обеспечить видимость для водителей и пешеходов, в темное время суток - обозначено красными сигнальными фонарями.</w:t>
      </w:r>
    </w:p>
    <w:p w:rsidR="00104233" w:rsidRPr="008E3E43" w:rsidRDefault="00104233"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lastRenderedPageBreak/>
        <w:t>10.</w:t>
      </w:r>
      <w:r w:rsidR="007E111B" w:rsidRPr="008E3E43">
        <w:rPr>
          <w:rFonts w:ascii="Times New Roman" w:hAnsi="Times New Roman" w:cs="Times New Roman"/>
          <w:sz w:val="28"/>
          <w:szCs w:val="28"/>
        </w:rPr>
        <w:t>11</w:t>
      </w:r>
      <w:r w:rsidRPr="008E3E43">
        <w:rPr>
          <w:rFonts w:ascii="Times New Roman" w:hAnsi="Times New Roman" w:cs="Times New Roman"/>
          <w:sz w:val="28"/>
          <w:szCs w:val="28"/>
        </w:rPr>
        <w:t>.</w:t>
      </w:r>
      <w:r w:rsidR="00D806A4" w:rsidRPr="008E3E43">
        <w:rPr>
          <w:rFonts w:ascii="Times New Roman" w:hAnsi="Times New Roman" w:cs="Times New Roman"/>
          <w:sz w:val="28"/>
          <w:szCs w:val="28"/>
        </w:rPr>
        <w:t>8</w:t>
      </w:r>
      <w:r w:rsidRPr="008E3E43">
        <w:rPr>
          <w:rFonts w:ascii="Times New Roman" w:hAnsi="Times New Roman" w:cs="Times New Roman"/>
          <w:sz w:val="28"/>
          <w:szCs w:val="28"/>
        </w:rPr>
        <w:t xml:space="preserve">.4. </w:t>
      </w:r>
      <w:r w:rsidR="003D3BA2" w:rsidRPr="008E3E43">
        <w:rPr>
          <w:rFonts w:ascii="Times New Roman" w:hAnsi="Times New Roman" w:cs="Times New Roman"/>
          <w:sz w:val="28"/>
          <w:szCs w:val="28"/>
        </w:rPr>
        <w:t>Ограждение рекомендуется выполнять сплошным и надежным, предотвращающим попадание посторонних на стройплощадку.</w:t>
      </w:r>
    </w:p>
    <w:p w:rsidR="00104233" w:rsidRPr="008E3E43" w:rsidRDefault="00104233"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10.</w:t>
      </w:r>
      <w:r w:rsidR="00382CFB" w:rsidRPr="008E3E43">
        <w:rPr>
          <w:rFonts w:ascii="Times New Roman" w:hAnsi="Times New Roman" w:cs="Times New Roman"/>
          <w:sz w:val="28"/>
          <w:szCs w:val="28"/>
        </w:rPr>
        <w:t>11</w:t>
      </w:r>
      <w:r w:rsidRPr="008E3E43">
        <w:rPr>
          <w:rFonts w:ascii="Times New Roman" w:hAnsi="Times New Roman" w:cs="Times New Roman"/>
          <w:sz w:val="28"/>
          <w:szCs w:val="28"/>
        </w:rPr>
        <w:t>.</w:t>
      </w:r>
      <w:r w:rsidR="00D806A4" w:rsidRPr="008E3E43">
        <w:rPr>
          <w:rFonts w:ascii="Times New Roman" w:hAnsi="Times New Roman" w:cs="Times New Roman"/>
          <w:sz w:val="28"/>
          <w:szCs w:val="28"/>
        </w:rPr>
        <w:t>8</w:t>
      </w:r>
      <w:r w:rsidRPr="008E3E43">
        <w:rPr>
          <w:rFonts w:ascii="Times New Roman" w:hAnsi="Times New Roman" w:cs="Times New Roman"/>
          <w:sz w:val="28"/>
          <w:szCs w:val="28"/>
        </w:rPr>
        <w:t xml:space="preserve">.5. </w:t>
      </w:r>
      <w:r w:rsidR="003D3BA2" w:rsidRPr="008E3E43">
        <w:rPr>
          <w:rFonts w:ascii="Times New Roman" w:hAnsi="Times New Roman" w:cs="Times New Roman"/>
          <w:sz w:val="28"/>
          <w:szCs w:val="28"/>
        </w:rPr>
        <w:t>На направлениях массовых пешеходных потоков через траншеи следует устраивать мостки на расстоянии не менее чем 200 метров друг от друга.</w:t>
      </w:r>
    </w:p>
    <w:p w:rsidR="00104233" w:rsidRPr="008E3E43" w:rsidRDefault="00104233"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10.</w:t>
      </w:r>
      <w:r w:rsidR="00382CFB" w:rsidRPr="008E3E43">
        <w:rPr>
          <w:rFonts w:ascii="Times New Roman" w:hAnsi="Times New Roman" w:cs="Times New Roman"/>
          <w:sz w:val="28"/>
          <w:szCs w:val="28"/>
        </w:rPr>
        <w:t>11</w:t>
      </w:r>
      <w:r w:rsidRPr="008E3E43">
        <w:rPr>
          <w:rFonts w:ascii="Times New Roman" w:hAnsi="Times New Roman" w:cs="Times New Roman"/>
          <w:sz w:val="28"/>
          <w:szCs w:val="28"/>
        </w:rPr>
        <w:t>.</w:t>
      </w:r>
      <w:r w:rsidR="00D806A4" w:rsidRPr="008E3E43">
        <w:rPr>
          <w:rFonts w:ascii="Times New Roman" w:hAnsi="Times New Roman" w:cs="Times New Roman"/>
          <w:sz w:val="28"/>
          <w:szCs w:val="28"/>
        </w:rPr>
        <w:t>8</w:t>
      </w:r>
      <w:r w:rsidRPr="008E3E43">
        <w:rPr>
          <w:rFonts w:ascii="Times New Roman" w:hAnsi="Times New Roman" w:cs="Times New Roman"/>
          <w:sz w:val="28"/>
          <w:szCs w:val="28"/>
        </w:rPr>
        <w:t xml:space="preserve">.6. </w:t>
      </w:r>
      <w:r w:rsidR="003D3BA2" w:rsidRPr="008E3E43">
        <w:rPr>
          <w:rFonts w:ascii="Times New Roman" w:hAnsi="Times New Roman" w:cs="Times New Roman"/>
          <w:sz w:val="28"/>
          <w:szCs w:val="28"/>
        </w:rPr>
        <w:t>В случаях, когда производство работ связано с закрытием, изменением маршрутов пассажирского транспорта, помещать соответствующие объявления в печати с указанием сроков работ.</w:t>
      </w:r>
    </w:p>
    <w:p w:rsidR="00104233" w:rsidRPr="008E3E43" w:rsidRDefault="00104233"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10.</w:t>
      </w:r>
      <w:r w:rsidR="00382CFB" w:rsidRPr="008E3E43">
        <w:rPr>
          <w:rFonts w:ascii="Times New Roman" w:hAnsi="Times New Roman" w:cs="Times New Roman"/>
          <w:sz w:val="28"/>
          <w:szCs w:val="28"/>
        </w:rPr>
        <w:t>11</w:t>
      </w:r>
      <w:r w:rsidRPr="008E3E43">
        <w:rPr>
          <w:rFonts w:ascii="Times New Roman" w:hAnsi="Times New Roman" w:cs="Times New Roman"/>
          <w:sz w:val="28"/>
          <w:szCs w:val="28"/>
        </w:rPr>
        <w:t>.</w:t>
      </w:r>
      <w:r w:rsidR="00D806A4" w:rsidRPr="008E3E43">
        <w:rPr>
          <w:rFonts w:ascii="Times New Roman" w:hAnsi="Times New Roman" w:cs="Times New Roman"/>
          <w:sz w:val="28"/>
          <w:szCs w:val="28"/>
        </w:rPr>
        <w:t>8</w:t>
      </w:r>
      <w:r w:rsidRPr="008E3E43">
        <w:rPr>
          <w:rFonts w:ascii="Times New Roman" w:hAnsi="Times New Roman" w:cs="Times New Roman"/>
          <w:sz w:val="28"/>
          <w:szCs w:val="28"/>
        </w:rPr>
        <w:t xml:space="preserve">.7. </w:t>
      </w:r>
      <w:r w:rsidR="003D3BA2" w:rsidRPr="008E3E43">
        <w:rPr>
          <w:rFonts w:ascii="Times New Roman" w:hAnsi="Times New Roman" w:cs="Times New Roman"/>
          <w:sz w:val="28"/>
          <w:szCs w:val="28"/>
        </w:rPr>
        <w:t>Оформлять при необходимости в установленном порядке и осуществлять снос или пересадку зеленых насаждений</w:t>
      </w:r>
      <w:r w:rsidR="00D806A4" w:rsidRPr="008E3E43">
        <w:rPr>
          <w:rFonts w:ascii="Times New Roman" w:hAnsi="Times New Roman" w:cs="Times New Roman"/>
          <w:sz w:val="28"/>
          <w:szCs w:val="28"/>
        </w:rPr>
        <w:t>.</w:t>
      </w:r>
    </w:p>
    <w:p w:rsidR="00376C9F" w:rsidRPr="008E3E43" w:rsidRDefault="00104233"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10.</w:t>
      </w:r>
      <w:r w:rsidR="00382CFB" w:rsidRPr="008E3E43">
        <w:rPr>
          <w:rFonts w:ascii="Times New Roman" w:hAnsi="Times New Roman" w:cs="Times New Roman"/>
          <w:sz w:val="28"/>
          <w:szCs w:val="28"/>
        </w:rPr>
        <w:t>11</w:t>
      </w:r>
      <w:r w:rsidRPr="008E3E43">
        <w:rPr>
          <w:rFonts w:ascii="Times New Roman" w:hAnsi="Times New Roman" w:cs="Times New Roman"/>
          <w:sz w:val="28"/>
          <w:szCs w:val="28"/>
        </w:rPr>
        <w:t>.</w:t>
      </w:r>
      <w:r w:rsidR="00D806A4" w:rsidRPr="008E3E43">
        <w:rPr>
          <w:rFonts w:ascii="Times New Roman" w:hAnsi="Times New Roman" w:cs="Times New Roman"/>
          <w:sz w:val="28"/>
          <w:szCs w:val="28"/>
        </w:rPr>
        <w:t>9</w:t>
      </w:r>
      <w:r w:rsidRPr="008E3E43">
        <w:rPr>
          <w:rFonts w:ascii="Times New Roman" w:hAnsi="Times New Roman" w:cs="Times New Roman"/>
          <w:sz w:val="28"/>
          <w:szCs w:val="28"/>
        </w:rPr>
        <w:t xml:space="preserve">. </w:t>
      </w:r>
      <w:r w:rsidR="003D3BA2" w:rsidRPr="008E3E43">
        <w:rPr>
          <w:rFonts w:ascii="Times New Roman" w:hAnsi="Times New Roman" w:cs="Times New Roman"/>
          <w:sz w:val="28"/>
          <w:szCs w:val="28"/>
        </w:rPr>
        <w:t>Разрешение на производство работ следует хранить на месте работ и предъявлять по первому требованию лиц, осуществляющих контроль за выполнением Правил эксплуатации.</w:t>
      </w:r>
    </w:p>
    <w:p w:rsidR="00920B0A" w:rsidRPr="008E3E43" w:rsidRDefault="00376C9F"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10.</w:t>
      </w:r>
      <w:r w:rsidR="00382CFB" w:rsidRPr="008E3E43">
        <w:rPr>
          <w:rFonts w:ascii="Times New Roman" w:hAnsi="Times New Roman" w:cs="Times New Roman"/>
          <w:sz w:val="28"/>
          <w:szCs w:val="28"/>
        </w:rPr>
        <w:t>11</w:t>
      </w:r>
      <w:r w:rsidRPr="008E3E43">
        <w:rPr>
          <w:rFonts w:ascii="Times New Roman" w:hAnsi="Times New Roman" w:cs="Times New Roman"/>
          <w:sz w:val="28"/>
          <w:szCs w:val="28"/>
        </w:rPr>
        <w:t>.1</w:t>
      </w:r>
      <w:r w:rsidR="00D806A4" w:rsidRPr="008E3E43">
        <w:rPr>
          <w:rFonts w:ascii="Times New Roman" w:hAnsi="Times New Roman" w:cs="Times New Roman"/>
          <w:sz w:val="28"/>
          <w:szCs w:val="28"/>
        </w:rPr>
        <w:t>0</w:t>
      </w:r>
      <w:r w:rsidRPr="008E3E43">
        <w:rPr>
          <w:rFonts w:ascii="Times New Roman" w:hAnsi="Times New Roman" w:cs="Times New Roman"/>
          <w:sz w:val="28"/>
          <w:szCs w:val="28"/>
        </w:rPr>
        <w:t xml:space="preserve">. </w:t>
      </w:r>
      <w:r w:rsidR="003D3BA2" w:rsidRPr="008E3E43">
        <w:rPr>
          <w:rFonts w:ascii="Times New Roman" w:hAnsi="Times New Roman" w:cs="Times New Roman"/>
          <w:sz w:val="28"/>
          <w:szCs w:val="28"/>
        </w:rPr>
        <w:t>До начала земляных работ строительной организации следует вызвать на место представителей эксплуатационных служб, которые обязаны уточнить на месте положение своих коммуникаций и зафиксировать в письменной форме особые условия производства работ.</w:t>
      </w:r>
    </w:p>
    <w:p w:rsidR="00376C9F" w:rsidRPr="008E3E43" w:rsidRDefault="003D3BA2"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Особые условия подлежат неукоснительному соблюдению строительной организацией, производящей земляные работы.</w:t>
      </w:r>
    </w:p>
    <w:p w:rsidR="00376C9F" w:rsidRPr="008E3E43" w:rsidRDefault="00376C9F"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10.</w:t>
      </w:r>
      <w:r w:rsidR="00382CFB" w:rsidRPr="008E3E43">
        <w:rPr>
          <w:rFonts w:ascii="Times New Roman" w:hAnsi="Times New Roman" w:cs="Times New Roman"/>
          <w:sz w:val="28"/>
          <w:szCs w:val="28"/>
        </w:rPr>
        <w:t>11</w:t>
      </w:r>
      <w:r w:rsidRPr="008E3E43">
        <w:rPr>
          <w:rFonts w:ascii="Times New Roman" w:hAnsi="Times New Roman" w:cs="Times New Roman"/>
          <w:sz w:val="28"/>
          <w:szCs w:val="28"/>
        </w:rPr>
        <w:t>.1</w:t>
      </w:r>
      <w:r w:rsidR="00D806A4" w:rsidRPr="008E3E43">
        <w:rPr>
          <w:rFonts w:ascii="Times New Roman" w:hAnsi="Times New Roman" w:cs="Times New Roman"/>
          <w:sz w:val="28"/>
          <w:szCs w:val="28"/>
        </w:rPr>
        <w:t>1</w:t>
      </w:r>
      <w:r w:rsidRPr="008E3E43">
        <w:rPr>
          <w:rFonts w:ascii="Times New Roman" w:hAnsi="Times New Roman" w:cs="Times New Roman"/>
          <w:sz w:val="28"/>
          <w:szCs w:val="28"/>
        </w:rPr>
        <w:t xml:space="preserve">. </w:t>
      </w:r>
      <w:r w:rsidR="003D3BA2" w:rsidRPr="008E3E43">
        <w:rPr>
          <w:rFonts w:ascii="Times New Roman" w:hAnsi="Times New Roman" w:cs="Times New Roman"/>
          <w:sz w:val="28"/>
          <w:szCs w:val="28"/>
        </w:rPr>
        <w:t>В случае неявки представителя или отказа его указать точное положение коммуникаций следует составить соответствующий акт. При этом организация, ведущая работы, руководствуется положением коммуникаций, указанных на топооснове.</w:t>
      </w:r>
    </w:p>
    <w:p w:rsidR="00920B0A" w:rsidRPr="008E3E43" w:rsidRDefault="00376C9F"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10.</w:t>
      </w:r>
      <w:r w:rsidR="00382CFB" w:rsidRPr="008E3E43">
        <w:rPr>
          <w:rFonts w:ascii="Times New Roman" w:hAnsi="Times New Roman" w:cs="Times New Roman"/>
          <w:sz w:val="28"/>
          <w:szCs w:val="28"/>
        </w:rPr>
        <w:t>11</w:t>
      </w:r>
      <w:r w:rsidRPr="008E3E43">
        <w:rPr>
          <w:rFonts w:ascii="Times New Roman" w:hAnsi="Times New Roman" w:cs="Times New Roman"/>
          <w:sz w:val="28"/>
          <w:szCs w:val="28"/>
        </w:rPr>
        <w:t>.1</w:t>
      </w:r>
      <w:r w:rsidR="00D806A4" w:rsidRPr="008E3E43">
        <w:rPr>
          <w:rFonts w:ascii="Times New Roman" w:hAnsi="Times New Roman" w:cs="Times New Roman"/>
          <w:sz w:val="28"/>
          <w:szCs w:val="28"/>
        </w:rPr>
        <w:t>2</w:t>
      </w:r>
      <w:r w:rsidRPr="008E3E43">
        <w:rPr>
          <w:rFonts w:ascii="Times New Roman" w:hAnsi="Times New Roman" w:cs="Times New Roman"/>
          <w:sz w:val="28"/>
          <w:szCs w:val="28"/>
        </w:rPr>
        <w:t xml:space="preserve">. </w:t>
      </w:r>
      <w:r w:rsidR="003D3BA2" w:rsidRPr="008E3E43">
        <w:rPr>
          <w:rFonts w:ascii="Times New Roman" w:hAnsi="Times New Roman" w:cs="Times New Roman"/>
          <w:sz w:val="28"/>
          <w:szCs w:val="28"/>
        </w:rPr>
        <w:t>При производстве работ на проезжей части улиц асфальт и щебень в пределах траншеи рекомендуется разбирать и вывозить производителем работ в специально отведенное место.</w:t>
      </w:r>
    </w:p>
    <w:p w:rsidR="00920B0A" w:rsidRPr="008E3E43" w:rsidRDefault="003D3BA2"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Бордюр разбирается, складируется на месте производства работ для дальнейшей установки.</w:t>
      </w:r>
    </w:p>
    <w:p w:rsidR="00920B0A" w:rsidRPr="008E3E43" w:rsidRDefault="003D3BA2"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При производстве работ на улицах, застроенных территориях грунт рекомендуется немедленно вывозить.</w:t>
      </w:r>
    </w:p>
    <w:p w:rsidR="00376C9F" w:rsidRPr="008E3E43" w:rsidRDefault="003D3BA2"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При необходимости строительная организация может обеспечивать планировку грунта на отвале.</w:t>
      </w:r>
    </w:p>
    <w:p w:rsidR="00920B0A" w:rsidRPr="008E3E43" w:rsidRDefault="00376C9F"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10.</w:t>
      </w:r>
      <w:r w:rsidR="00382CFB" w:rsidRPr="008E3E43">
        <w:rPr>
          <w:rFonts w:ascii="Times New Roman" w:hAnsi="Times New Roman" w:cs="Times New Roman"/>
          <w:sz w:val="28"/>
          <w:szCs w:val="28"/>
        </w:rPr>
        <w:t>11</w:t>
      </w:r>
      <w:r w:rsidRPr="008E3E43">
        <w:rPr>
          <w:rFonts w:ascii="Times New Roman" w:hAnsi="Times New Roman" w:cs="Times New Roman"/>
          <w:sz w:val="28"/>
          <w:szCs w:val="28"/>
        </w:rPr>
        <w:t>.1</w:t>
      </w:r>
      <w:r w:rsidR="00D806A4" w:rsidRPr="008E3E43">
        <w:rPr>
          <w:rFonts w:ascii="Times New Roman" w:hAnsi="Times New Roman" w:cs="Times New Roman"/>
          <w:sz w:val="28"/>
          <w:szCs w:val="28"/>
        </w:rPr>
        <w:t>3</w:t>
      </w:r>
      <w:r w:rsidRPr="008E3E43">
        <w:rPr>
          <w:rFonts w:ascii="Times New Roman" w:hAnsi="Times New Roman" w:cs="Times New Roman"/>
          <w:sz w:val="28"/>
          <w:szCs w:val="28"/>
        </w:rPr>
        <w:t xml:space="preserve">. </w:t>
      </w:r>
      <w:r w:rsidR="003D3BA2" w:rsidRPr="008E3E43">
        <w:rPr>
          <w:rFonts w:ascii="Times New Roman" w:hAnsi="Times New Roman" w:cs="Times New Roman"/>
          <w:sz w:val="28"/>
          <w:szCs w:val="28"/>
        </w:rPr>
        <w:t xml:space="preserve">Траншеи под проезжей частью и тротуарами рекомендуется засыпать песком и </w:t>
      </w:r>
      <w:r w:rsidR="00425EFF" w:rsidRPr="008E3E43">
        <w:rPr>
          <w:rFonts w:ascii="Times New Roman" w:hAnsi="Times New Roman" w:cs="Times New Roman"/>
          <w:sz w:val="28"/>
          <w:szCs w:val="28"/>
        </w:rPr>
        <w:t>песчаным фунтом с послойным уплотнением,</w:t>
      </w:r>
      <w:r w:rsidR="003D3BA2" w:rsidRPr="008E3E43">
        <w:rPr>
          <w:rFonts w:ascii="Times New Roman" w:hAnsi="Times New Roman" w:cs="Times New Roman"/>
          <w:sz w:val="28"/>
          <w:szCs w:val="28"/>
        </w:rPr>
        <w:t xml:space="preserve"> и поливкой водой.</w:t>
      </w:r>
    </w:p>
    <w:p w:rsidR="00376C9F" w:rsidRPr="008E3E43" w:rsidRDefault="003D3BA2"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Траншеи на газонах рекомендуется засыпать местным грунтом с уплотнением, восстановлением плодородного слоя и посевом травы.</w:t>
      </w:r>
    </w:p>
    <w:p w:rsidR="00376C9F" w:rsidRPr="008E3E43" w:rsidRDefault="00376C9F"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10.</w:t>
      </w:r>
      <w:r w:rsidR="00382CFB" w:rsidRPr="008E3E43">
        <w:rPr>
          <w:rFonts w:ascii="Times New Roman" w:hAnsi="Times New Roman" w:cs="Times New Roman"/>
          <w:sz w:val="28"/>
          <w:szCs w:val="28"/>
        </w:rPr>
        <w:t>11</w:t>
      </w:r>
      <w:r w:rsidRPr="008E3E43">
        <w:rPr>
          <w:rFonts w:ascii="Times New Roman" w:hAnsi="Times New Roman" w:cs="Times New Roman"/>
          <w:sz w:val="28"/>
          <w:szCs w:val="28"/>
        </w:rPr>
        <w:t>.1</w:t>
      </w:r>
      <w:r w:rsidR="00D806A4" w:rsidRPr="008E3E43">
        <w:rPr>
          <w:rFonts w:ascii="Times New Roman" w:hAnsi="Times New Roman" w:cs="Times New Roman"/>
          <w:sz w:val="28"/>
          <w:szCs w:val="28"/>
        </w:rPr>
        <w:t>4</w:t>
      </w:r>
      <w:r w:rsidRPr="008E3E43">
        <w:rPr>
          <w:rFonts w:ascii="Times New Roman" w:hAnsi="Times New Roman" w:cs="Times New Roman"/>
          <w:sz w:val="28"/>
          <w:szCs w:val="28"/>
        </w:rPr>
        <w:t xml:space="preserve">. </w:t>
      </w:r>
      <w:r w:rsidR="003D3BA2" w:rsidRPr="008E3E43">
        <w:rPr>
          <w:rFonts w:ascii="Times New Roman" w:hAnsi="Times New Roman" w:cs="Times New Roman"/>
          <w:sz w:val="28"/>
          <w:szCs w:val="28"/>
        </w:rPr>
        <w:t>Засыпку траншеи до выполнения геодезической съемки рекомендуется не допускать. Организации, получившей разрешение на проведение земляных работ, до окончания работ следует произвести геодезическую съемку.</w:t>
      </w:r>
    </w:p>
    <w:p w:rsidR="00376C9F" w:rsidRPr="008E3E43" w:rsidRDefault="00376C9F"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10.</w:t>
      </w:r>
      <w:r w:rsidR="00382CFB" w:rsidRPr="008E3E43">
        <w:rPr>
          <w:rFonts w:ascii="Times New Roman" w:hAnsi="Times New Roman" w:cs="Times New Roman"/>
          <w:sz w:val="28"/>
          <w:szCs w:val="28"/>
        </w:rPr>
        <w:t>11</w:t>
      </w:r>
      <w:r w:rsidRPr="008E3E43">
        <w:rPr>
          <w:rFonts w:ascii="Times New Roman" w:hAnsi="Times New Roman" w:cs="Times New Roman"/>
          <w:sz w:val="28"/>
          <w:szCs w:val="28"/>
        </w:rPr>
        <w:t>.1</w:t>
      </w:r>
      <w:r w:rsidR="00D806A4" w:rsidRPr="008E3E43">
        <w:rPr>
          <w:rFonts w:ascii="Times New Roman" w:hAnsi="Times New Roman" w:cs="Times New Roman"/>
          <w:sz w:val="28"/>
          <w:szCs w:val="28"/>
        </w:rPr>
        <w:t>5</w:t>
      </w:r>
      <w:r w:rsidRPr="008E3E43">
        <w:rPr>
          <w:rFonts w:ascii="Times New Roman" w:hAnsi="Times New Roman" w:cs="Times New Roman"/>
          <w:sz w:val="28"/>
          <w:szCs w:val="28"/>
        </w:rPr>
        <w:t xml:space="preserve">. </w:t>
      </w:r>
      <w:r w:rsidR="003D3BA2" w:rsidRPr="008E3E43">
        <w:rPr>
          <w:rFonts w:ascii="Times New Roman" w:hAnsi="Times New Roman" w:cs="Times New Roman"/>
          <w:sz w:val="28"/>
          <w:szCs w:val="28"/>
        </w:rPr>
        <w:t>При производстве работ на неблагоустроенных территориях допускается складирование разработанного грунта с одной стороны траншеи для последующей засыпки.</w:t>
      </w:r>
    </w:p>
    <w:p w:rsidR="00376C9F" w:rsidRPr="008E3E43" w:rsidRDefault="00376C9F"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lastRenderedPageBreak/>
        <w:t>10.</w:t>
      </w:r>
      <w:r w:rsidR="00382CFB" w:rsidRPr="008E3E43">
        <w:rPr>
          <w:rFonts w:ascii="Times New Roman" w:hAnsi="Times New Roman" w:cs="Times New Roman"/>
          <w:sz w:val="28"/>
          <w:szCs w:val="28"/>
        </w:rPr>
        <w:t>11</w:t>
      </w:r>
      <w:r w:rsidRPr="008E3E43">
        <w:rPr>
          <w:rFonts w:ascii="Times New Roman" w:hAnsi="Times New Roman" w:cs="Times New Roman"/>
          <w:sz w:val="28"/>
          <w:szCs w:val="28"/>
        </w:rPr>
        <w:t>.1</w:t>
      </w:r>
      <w:r w:rsidR="00D806A4" w:rsidRPr="008E3E43">
        <w:rPr>
          <w:rFonts w:ascii="Times New Roman" w:hAnsi="Times New Roman" w:cs="Times New Roman"/>
          <w:sz w:val="28"/>
          <w:szCs w:val="28"/>
        </w:rPr>
        <w:t>6</w:t>
      </w:r>
      <w:r w:rsidRPr="008E3E43">
        <w:rPr>
          <w:rFonts w:ascii="Times New Roman" w:hAnsi="Times New Roman" w:cs="Times New Roman"/>
          <w:sz w:val="28"/>
          <w:szCs w:val="28"/>
        </w:rPr>
        <w:t xml:space="preserve">. </w:t>
      </w:r>
      <w:r w:rsidR="003D3BA2" w:rsidRPr="008E3E43">
        <w:rPr>
          <w:rFonts w:ascii="Times New Roman" w:hAnsi="Times New Roman" w:cs="Times New Roman"/>
          <w:sz w:val="28"/>
          <w:szCs w:val="28"/>
        </w:rPr>
        <w:t>При засыпке траншеи некондиционным грунтом без необходимого уплотнения или иных нарушениях правил производства земляных работ уполномоченные должностные лица орган</w:t>
      </w:r>
      <w:r w:rsidRPr="008E3E43">
        <w:rPr>
          <w:rFonts w:ascii="Times New Roman" w:hAnsi="Times New Roman" w:cs="Times New Roman"/>
          <w:sz w:val="28"/>
          <w:szCs w:val="28"/>
        </w:rPr>
        <w:t>а</w:t>
      </w:r>
      <w:r w:rsidR="003D3BA2" w:rsidRPr="008E3E43">
        <w:rPr>
          <w:rFonts w:ascii="Times New Roman" w:hAnsi="Times New Roman" w:cs="Times New Roman"/>
          <w:sz w:val="28"/>
          <w:szCs w:val="28"/>
        </w:rPr>
        <w:t xml:space="preserve"> местного самоуправления имеют право составить протокол для привлечения виновных лиц к административной ответственности.</w:t>
      </w:r>
    </w:p>
    <w:p w:rsidR="00376C9F" w:rsidRPr="008E3E43" w:rsidRDefault="00376C9F"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10.</w:t>
      </w:r>
      <w:r w:rsidR="00382CFB" w:rsidRPr="008E3E43">
        <w:rPr>
          <w:rFonts w:ascii="Times New Roman" w:hAnsi="Times New Roman" w:cs="Times New Roman"/>
          <w:sz w:val="28"/>
          <w:szCs w:val="28"/>
        </w:rPr>
        <w:t>11</w:t>
      </w:r>
      <w:r w:rsidRPr="008E3E43">
        <w:rPr>
          <w:rFonts w:ascii="Times New Roman" w:hAnsi="Times New Roman" w:cs="Times New Roman"/>
          <w:sz w:val="28"/>
          <w:szCs w:val="28"/>
        </w:rPr>
        <w:t>.1</w:t>
      </w:r>
      <w:r w:rsidR="00D806A4" w:rsidRPr="008E3E43">
        <w:rPr>
          <w:rFonts w:ascii="Times New Roman" w:hAnsi="Times New Roman" w:cs="Times New Roman"/>
          <w:sz w:val="28"/>
          <w:szCs w:val="28"/>
        </w:rPr>
        <w:t>7</w:t>
      </w:r>
      <w:r w:rsidRPr="008E3E43">
        <w:rPr>
          <w:rFonts w:ascii="Times New Roman" w:hAnsi="Times New Roman" w:cs="Times New Roman"/>
          <w:sz w:val="28"/>
          <w:szCs w:val="28"/>
        </w:rPr>
        <w:t xml:space="preserve">. </w:t>
      </w:r>
      <w:r w:rsidR="003D3BA2" w:rsidRPr="008E3E43">
        <w:rPr>
          <w:rFonts w:ascii="Times New Roman" w:hAnsi="Times New Roman" w:cs="Times New Roman"/>
          <w:sz w:val="28"/>
          <w:szCs w:val="28"/>
        </w:rPr>
        <w:t>Провалы, просадки грунта или дорожного покрытия, появившиеся как над подземными коммуникациями, так и в других местах, где не проводились ремонтно-восстановительные работы, но в их результате появившиеся в течение 2 лет после проведения ремонтно-восстановительных работ, рекомендуется устранять организациям, получившим разрешение на производство работ, в течение суток.</w:t>
      </w:r>
    </w:p>
    <w:p w:rsidR="00376C9F" w:rsidRPr="008E3E43" w:rsidRDefault="00376C9F"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10.</w:t>
      </w:r>
      <w:r w:rsidR="00382CFB" w:rsidRPr="008E3E43">
        <w:rPr>
          <w:rFonts w:ascii="Times New Roman" w:hAnsi="Times New Roman" w:cs="Times New Roman"/>
          <w:sz w:val="28"/>
          <w:szCs w:val="28"/>
        </w:rPr>
        <w:t>11</w:t>
      </w:r>
      <w:r w:rsidRPr="008E3E43">
        <w:rPr>
          <w:rFonts w:ascii="Times New Roman" w:hAnsi="Times New Roman" w:cs="Times New Roman"/>
          <w:sz w:val="28"/>
          <w:szCs w:val="28"/>
        </w:rPr>
        <w:t>.</w:t>
      </w:r>
      <w:r w:rsidR="00D806A4" w:rsidRPr="008E3E43">
        <w:rPr>
          <w:rFonts w:ascii="Times New Roman" w:hAnsi="Times New Roman" w:cs="Times New Roman"/>
          <w:sz w:val="28"/>
          <w:szCs w:val="28"/>
        </w:rPr>
        <w:t>18</w:t>
      </w:r>
      <w:r w:rsidRPr="008E3E43">
        <w:rPr>
          <w:rFonts w:ascii="Times New Roman" w:hAnsi="Times New Roman" w:cs="Times New Roman"/>
          <w:sz w:val="28"/>
          <w:szCs w:val="28"/>
        </w:rPr>
        <w:t xml:space="preserve">. </w:t>
      </w:r>
      <w:r w:rsidR="003D3BA2" w:rsidRPr="008E3E43">
        <w:rPr>
          <w:rFonts w:ascii="Times New Roman" w:hAnsi="Times New Roman" w:cs="Times New Roman"/>
          <w:sz w:val="28"/>
          <w:szCs w:val="28"/>
        </w:rPr>
        <w:t>Наледи, образовавшиеся из-за аварий на подземных коммуникациях, рекомендуется ликвидировать организациям - владельцам коммуникаций либо на основании договора специализированным организациям за счет владельцев коммуникаций.</w:t>
      </w:r>
    </w:p>
    <w:p w:rsidR="00920B0A" w:rsidRPr="008E3E43" w:rsidRDefault="00376C9F"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10.</w:t>
      </w:r>
      <w:r w:rsidR="00382CFB" w:rsidRPr="008E3E43">
        <w:rPr>
          <w:rFonts w:ascii="Times New Roman" w:hAnsi="Times New Roman" w:cs="Times New Roman"/>
          <w:sz w:val="28"/>
          <w:szCs w:val="28"/>
        </w:rPr>
        <w:t>11</w:t>
      </w:r>
      <w:r w:rsidRPr="008E3E43">
        <w:rPr>
          <w:rFonts w:ascii="Times New Roman" w:hAnsi="Times New Roman" w:cs="Times New Roman"/>
          <w:sz w:val="28"/>
          <w:szCs w:val="28"/>
        </w:rPr>
        <w:t>.</w:t>
      </w:r>
      <w:r w:rsidR="00D806A4" w:rsidRPr="008E3E43">
        <w:rPr>
          <w:rFonts w:ascii="Times New Roman" w:hAnsi="Times New Roman" w:cs="Times New Roman"/>
          <w:sz w:val="28"/>
          <w:szCs w:val="28"/>
        </w:rPr>
        <w:t>19</w:t>
      </w:r>
      <w:r w:rsidRPr="008E3E43">
        <w:rPr>
          <w:rFonts w:ascii="Times New Roman" w:hAnsi="Times New Roman" w:cs="Times New Roman"/>
          <w:sz w:val="28"/>
          <w:szCs w:val="28"/>
        </w:rPr>
        <w:t xml:space="preserve">. </w:t>
      </w:r>
      <w:r w:rsidR="003D3BA2" w:rsidRPr="008E3E43">
        <w:rPr>
          <w:rFonts w:ascii="Times New Roman" w:hAnsi="Times New Roman" w:cs="Times New Roman"/>
          <w:sz w:val="28"/>
          <w:szCs w:val="28"/>
        </w:rPr>
        <w:t>Проведение работ при строительстве, ремонте, реконструкции коммуникаций по просроченным ордерам призна</w:t>
      </w:r>
      <w:r w:rsidRPr="008E3E43">
        <w:rPr>
          <w:rFonts w:ascii="Times New Roman" w:hAnsi="Times New Roman" w:cs="Times New Roman"/>
          <w:sz w:val="28"/>
          <w:szCs w:val="28"/>
        </w:rPr>
        <w:t>ется</w:t>
      </w:r>
      <w:r w:rsidR="003D3BA2" w:rsidRPr="008E3E43">
        <w:rPr>
          <w:rFonts w:ascii="Times New Roman" w:hAnsi="Times New Roman" w:cs="Times New Roman"/>
          <w:sz w:val="28"/>
          <w:szCs w:val="28"/>
        </w:rPr>
        <w:t xml:space="preserve"> самовольным проведением земляных работ.</w:t>
      </w:r>
    </w:p>
    <w:p w:rsidR="00920B0A" w:rsidRPr="008E3E43" w:rsidRDefault="00920B0A" w:rsidP="00EA4CEB">
      <w:pPr>
        <w:suppressAutoHyphens/>
        <w:spacing w:line="240" w:lineRule="auto"/>
        <w:ind w:firstLine="709"/>
        <w:jc w:val="both"/>
        <w:rPr>
          <w:rFonts w:ascii="Times New Roman" w:hAnsi="Times New Roman" w:cs="Times New Roman"/>
          <w:sz w:val="28"/>
          <w:szCs w:val="28"/>
        </w:rPr>
      </w:pPr>
    </w:p>
    <w:p w:rsidR="00781D68" w:rsidRPr="008E3E43" w:rsidRDefault="00781D68"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10.1</w:t>
      </w:r>
      <w:r w:rsidR="0025330E" w:rsidRPr="008E3E43">
        <w:rPr>
          <w:rFonts w:ascii="Times New Roman" w:hAnsi="Times New Roman" w:cs="Times New Roman"/>
          <w:sz w:val="28"/>
          <w:szCs w:val="28"/>
        </w:rPr>
        <w:t>2</w:t>
      </w:r>
      <w:r w:rsidRPr="008E3E43">
        <w:rPr>
          <w:rFonts w:ascii="Times New Roman" w:hAnsi="Times New Roman" w:cs="Times New Roman"/>
          <w:sz w:val="28"/>
          <w:szCs w:val="28"/>
        </w:rPr>
        <w:t xml:space="preserve">. Особые требования к доступности городской среды </w:t>
      </w:r>
    </w:p>
    <w:p w:rsidR="00781D68" w:rsidRPr="008E3E43" w:rsidRDefault="00781D68"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для маломобильных групп населения»</w:t>
      </w:r>
    </w:p>
    <w:p w:rsidR="00781D68" w:rsidRPr="008E3E43" w:rsidRDefault="00781D68" w:rsidP="00EA4CEB">
      <w:pPr>
        <w:suppressAutoHyphens/>
        <w:spacing w:line="240" w:lineRule="auto"/>
        <w:ind w:firstLine="709"/>
        <w:jc w:val="both"/>
        <w:rPr>
          <w:rFonts w:ascii="Times New Roman" w:hAnsi="Times New Roman" w:cs="Times New Roman"/>
          <w:sz w:val="28"/>
          <w:szCs w:val="28"/>
        </w:rPr>
      </w:pPr>
    </w:p>
    <w:p w:rsidR="00781D68" w:rsidRPr="008E3E43" w:rsidRDefault="00781D68"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10.1</w:t>
      </w:r>
      <w:r w:rsidR="0025330E" w:rsidRPr="008E3E43">
        <w:rPr>
          <w:rFonts w:ascii="Times New Roman" w:hAnsi="Times New Roman" w:cs="Times New Roman"/>
          <w:sz w:val="28"/>
          <w:szCs w:val="28"/>
        </w:rPr>
        <w:t>2</w:t>
      </w:r>
      <w:r w:rsidRPr="008E3E43">
        <w:rPr>
          <w:rFonts w:ascii="Times New Roman" w:hAnsi="Times New Roman" w:cs="Times New Roman"/>
          <w:sz w:val="28"/>
          <w:szCs w:val="28"/>
        </w:rPr>
        <w:t>.1. Основными принципами формирования среды жизнедеятельности является создание условий для обеспечения физической, пространственной и информационной доступности объектов и комплексов различного назначения (жилых, социальных, производственных, рекреационных, транспортно-коммуникационных и других), а также максимально возможная интеграция инвалидов во все сферы жизни общества: труд, быт, образование, досуг, проживание, реабилитация.</w:t>
      </w:r>
    </w:p>
    <w:p w:rsidR="00781D68" w:rsidRPr="008E3E43" w:rsidRDefault="00781D68"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10.1</w:t>
      </w:r>
      <w:r w:rsidR="0025330E" w:rsidRPr="008E3E43">
        <w:rPr>
          <w:rFonts w:ascii="Times New Roman" w:hAnsi="Times New Roman" w:cs="Times New Roman"/>
          <w:sz w:val="28"/>
          <w:szCs w:val="28"/>
        </w:rPr>
        <w:t>2</w:t>
      </w:r>
      <w:r w:rsidRPr="008E3E43">
        <w:rPr>
          <w:rFonts w:ascii="Times New Roman" w:hAnsi="Times New Roman" w:cs="Times New Roman"/>
          <w:sz w:val="28"/>
          <w:szCs w:val="28"/>
        </w:rPr>
        <w:t xml:space="preserve">.2. При создании доступной для маломобильных групп населения, включая инвалидов, среды жизнедеятельности необходимо обеспечивать возможность беспрепятственного передвижения: </w:t>
      </w:r>
    </w:p>
    <w:p w:rsidR="00781D68" w:rsidRPr="008E3E43" w:rsidRDefault="00781D68"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для инвалидов с нарушениями опорно-двигательного аппарата и маломобильных групп населения с помощью трости, костылей, кресла-коляски, собаки-проводника, а также с использованием транспортных средств (индивидуальных, специализированных или общественных); </w:t>
      </w:r>
    </w:p>
    <w:p w:rsidR="00781D68" w:rsidRPr="008E3E43" w:rsidRDefault="00781D68"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для инвалидов с нарушениями зрения и слуха с использованием информационных сигнальных устройств, и средств связи, доступных для инвалидов. </w:t>
      </w:r>
    </w:p>
    <w:p w:rsidR="00781D68" w:rsidRPr="008E3E43" w:rsidRDefault="00781D68"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10.1</w:t>
      </w:r>
      <w:r w:rsidR="0025330E" w:rsidRPr="008E3E43">
        <w:rPr>
          <w:rFonts w:ascii="Times New Roman" w:hAnsi="Times New Roman" w:cs="Times New Roman"/>
          <w:sz w:val="28"/>
          <w:szCs w:val="28"/>
        </w:rPr>
        <w:t>2</w:t>
      </w:r>
      <w:r w:rsidRPr="008E3E43">
        <w:rPr>
          <w:rFonts w:ascii="Times New Roman" w:hAnsi="Times New Roman" w:cs="Times New Roman"/>
          <w:sz w:val="28"/>
          <w:szCs w:val="28"/>
        </w:rPr>
        <w:t xml:space="preserve">.3. Основу доступной для маломобильных групп населения среды жизнедеятельности должен составлять безбарьерный каркас территории реконструируемой застройки, обеспечивающий создание инвалидам условий для самостоятельного осуществления основных жизненных процессов: </w:t>
      </w:r>
      <w:r w:rsidRPr="008E3E43">
        <w:rPr>
          <w:rFonts w:ascii="Times New Roman" w:hAnsi="Times New Roman" w:cs="Times New Roman"/>
          <w:sz w:val="28"/>
          <w:szCs w:val="28"/>
        </w:rPr>
        <w:lastRenderedPageBreak/>
        <w:t xml:space="preserve">культурно-бытовых потребностей, передвижения с трудовыми и культурно-бытовыми целями, отдыха, занятия спортом и так далее. </w:t>
      </w:r>
    </w:p>
    <w:p w:rsidR="00781D68" w:rsidRPr="008E3E43" w:rsidRDefault="00781D68"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10.1</w:t>
      </w:r>
      <w:r w:rsidR="0025330E" w:rsidRPr="008E3E43">
        <w:rPr>
          <w:rFonts w:ascii="Times New Roman" w:hAnsi="Times New Roman" w:cs="Times New Roman"/>
          <w:sz w:val="28"/>
          <w:szCs w:val="28"/>
        </w:rPr>
        <w:t>2</w:t>
      </w:r>
      <w:r w:rsidRPr="008E3E43">
        <w:rPr>
          <w:rFonts w:ascii="Times New Roman" w:hAnsi="Times New Roman" w:cs="Times New Roman"/>
          <w:sz w:val="28"/>
          <w:szCs w:val="28"/>
        </w:rPr>
        <w:t xml:space="preserve">.4. Принципы формирования безбарьерного каркаса территории поселения должны основываться на принципах универсального дизайна и обеспечивать: </w:t>
      </w:r>
    </w:p>
    <w:p w:rsidR="00781D68" w:rsidRPr="008E3E43" w:rsidRDefault="00781D68"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равенство в использовании городской среды всеми категориями населения; </w:t>
      </w:r>
    </w:p>
    <w:p w:rsidR="00781D68" w:rsidRPr="008E3E43" w:rsidRDefault="00781D68"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гибкость в использовании и возможность выбора всеми категориями населения способов передвижения; </w:t>
      </w:r>
    </w:p>
    <w:p w:rsidR="00781D68" w:rsidRPr="008E3E43" w:rsidRDefault="00781D68"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простоту, легкость и интуитивность понимания предоставляемой о городских объектах и территориях информации, выделение главной информации; </w:t>
      </w:r>
    </w:p>
    <w:p w:rsidR="00781D68" w:rsidRPr="008E3E43" w:rsidRDefault="00781D68"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возможность восприятия информации и минимальность возникновения опасностей и ошибок восприятия информации. </w:t>
      </w:r>
    </w:p>
    <w:p w:rsidR="00781D68" w:rsidRPr="008E3E43" w:rsidRDefault="00781D68"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10.1</w:t>
      </w:r>
      <w:r w:rsidR="0025330E" w:rsidRPr="008E3E43">
        <w:rPr>
          <w:rFonts w:ascii="Times New Roman" w:hAnsi="Times New Roman" w:cs="Times New Roman"/>
          <w:sz w:val="28"/>
          <w:szCs w:val="28"/>
        </w:rPr>
        <w:t>2</w:t>
      </w:r>
      <w:r w:rsidRPr="008E3E43">
        <w:rPr>
          <w:rFonts w:ascii="Times New Roman" w:hAnsi="Times New Roman" w:cs="Times New Roman"/>
          <w:sz w:val="28"/>
          <w:szCs w:val="28"/>
        </w:rPr>
        <w:t>.5. Обеспечение беспрепятственного доступа маломобильных граждан к объектам социальной, транспортной и инженерной инфраструктур осуществляется в соответствии с требованиями норм градостроительного проектирования.</w:t>
      </w:r>
    </w:p>
    <w:p w:rsidR="00781D68" w:rsidRPr="008E3E43" w:rsidRDefault="00781D68"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10.1</w:t>
      </w:r>
      <w:r w:rsidR="0025330E" w:rsidRPr="008E3E43">
        <w:rPr>
          <w:rFonts w:ascii="Times New Roman" w:hAnsi="Times New Roman" w:cs="Times New Roman"/>
          <w:sz w:val="28"/>
          <w:szCs w:val="28"/>
        </w:rPr>
        <w:t>2</w:t>
      </w:r>
      <w:r w:rsidRPr="008E3E43">
        <w:rPr>
          <w:rFonts w:ascii="Times New Roman" w:hAnsi="Times New Roman" w:cs="Times New Roman"/>
          <w:sz w:val="28"/>
          <w:szCs w:val="28"/>
        </w:rPr>
        <w:t xml:space="preserve">.6. При проектировании объектов благоустройства жилой среды, улиц и дорог, объектов культурно-бытового обслуживания следует предусматривать доступность среды населенных пунктов для маломобильных групп </w:t>
      </w:r>
      <w:r w:rsidR="00E2047D" w:rsidRPr="008E3E43">
        <w:rPr>
          <w:rFonts w:ascii="Times New Roman" w:hAnsi="Times New Roman" w:cs="Times New Roman"/>
          <w:sz w:val="28"/>
          <w:szCs w:val="28"/>
        </w:rPr>
        <w:t xml:space="preserve">населения,   </w:t>
      </w:r>
      <w:r w:rsidRPr="008E3E43">
        <w:rPr>
          <w:rFonts w:ascii="Times New Roman" w:hAnsi="Times New Roman" w:cs="Times New Roman"/>
          <w:sz w:val="28"/>
          <w:szCs w:val="28"/>
        </w:rPr>
        <w:t>в том числе оснащение этих объектов элементами и техническими средствами, способствующими передвижению маломобильных групп населения.</w:t>
      </w:r>
    </w:p>
    <w:p w:rsidR="00781D68" w:rsidRPr="008E3E43" w:rsidRDefault="00781D68"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10.1</w:t>
      </w:r>
      <w:r w:rsidR="0025330E" w:rsidRPr="008E3E43">
        <w:rPr>
          <w:rFonts w:ascii="Times New Roman" w:hAnsi="Times New Roman" w:cs="Times New Roman"/>
          <w:sz w:val="28"/>
          <w:szCs w:val="28"/>
        </w:rPr>
        <w:t>2</w:t>
      </w:r>
      <w:r w:rsidRPr="008E3E43">
        <w:rPr>
          <w:rFonts w:ascii="Times New Roman" w:hAnsi="Times New Roman" w:cs="Times New Roman"/>
          <w:sz w:val="28"/>
          <w:szCs w:val="28"/>
        </w:rPr>
        <w:t xml:space="preserve">.7. Проектирование, строительство, установка технических средств и оборудования, способствующих передвижению маломобильных групп населения, следует осуществлять при новом строительстве заказчиком в соответствии с утвержденной проектной документацией. </w:t>
      </w:r>
    </w:p>
    <w:p w:rsidR="00781D68" w:rsidRPr="008E3E43" w:rsidRDefault="00781D68"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В проектной документации должны быть предусмотрены условия беспрепятственного и удобного передвижения маломобильных групп населения по участку к зданию или по территории предприятия, комплекса сооружений с учетом требований градостроительных норм. Система средств информационной поддержки должна быть обеспечена на всех путях движения, доступных для маломобильных групп населения на все время эксплуатации. </w:t>
      </w:r>
    </w:p>
    <w:p w:rsidR="00781D68" w:rsidRPr="008E3E43" w:rsidRDefault="00781D68" w:rsidP="00EA4CEB">
      <w:pPr>
        <w:suppressAutoHyphens/>
        <w:spacing w:line="240" w:lineRule="auto"/>
        <w:ind w:firstLine="709"/>
        <w:jc w:val="both"/>
        <w:rPr>
          <w:rFonts w:ascii="Times New Roman" w:hAnsi="Times New Roman" w:cs="Times New Roman"/>
          <w:color w:val="auto"/>
          <w:sz w:val="28"/>
          <w:szCs w:val="28"/>
        </w:rPr>
      </w:pPr>
      <w:r w:rsidRPr="008E3E43">
        <w:rPr>
          <w:rFonts w:ascii="Times New Roman" w:hAnsi="Times New Roman" w:cs="Times New Roman"/>
          <w:color w:val="auto"/>
          <w:sz w:val="28"/>
          <w:szCs w:val="28"/>
        </w:rPr>
        <w:t>10.1</w:t>
      </w:r>
      <w:r w:rsidR="0025330E" w:rsidRPr="008E3E43">
        <w:rPr>
          <w:rFonts w:ascii="Times New Roman" w:hAnsi="Times New Roman" w:cs="Times New Roman"/>
          <w:color w:val="auto"/>
          <w:sz w:val="28"/>
          <w:szCs w:val="28"/>
        </w:rPr>
        <w:t>2</w:t>
      </w:r>
      <w:r w:rsidRPr="008E3E43">
        <w:rPr>
          <w:rFonts w:ascii="Times New Roman" w:hAnsi="Times New Roman" w:cs="Times New Roman"/>
          <w:color w:val="auto"/>
          <w:sz w:val="28"/>
          <w:szCs w:val="28"/>
        </w:rPr>
        <w:t xml:space="preserve">.8. Физические, юридические лица, иные хозяйствующие субъекты, независимо от их организационно-правовой формы и формы собственности обязаны оборудовать здания, строения, сооружения, находящиеся в их собственности, пользовании, владении, аренде, средствами, предназначенными для обеспечения беспрепятственного передвижения маломобильных групп граждан, в соответствии с требованиями действующего законодательства. </w:t>
      </w:r>
    </w:p>
    <w:p w:rsidR="00781D68" w:rsidRPr="008E3E43" w:rsidRDefault="00781D68"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10.1</w:t>
      </w:r>
      <w:r w:rsidR="0025330E" w:rsidRPr="008E3E43">
        <w:rPr>
          <w:rFonts w:ascii="Times New Roman" w:hAnsi="Times New Roman" w:cs="Times New Roman"/>
          <w:sz w:val="28"/>
          <w:szCs w:val="28"/>
        </w:rPr>
        <w:t>2</w:t>
      </w:r>
      <w:r w:rsidRPr="008E3E43">
        <w:rPr>
          <w:rFonts w:ascii="Times New Roman" w:hAnsi="Times New Roman" w:cs="Times New Roman"/>
          <w:sz w:val="28"/>
          <w:szCs w:val="28"/>
        </w:rPr>
        <w:t xml:space="preserve">.9. Благоустройство пешеходной зоны (пешеходных тротуаров и велосипедных дорожек) осуществляется с учетом комфортности пребывания в ней и доступности для маломобильных пешеходов. </w:t>
      </w:r>
    </w:p>
    <w:p w:rsidR="00781D68" w:rsidRPr="008E3E43" w:rsidRDefault="00781D68"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lastRenderedPageBreak/>
        <w:t>10.1</w:t>
      </w:r>
      <w:r w:rsidR="0025330E" w:rsidRPr="008E3E43">
        <w:rPr>
          <w:rFonts w:ascii="Times New Roman" w:hAnsi="Times New Roman" w:cs="Times New Roman"/>
          <w:sz w:val="28"/>
          <w:szCs w:val="28"/>
        </w:rPr>
        <w:t>2</w:t>
      </w:r>
      <w:r w:rsidRPr="008E3E43">
        <w:rPr>
          <w:rFonts w:ascii="Times New Roman" w:hAnsi="Times New Roman" w:cs="Times New Roman"/>
          <w:sz w:val="28"/>
          <w:szCs w:val="28"/>
        </w:rPr>
        <w:t xml:space="preserve">.10. При планировочной организации пешеходных тротуаров предусматривается беспрепятственный доступ к зданиям и сооружениям маломобильных групп населения (инвалидов и других групп населения с ограниченными возможностями передвижения и их сопровождающих), а также специально оборудованные места для маломобильных групп населения в соответствии с требованиями действующего законодательства. </w:t>
      </w:r>
    </w:p>
    <w:p w:rsidR="00781D68" w:rsidRPr="008E3E43" w:rsidRDefault="00781D68"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10.1</w:t>
      </w:r>
      <w:r w:rsidR="0025330E" w:rsidRPr="008E3E43">
        <w:rPr>
          <w:rFonts w:ascii="Times New Roman" w:hAnsi="Times New Roman" w:cs="Times New Roman"/>
          <w:sz w:val="28"/>
          <w:szCs w:val="28"/>
        </w:rPr>
        <w:t>2</w:t>
      </w:r>
      <w:r w:rsidRPr="008E3E43">
        <w:rPr>
          <w:rFonts w:ascii="Times New Roman" w:hAnsi="Times New Roman" w:cs="Times New Roman"/>
          <w:sz w:val="28"/>
          <w:szCs w:val="28"/>
        </w:rPr>
        <w:t>.11. Покрытие пешеходных дорожек, тротуаров, съездов, пандусов и лестниц должно быть из твердых материалов, ровным, не создающим вибрацию при движении по нему.</w:t>
      </w:r>
    </w:p>
    <w:p w:rsidR="00606592" w:rsidRPr="008E3E43" w:rsidRDefault="00606592" w:rsidP="00EA4CEB">
      <w:pPr>
        <w:suppressAutoHyphens/>
        <w:spacing w:line="240" w:lineRule="auto"/>
        <w:ind w:firstLine="709"/>
        <w:jc w:val="both"/>
        <w:rPr>
          <w:rFonts w:ascii="Times New Roman" w:hAnsi="Times New Roman" w:cs="Times New Roman"/>
          <w:sz w:val="28"/>
          <w:szCs w:val="28"/>
        </w:rPr>
      </w:pPr>
    </w:p>
    <w:p w:rsidR="00920B0A" w:rsidRPr="008E3E43" w:rsidRDefault="00606592" w:rsidP="00EA4CEB">
      <w:pPr>
        <w:suppressAutoHyphens/>
        <w:spacing w:line="240" w:lineRule="auto"/>
        <w:ind w:firstLine="709"/>
        <w:jc w:val="both"/>
        <w:rPr>
          <w:rFonts w:ascii="Times New Roman" w:hAnsi="Times New Roman" w:cs="Times New Roman"/>
          <w:sz w:val="28"/>
          <w:szCs w:val="28"/>
        </w:rPr>
      </w:pPr>
      <w:bookmarkStart w:id="24" w:name="_Toc472352465"/>
      <w:r w:rsidRPr="008E3E43">
        <w:rPr>
          <w:rFonts w:ascii="Times New Roman" w:hAnsi="Times New Roman" w:cs="Times New Roman"/>
          <w:sz w:val="28"/>
          <w:szCs w:val="28"/>
        </w:rPr>
        <w:t xml:space="preserve">11. </w:t>
      </w:r>
      <w:r w:rsidR="00F56D70" w:rsidRPr="008E3E43">
        <w:rPr>
          <w:rFonts w:ascii="Times New Roman" w:hAnsi="Times New Roman" w:cs="Times New Roman"/>
          <w:sz w:val="28"/>
          <w:szCs w:val="28"/>
        </w:rPr>
        <w:t>Порядок и механизмы общественного участия в процессе благоустройства</w:t>
      </w:r>
      <w:bookmarkEnd w:id="24"/>
    </w:p>
    <w:p w:rsidR="00F56D70" w:rsidRPr="008E3E43" w:rsidRDefault="00F56D70" w:rsidP="00EA4CEB">
      <w:pPr>
        <w:suppressAutoHyphens/>
        <w:spacing w:line="240" w:lineRule="auto"/>
        <w:ind w:firstLine="709"/>
        <w:jc w:val="both"/>
        <w:rPr>
          <w:rFonts w:ascii="Times New Roman" w:hAnsi="Times New Roman" w:cs="Times New Roman"/>
          <w:sz w:val="28"/>
          <w:szCs w:val="28"/>
        </w:rPr>
      </w:pPr>
    </w:p>
    <w:p w:rsidR="00AD7882" w:rsidRPr="008E3E43" w:rsidRDefault="00606592"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11.1. </w:t>
      </w:r>
      <w:r w:rsidR="003D3BA2" w:rsidRPr="008E3E43">
        <w:rPr>
          <w:rFonts w:ascii="Times New Roman" w:hAnsi="Times New Roman" w:cs="Times New Roman"/>
          <w:sz w:val="28"/>
          <w:szCs w:val="28"/>
        </w:rPr>
        <w:t xml:space="preserve">Общие положения. Задачи, польза и </w:t>
      </w:r>
    </w:p>
    <w:p w:rsidR="00606592" w:rsidRPr="008E3E43" w:rsidRDefault="003D3BA2"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формы общественного участия</w:t>
      </w:r>
    </w:p>
    <w:p w:rsidR="00AD7882" w:rsidRPr="008E3E43" w:rsidRDefault="00AD7882" w:rsidP="00EA4CEB">
      <w:pPr>
        <w:suppressAutoHyphens/>
        <w:spacing w:line="240" w:lineRule="auto"/>
        <w:ind w:firstLine="709"/>
        <w:jc w:val="both"/>
        <w:rPr>
          <w:rFonts w:ascii="Times New Roman" w:hAnsi="Times New Roman" w:cs="Times New Roman"/>
          <w:sz w:val="28"/>
          <w:szCs w:val="28"/>
        </w:rPr>
      </w:pPr>
    </w:p>
    <w:p w:rsidR="00606592" w:rsidRPr="008E3E43" w:rsidRDefault="00606592"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11.1.1. </w:t>
      </w:r>
      <w:r w:rsidR="003D3BA2" w:rsidRPr="008E3E43">
        <w:rPr>
          <w:rFonts w:ascii="Times New Roman" w:hAnsi="Times New Roman" w:cs="Times New Roman"/>
          <w:sz w:val="28"/>
          <w:szCs w:val="28"/>
        </w:rPr>
        <w:t>Вовлеченность в принятие решений и реализацию проектов, реальный учет мнения всех субъектов, повышает их удовлетворенность городской средой, формирует положительный эмоциональный фон, ведет к повышению субъективного восприятия качества жизни (реализуя базовую потребность человека быть услышанным, влиять на происходящее в его среде жизни).</w:t>
      </w:r>
    </w:p>
    <w:p w:rsidR="00606592" w:rsidRPr="008E3E43" w:rsidRDefault="00606592"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11.1.2. </w:t>
      </w:r>
      <w:r w:rsidR="003D3BA2" w:rsidRPr="008E3E43">
        <w:rPr>
          <w:rFonts w:ascii="Times New Roman" w:hAnsi="Times New Roman" w:cs="Times New Roman"/>
          <w:sz w:val="28"/>
          <w:szCs w:val="28"/>
        </w:rPr>
        <w:t xml:space="preserve">Участие в развитии городской среды создает новые возможности для общения, сотворчества и повышает субъективное восприятие качества жизни (реализуя базовую потребность в сопричастности и соучастии, потребность принадлежности к целому). Важно, чтобы и физическая среда, и социальные регламенты и культура подчеркивали общность и личную ответственность, создавали возможности для знакомства и стимулировали общение </w:t>
      </w:r>
      <w:r w:rsidR="00DE5F7B" w:rsidRPr="008E3E43">
        <w:rPr>
          <w:rFonts w:ascii="Times New Roman" w:hAnsi="Times New Roman" w:cs="Times New Roman"/>
          <w:sz w:val="28"/>
          <w:szCs w:val="28"/>
        </w:rPr>
        <w:t xml:space="preserve">жителей </w:t>
      </w:r>
      <w:r w:rsidR="003D3BA2" w:rsidRPr="008E3E43">
        <w:rPr>
          <w:rFonts w:ascii="Times New Roman" w:hAnsi="Times New Roman" w:cs="Times New Roman"/>
          <w:sz w:val="28"/>
          <w:szCs w:val="28"/>
        </w:rPr>
        <w:t>по вопросам повседневной жизни, совместному решению задач, созданию новых смыслов и идей, некоммерческих и коммерческих проектов.</w:t>
      </w:r>
    </w:p>
    <w:p w:rsidR="00606592" w:rsidRPr="008E3E43" w:rsidRDefault="00606592"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11.1.3. </w:t>
      </w:r>
      <w:r w:rsidR="003D3BA2" w:rsidRPr="008E3E43">
        <w:rPr>
          <w:rFonts w:ascii="Times New Roman" w:hAnsi="Times New Roman" w:cs="Times New Roman"/>
          <w:sz w:val="28"/>
          <w:szCs w:val="28"/>
        </w:rPr>
        <w:t>Общественное участие на этапе планирования и проектирования снижает количество и глубину несогласованностей, противоречий и конфликтов, снижает возможные затраты по их разрешению, повышает согласованность и доверие между органами государственной и муниципальной власти</w:t>
      </w:r>
      <w:r w:rsidR="00DE5F7B" w:rsidRPr="008E3E43">
        <w:rPr>
          <w:rFonts w:ascii="Times New Roman" w:hAnsi="Times New Roman" w:cs="Times New Roman"/>
          <w:sz w:val="28"/>
          <w:szCs w:val="28"/>
        </w:rPr>
        <w:t>,</w:t>
      </w:r>
      <w:r w:rsidR="00B7624C" w:rsidRPr="008E3E43">
        <w:rPr>
          <w:rFonts w:ascii="Times New Roman" w:hAnsi="Times New Roman" w:cs="Times New Roman"/>
          <w:sz w:val="28"/>
          <w:szCs w:val="28"/>
        </w:rPr>
        <w:t>жителям</w:t>
      </w:r>
      <w:r w:rsidR="003D3BA2" w:rsidRPr="008E3E43">
        <w:rPr>
          <w:rFonts w:ascii="Times New Roman" w:hAnsi="Times New Roman" w:cs="Times New Roman"/>
          <w:sz w:val="28"/>
          <w:szCs w:val="28"/>
        </w:rPr>
        <w:t xml:space="preserve">и, формирует лояльность со стороны населения и создаёт кредит доверия на будущее, а в перспективе превращает </w:t>
      </w:r>
      <w:r w:rsidR="00B7624C" w:rsidRPr="008E3E43">
        <w:rPr>
          <w:rFonts w:ascii="Times New Roman" w:hAnsi="Times New Roman" w:cs="Times New Roman"/>
          <w:sz w:val="28"/>
          <w:szCs w:val="28"/>
        </w:rPr>
        <w:t xml:space="preserve">жителей </w:t>
      </w:r>
      <w:r w:rsidR="003D3BA2" w:rsidRPr="008E3E43">
        <w:rPr>
          <w:rFonts w:ascii="Times New Roman" w:hAnsi="Times New Roman" w:cs="Times New Roman"/>
          <w:sz w:val="28"/>
          <w:szCs w:val="28"/>
        </w:rPr>
        <w:t>и других субъектов в партнёров органов власти.</w:t>
      </w:r>
    </w:p>
    <w:p w:rsidR="00606592" w:rsidRPr="008E3E43" w:rsidRDefault="00606592"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11.1.4. </w:t>
      </w:r>
      <w:r w:rsidR="003D3BA2" w:rsidRPr="008E3E43">
        <w:rPr>
          <w:rFonts w:ascii="Times New Roman" w:hAnsi="Times New Roman" w:cs="Times New Roman"/>
          <w:sz w:val="28"/>
          <w:szCs w:val="28"/>
        </w:rPr>
        <w:t>Новый запрос на соучастие со стороны органов власти, приглашение к участию в развитии территории талантливых местных профессионалов, активных</w:t>
      </w:r>
      <w:r w:rsidRPr="008E3E43">
        <w:rPr>
          <w:rFonts w:ascii="Times New Roman" w:hAnsi="Times New Roman" w:cs="Times New Roman"/>
          <w:sz w:val="28"/>
          <w:szCs w:val="28"/>
        </w:rPr>
        <w:t xml:space="preserve"> жителей</w:t>
      </w:r>
      <w:r w:rsidR="003D3BA2" w:rsidRPr="008E3E43">
        <w:rPr>
          <w:rFonts w:ascii="Times New Roman" w:hAnsi="Times New Roman" w:cs="Times New Roman"/>
          <w:sz w:val="28"/>
          <w:szCs w:val="28"/>
        </w:rPr>
        <w:t xml:space="preserve">, представителей сообществ и различных организаций ведёт к учёту различных мнений, объективному повышению качества решений, открывает скрытые ресурсы всех субъектов развития, содействует развитию местных кадров, предоставляет новые возможности для </w:t>
      </w:r>
      <w:r w:rsidR="003D3BA2" w:rsidRPr="008E3E43">
        <w:rPr>
          <w:rFonts w:ascii="Times New Roman" w:hAnsi="Times New Roman" w:cs="Times New Roman"/>
          <w:sz w:val="28"/>
          <w:szCs w:val="28"/>
        </w:rPr>
        <w:lastRenderedPageBreak/>
        <w:t xml:space="preserve">повышения социальной связанности, развивает социальный капитал </w:t>
      </w:r>
      <w:r w:rsidRPr="008E3E43">
        <w:rPr>
          <w:rFonts w:ascii="Times New Roman" w:hAnsi="Times New Roman" w:cs="Times New Roman"/>
          <w:sz w:val="28"/>
          <w:szCs w:val="28"/>
        </w:rPr>
        <w:t xml:space="preserve">поселения </w:t>
      </w:r>
      <w:r w:rsidR="003D3BA2" w:rsidRPr="008E3E43">
        <w:rPr>
          <w:rFonts w:ascii="Times New Roman" w:hAnsi="Times New Roman" w:cs="Times New Roman"/>
          <w:sz w:val="28"/>
          <w:szCs w:val="28"/>
        </w:rPr>
        <w:t>и способствует формированию новых субъектов развития, кто готов думать о</w:t>
      </w:r>
      <w:r w:rsidR="00DE5F7B" w:rsidRPr="008E3E43">
        <w:rPr>
          <w:rFonts w:ascii="Times New Roman" w:hAnsi="Times New Roman" w:cs="Times New Roman"/>
          <w:sz w:val="28"/>
          <w:szCs w:val="28"/>
        </w:rPr>
        <w:t xml:space="preserve"> поселении</w:t>
      </w:r>
      <w:r w:rsidR="003D3BA2" w:rsidRPr="008E3E43">
        <w:rPr>
          <w:rFonts w:ascii="Times New Roman" w:hAnsi="Times New Roman" w:cs="Times New Roman"/>
          <w:sz w:val="28"/>
          <w:szCs w:val="28"/>
        </w:rPr>
        <w:t xml:space="preserve">, участвовать в его развитии, в том числе личным временем и компетенциями, связями, финансами и иными ресурсами </w:t>
      </w:r>
      <w:r w:rsidR="00B7624C" w:rsidRPr="008E3E43">
        <w:rPr>
          <w:rFonts w:ascii="Times New Roman" w:hAnsi="Times New Roman" w:cs="Times New Roman"/>
          <w:sz w:val="28"/>
          <w:szCs w:val="28"/>
        </w:rPr>
        <w:t>-</w:t>
      </w:r>
      <w:r w:rsidR="003D3BA2" w:rsidRPr="008E3E43">
        <w:rPr>
          <w:rFonts w:ascii="Times New Roman" w:hAnsi="Times New Roman" w:cs="Times New Roman"/>
          <w:sz w:val="28"/>
          <w:szCs w:val="28"/>
        </w:rPr>
        <w:t xml:space="preserve"> и таким образом повышает качество жизни и городской среды в целом.</w:t>
      </w:r>
    </w:p>
    <w:p w:rsidR="00546564" w:rsidRPr="008E3E43" w:rsidRDefault="00546564" w:rsidP="00EA4CEB">
      <w:pPr>
        <w:suppressAutoHyphens/>
        <w:spacing w:line="240" w:lineRule="auto"/>
        <w:ind w:firstLine="709"/>
        <w:jc w:val="both"/>
        <w:rPr>
          <w:rFonts w:ascii="Times New Roman" w:hAnsi="Times New Roman" w:cs="Times New Roman"/>
          <w:sz w:val="28"/>
          <w:szCs w:val="28"/>
        </w:rPr>
      </w:pPr>
    </w:p>
    <w:p w:rsidR="00920B0A" w:rsidRPr="008E3E43" w:rsidRDefault="00606592"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1</w:t>
      </w:r>
      <w:r w:rsidR="00AD7882" w:rsidRPr="008E3E43">
        <w:rPr>
          <w:rFonts w:ascii="Times New Roman" w:hAnsi="Times New Roman" w:cs="Times New Roman"/>
          <w:sz w:val="28"/>
          <w:szCs w:val="28"/>
        </w:rPr>
        <w:t>1</w:t>
      </w:r>
      <w:r w:rsidRPr="008E3E43">
        <w:rPr>
          <w:rFonts w:ascii="Times New Roman" w:hAnsi="Times New Roman" w:cs="Times New Roman"/>
          <w:sz w:val="28"/>
          <w:szCs w:val="28"/>
        </w:rPr>
        <w:t xml:space="preserve">.2. </w:t>
      </w:r>
      <w:r w:rsidR="003D3BA2" w:rsidRPr="008E3E43">
        <w:rPr>
          <w:rFonts w:ascii="Times New Roman" w:hAnsi="Times New Roman" w:cs="Times New Roman"/>
          <w:sz w:val="28"/>
          <w:szCs w:val="28"/>
        </w:rPr>
        <w:t>Основные решения</w:t>
      </w:r>
    </w:p>
    <w:p w:rsidR="00606592" w:rsidRPr="008E3E43" w:rsidRDefault="00606592" w:rsidP="00EA4CEB">
      <w:pPr>
        <w:suppressAutoHyphens/>
        <w:spacing w:line="240" w:lineRule="auto"/>
        <w:ind w:firstLine="709"/>
        <w:jc w:val="both"/>
        <w:rPr>
          <w:rFonts w:ascii="Times New Roman" w:hAnsi="Times New Roman" w:cs="Times New Roman"/>
          <w:sz w:val="28"/>
          <w:szCs w:val="28"/>
        </w:rPr>
      </w:pPr>
    </w:p>
    <w:p w:rsidR="00920B0A" w:rsidRPr="008E3E43" w:rsidRDefault="00DE5F7B"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11.2.1. Ф</w:t>
      </w:r>
      <w:r w:rsidR="003D3BA2" w:rsidRPr="008E3E43">
        <w:rPr>
          <w:rFonts w:ascii="Times New Roman" w:hAnsi="Times New Roman" w:cs="Times New Roman"/>
          <w:sz w:val="28"/>
          <w:szCs w:val="28"/>
        </w:rPr>
        <w:t>ормирование нов</w:t>
      </w:r>
      <w:r w:rsidR="00046806" w:rsidRPr="008E3E43">
        <w:rPr>
          <w:rFonts w:ascii="Times New Roman" w:hAnsi="Times New Roman" w:cs="Times New Roman"/>
          <w:sz w:val="28"/>
          <w:szCs w:val="28"/>
        </w:rPr>
        <w:t>ого</w:t>
      </w:r>
      <w:r w:rsidR="003D3BA2" w:rsidRPr="008E3E43">
        <w:rPr>
          <w:rFonts w:ascii="Times New Roman" w:hAnsi="Times New Roman" w:cs="Times New Roman"/>
          <w:sz w:val="28"/>
          <w:szCs w:val="28"/>
        </w:rPr>
        <w:t xml:space="preserve"> общественного института развития, обеспечивающего максимально эффективное представление интересов и включение способностей и ресурсов всех </w:t>
      </w:r>
      <w:r w:rsidR="0046023B" w:rsidRPr="008E3E43">
        <w:rPr>
          <w:rFonts w:ascii="Times New Roman" w:hAnsi="Times New Roman" w:cs="Times New Roman"/>
          <w:sz w:val="28"/>
          <w:szCs w:val="28"/>
        </w:rPr>
        <w:t xml:space="preserve">заинтересованных </w:t>
      </w:r>
      <w:r w:rsidR="00A16DDF" w:rsidRPr="008E3E43">
        <w:rPr>
          <w:rFonts w:ascii="Times New Roman" w:hAnsi="Times New Roman" w:cs="Times New Roman"/>
          <w:sz w:val="28"/>
          <w:szCs w:val="28"/>
        </w:rPr>
        <w:t>лиц</w:t>
      </w:r>
      <w:r w:rsidR="003D3BA2" w:rsidRPr="008E3E43">
        <w:rPr>
          <w:rFonts w:ascii="Times New Roman" w:hAnsi="Times New Roman" w:cs="Times New Roman"/>
          <w:sz w:val="28"/>
          <w:szCs w:val="28"/>
        </w:rPr>
        <w:t>в процесс развития территории</w:t>
      </w:r>
      <w:r w:rsidRPr="008E3E43">
        <w:rPr>
          <w:rFonts w:ascii="Times New Roman" w:hAnsi="Times New Roman" w:cs="Times New Roman"/>
          <w:sz w:val="28"/>
          <w:szCs w:val="28"/>
        </w:rPr>
        <w:t>.</w:t>
      </w:r>
    </w:p>
    <w:p w:rsidR="00920B0A" w:rsidRPr="008E3E43" w:rsidRDefault="00DE5F7B"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11.2.2. Р</w:t>
      </w:r>
      <w:r w:rsidR="003D3BA2" w:rsidRPr="008E3E43">
        <w:rPr>
          <w:rFonts w:ascii="Times New Roman" w:hAnsi="Times New Roman" w:cs="Times New Roman"/>
          <w:sz w:val="28"/>
          <w:szCs w:val="28"/>
        </w:rPr>
        <w:t>азработка внутренних регламентов, регулирующих процесс общественного соучастия</w:t>
      </w:r>
      <w:r w:rsidRPr="008E3E43">
        <w:rPr>
          <w:rFonts w:ascii="Times New Roman" w:hAnsi="Times New Roman" w:cs="Times New Roman"/>
          <w:sz w:val="28"/>
          <w:szCs w:val="28"/>
        </w:rPr>
        <w:t>.</w:t>
      </w:r>
    </w:p>
    <w:p w:rsidR="00920B0A" w:rsidRPr="008E3E43" w:rsidRDefault="00DE5F7B"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11.2.3.В</w:t>
      </w:r>
      <w:r w:rsidR="003D3BA2" w:rsidRPr="008E3E43">
        <w:rPr>
          <w:rFonts w:ascii="Times New Roman" w:hAnsi="Times New Roman" w:cs="Times New Roman"/>
          <w:sz w:val="28"/>
          <w:szCs w:val="28"/>
        </w:rPr>
        <w:t xml:space="preserve">недрение технологий, которые позволяют совмещать разнообразие мнений и интересов с необходимостью принимать максимально эффективные рациональные решения зачастую в условиях нехватки временных ресурсов, технической сложности решаемых задач и отсутствия достаточной глубины специальных знаний у </w:t>
      </w:r>
      <w:r w:rsidR="0003123F" w:rsidRPr="008E3E43">
        <w:rPr>
          <w:rFonts w:ascii="Times New Roman" w:hAnsi="Times New Roman" w:cs="Times New Roman"/>
          <w:sz w:val="28"/>
          <w:szCs w:val="28"/>
        </w:rPr>
        <w:t xml:space="preserve">населения </w:t>
      </w:r>
      <w:r w:rsidR="003D3BA2" w:rsidRPr="008E3E43">
        <w:rPr>
          <w:rFonts w:ascii="Times New Roman" w:hAnsi="Times New Roman" w:cs="Times New Roman"/>
          <w:sz w:val="28"/>
          <w:szCs w:val="28"/>
        </w:rPr>
        <w:t>и других субъектов жизни;</w:t>
      </w:r>
    </w:p>
    <w:p w:rsidR="00920B0A" w:rsidRPr="008E3E43" w:rsidRDefault="00DE5F7B"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11.2.4.В</w:t>
      </w:r>
      <w:r w:rsidR="003D3BA2" w:rsidRPr="008E3E43">
        <w:rPr>
          <w:rFonts w:ascii="Times New Roman" w:hAnsi="Times New Roman" w:cs="Times New Roman"/>
          <w:sz w:val="28"/>
          <w:szCs w:val="28"/>
        </w:rPr>
        <w:t xml:space="preserve"> целях обеспечения широкого участия всех заинтересованных сторон и оптимального сочетания общественных интересов и </w:t>
      </w:r>
      <w:r w:rsidR="00425EFF" w:rsidRPr="008E3E43">
        <w:rPr>
          <w:rFonts w:ascii="Times New Roman" w:hAnsi="Times New Roman" w:cs="Times New Roman"/>
          <w:sz w:val="28"/>
          <w:szCs w:val="28"/>
        </w:rPr>
        <w:t>пожеланий,</w:t>
      </w:r>
      <w:r w:rsidR="003D3BA2" w:rsidRPr="008E3E43">
        <w:rPr>
          <w:rFonts w:ascii="Times New Roman" w:hAnsi="Times New Roman" w:cs="Times New Roman"/>
          <w:sz w:val="28"/>
          <w:szCs w:val="28"/>
        </w:rPr>
        <w:t>и профессиональной экспертизы, рекомендуется провести следующие процедуры:</w:t>
      </w:r>
    </w:p>
    <w:p w:rsidR="00920B0A" w:rsidRPr="008E3E43" w:rsidRDefault="003D3BA2"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1 </w:t>
      </w:r>
      <w:r w:rsidR="00425EFF" w:rsidRPr="008E3E43">
        <w:rPr>
          <w:rFonts w:ascii="Times New Roman" w:hAnsi="Times New Roman" w:cs="Times New Roman"/>
          <w:sz w:val="28"/>
          <w:szCs w:val="28"/>
        </w:rPr>
        <w:t>этап: максимизация</w:t>
      </w:r>
      <w:r w:rsidRPr="008E3E43">
        <w:rPr>
          <w:rFonts w:ascii="Times New Roman" w:hAnsi="Times New Roman" w:cs="Times New Roman"/>
          <w:sz w:val="28"/>
          <w:szCs w:val="28"/>
        </w:rPr>
        <w:t xml:space="preserve"> общественного участия на этапе выявления общественного запроса, формулировки движущих ценностей и определения целей рассматриваемого проекта;</w:t>
      </w:r>
    </w:p>
    <w:p w:rsidR="00920B0A" w:rsidRPr="008E3E43" w:rsidRDefault="003D3BA2"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2 этап: совмещение общественного участия и профессиональной экспертизы в выработке альтернативных концепций решения задачи, в том числе с использованием механизма проектных семинаров и открытых конкурсов;</w:t>
      </w:r>
    </w:p>
    <w:p w:rsidR="00920B0A" w:rsidRPr="008E3E43" w:rsidRDefault="003D3BA2"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3 этап: рассмотрение созданных вариантов с вовлечением всех </w:t>
      </w:r>
      <w:r w:rsidR="00425EFF" w:rsidRPr="008E3E43">
        <w:rPr>
          <w:rFonts w:ascii="Times New Roman" w:hAnsi="Times New Roman" w:cs="Times New Roman"/>
          <w:sz w:val="28"/>
          <w:szCs w:val="28"/>
        </w:rPr>
        <w:t>субъектов жизни</w:t>
      </w:r>
      <w:r w:rsidRPr="008E3E43">
        <w:rPr>
          <w:rFonts w:ascii="Times New Roman" w:hAnsi="Times New Roman" w:cs="Times New Roman"/>
          <w:sz w:val="28"/>
          <w:szCs w:val="28"/>
        </w:rPr>
        <w:t>, имеющих отношение к данной территории и данному вопросу;</w:t>
      </w:r>
    </w:p>
    <w:p w:rsidR="0003123F" w:rsidRPr="008E3E43" w:rsidRDefault="003D3BA2"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4 этап: передача выбранной концепции на доработку специалистам, вновь и рассмотрение финального решения, в том числе усиление его эффективности и привлекательности с участием всех заинтересованных субъектов.</w:t>
      </w:r>
    </w:p>
    <w:p w:rsidR="0003123F" w:rsidRPr="008E3E43" w:rsidRDefault="0003123F" w:rsidP="00EA4CEB">
      <w:pPr>
        <w:suppressAutoHyphens/>
        <w:spacing w:line="240" w:lineRule="auto"/>
        <w:ind w:firstLine="709"/>
        <w:jc w:val="both"/>
        <w:rPr>
          <w:rFonts w:ascii="Times New Roman" w:hAnsi="Times New Roman" w:cs="Times New Roman"/>
          <w:sz w:val="28"/>
          <w:szCs w:val="28"/>
        </w:rPr>
      </w:pPr>
    </w:p>
    <w:p w:rsidR="008B49F0" w:rsidRPr="008E3E43" w:rsidRDefault="008B49F0" w:rsidP="00EA4CEB">
      <w:pPr>
        <w:suppressAutoHyphens/>
        <w:spacing w:line="240" w:lineRule="auto"/>
        <w:ind w:firstLine="709"/>
        <w:jc w:val="both"/>
        <w:rPr>
          <w:rFonts w:ascii="Times New Roman" w:hAnsi="Times New Roman" w:cs="Times New Roman"/>
          <w:sz w:val="28"/>
          <w:szCs w:val="28"/>
        </w:rPr>
      </w:pPr>
    </w:p>
    <w:p w:rsidR="00920B0A" w:rsidRPr="008E3E43" w:rsidRDefault="0003123F"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11.3. </w:t>
      </w:r>
      <w:r w:rsidR="003D3BA2" w:rsidRPr="008E3E43">
        <w:rPr>
          <w:rFonts w:ascii="Times New Roman" w:hAnsi="Times New Roman" w:cs="Times New Roman"/>
          <w:sz w:val="28"/>
          <w:szCs w:val="28"/>
        </w:rPr>
        <w:t>Принципы организации общественного соучастия</w:t>
      </w:r>
    </w:p>
    <w:p w:rsidR="0003123F" w:rsidRPr="008E3E43" w:rsidRDefault="0003123F" w:rsidP="00EA4CEB">
      <w:pPr>
        <w:suppressAutoHyphens/>
        <w:spacing w:line="240" w:lineRule="auto"/>
        <w:ind w:firstLine="709"/>
        <w:jc w:val="both"/>
        <w:rPr>
          <w:rFonts w:ascii="Times New Roman" w:hAnsi="Times New Roman" w:cs="Times New Roman"/>
          <w:sz w:val="28"/>
          <w:szCs w:val="28"/>
        </w:rPr>
      </w:pPr>
    </w:p>
    <w:p w:rsidR="00920B0A" w:rsidRPr="008E3E43" w:rsidRDefault="0003123F"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11.3.1. </w:t>
      </w:r>
      <w:r w:rsidR="003D3BA2" w:rsidRPr="008E3E43">
        <w:rPr>
          <w:rFonts w:ascii="Times New Roman" w:hAnsi="Times New Roman" w:cs="Times New Roman"/>
          <w:sz w:val="28"/>
          <w:szCs w:val="28"/>
        </w:rPr>
        <w:t xml:space="preserve">Все формы общественного соучастия направлены на наиболее полное включение всех заинтересованных сторон, на выявление их истинных интересов и ценностей, их отражение в проектировании любых изменений, на достижение согласия по целям и планам реализации проектов, на мобилизацию </w:t>
      </w:r>
      <w:r w:rsidR="003D3BA2" w:rsidRPr="008E3E43">
        <w:rPr>
          <w:rFonts w:ascii="Times New Roman" w:hAnsi="Times New Roman" w:cs="Times New Roman"/>
          <w:sz w:val="28"/>
          <w:szCs w:val="28"/>
        </w:rPr>
        <w:lastRenderedPageBreak/>
        <w:t xml:space="preserve">и объединение всех </w:t>
      </w:r>
      <w:r w:rsidR="008F0926" w:rsidRPr="008E3E43">
        <w:rPr>
          <w:rFonts w:ascii="Times New Roman" w:hAnsi="Times New Roman" w:cs="Times New Roman"/>
          <w:sz w:val="28"/>
          <w:szCs w:val="28"/>
        </w:rPr>
        <w:t xml:space="preserve">заинтересованных лиц </w:t>
      </w:r>
      <w:r w:rsidR="003D3BA2" w:rsidRPr="008E3E43">
        <w:rPr>
          <w:rFonts w:ascii="Times New Roman" w:hAnsi="Times New Roman" w:cs="Times New Roman"/>
          <w:sz w:val="28"/>
          <w:szCs w:val="28"/>
        </w:rPr>
        <w:t>вокруг проектов реализующих стратегию развития территории.</w:t>
      </w:r>
    </w:p>
    <w:p w:rsidR="0003123F" w:rsidRPr="008E3E43" w:rsidRDefault="0003123F"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11.3.2. </w:t>
      </w:r>
      <w:r w:rsidR="003D3BA2" w:rsidRPr="008E3E43">
        <w:rPr>
          <w:rFonts w:ascii="Times New Roman" w:hAnsi="Times New Roman" w:cs="Times New Roman"/>
          <w:sz w:val="28"/>
          <w:szCs w:val="28"/>
        </w:rPr>
        <w:t>Открытое обсуждение проектов благоустройства территорий организ</w:t>
      </w:r>
      <w:r w:rsidRPr="008E3E43">
        <w:rPr>
          <w:rFonts w:ascii="Times New Roman" w:hAnsi="Times New Roman" w:cs="Times New Roman"/>
          <w:sz w:val="28"/>
          <w:szCs w:val="28"/>
        </w:rPr>
        <w:t>уется</w:t>
      </w:r>
      <w:r w:rsidR="003D3BA2" w:rsidRPr="008E3E43">
        <w:rPr>
          <w:rFonts w:ascii="Times New Roman" w:hAnsi="Times New Roman" w:cs="Times New Roman"/>
          <w:sz w:val="28"/>
          <w:szCs w:val="28"/>
        </w:rPr>
        <w:t xml:space="preserve"> на этапе формулирования задач проекта и по итогам каждого из этапов проектирования.</w:t>
      </w:r>
    </w:p>
    <w:p w:rsidR="0003123F" w:rsidRPr="008E3E43" w:rsidRDefault="0003123F"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11.3.3. </w:t>
      </w:r>
      <w:r w:rsidR="003D3BA2" w:rsidRPr="008E3E43">
        <w:rPr>
          <w:rFonts w:ascii="Times New Roman" w:hAnsi="Times New Roman" w:cs="Times New Roman"/>
          <w:sz w:val="28"/>
          <w:szCs w:val="28"/>
        </w:rPr>
        <w:t>Все решения, касающиеся благоустройства и развития территорий должны приниматься открыто и гласно, с учетом мнения жителей соответствующих территорий и всех субъектов жизни.</w:t>
      </w:r>
    </w:p>
    <w:p w:rsidR="00D96720" w:rsidRPr="008E3E43" w:rsidRDefault="0003123F"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11.3.4. </w:t>
      </w:r>
      <w:r w:rsidR="003D3BA2" w:rsidRPr="008E3E43">
        <w:rPr>
          <w:rFonts w:ascii="Times New Roman" w:hAnsi="Times New Roman" w:cs="Times New Roman"/>
          <w:sz w:val="28"/>
          <w:szCs w:val="28"/>
        </w:rPr>
        <w:t>Для повышения уровня доступности информации и информирования населения и других субъектов жизни</w:t>
      </w:r>
      <w:r w:rsidR="000F7126" w:rsidRPr="008E3E43">
        <w:rPr>
          <w:rFonts w:ascii="Times New Roman" w:hAnsi="Times New Roman" w:cs="Times New Roman"/>
          <w:sz w:val="28"/>
          <w:szCs w:val="28"/>
        </w:rPr>
        <w:t xml:space="preserve"> поселения</w:t>
      </w:r>
      <w:r w:rsidR="003D3BA2" w:rsidRPr="008E3E43">
        <w:rPr>
          <w:rFonts w:ascii="Times New Roman" w:hAnsi="Times New Roman" w:cs="Times New Roman"/>
          <w:sz w:val="28"/>
          <w:szCs w:val="28"/>
        </w:rPr>
        <w:t xml:space="preserve"> о задачах и проектах в сфере благоустройства и комплексного развития городской среды </w:t>
      </w:r>
      <w:r w:rsidR="00517DED" w:rsidRPr="008E3E43">
        <w:rPr>
          <w:rFonts w:ascii="Times New Roman" w:hAnsi="Times New Roman" w:cs="Times New Roman"/>
          <w:sz w:val="28"/>
          <w:szCs w:val="28"/>
        </w:rPr>
        <w:t>о</w:t>
      </w:r>
      <w:r w:rsidR="003D3BA2" w:rsidRPr="008E3E43">
        <w:rPr>
          <w:rFonts w:ascii="Times New Roman" w:hAnsi="Times New Roman" w:cs="Times New Roman"/>
          <w:sz w:val="28"/>
          <w:szCs w:val="28"/>
        </w:rPr>
        <w:t>беспечи</w:t>
      </w:r>
      <w:r w:rsidR="00D96720" w:rsidRPr="008E3E43">
        <w:rPr>
          <w:rFonts w:ascii="Times New Roman" w:hAnsi="Times New Roman" w:cs="Times New Roman"/>
          <w:sz w:val="28"/>
          <w:szCs w:val="28"/>
        </w:rPr>
        <w:t>вается</w:t>
      </w:r>
      <w:r w:rsidR="003D3BA2" w:rsidRPr="008E3E43">
        <w:rPr>
          <w:rFonts w:ascii="Times New Roman" w:hAnsi="Times New Roman" w:cs="Times New Roman"/>
          <w:sz w:val="28"/>
          <w:szCs w:val="28"/>
        </w:rPr>
        <w:t xml:space="preserve"> свободный доступ в сети «Интернет» к основной проектной и конкурсной документации, а также публичных обсуждений проектов благоустройства и их размещение на специализированных муниципальных ресурсах. </w:t>
      </w:r>
    </w:p>
    <w:p w:rsidR="00830BD0" w:rsidRPr="008E3E43" w:rsidRDefault="00830BD0" w:rsidP="00EA4CEB">
      <w:pPr>
        <w:suppressAutoHyphens/>
        <w:spacing w:line="240" w:lineRule="auto"/>
        <w:ind w:firstLine="709"/>
        <w:jc w:val="both"/>
        <w:rPr>
          <w:rFonts w:ascii="Times New Roman" w:hAnsi="Times New Roman" w:cs="Times New Roman"/>
          <w:sz w:val="28"/>
          <w:szCs w:val="28"/>
        </w:rPr>
      </w:pPr>
    </w:p>
    <w:p w:rsidR="00920B0A" w:rsidRPr="008E3E43" w:rsidRDefault="00D96720"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11.4. </w:t>
      </w:r>
      <w:r w:rsidR="003D3BA2" w:rsidRPr="008E3E43">
        <w:rPr>
          <w:rFonts w:ascii="Times New Roman" w:hAnsi="Times New Roman" w:cs="Times New Roman"/>
          <w:sz w:val="28"/>
          <w:szCs w:val="28"/>
        </w:rPr>
        <w:t>Формы общественного соучастия</w:t>
      </w:r>
    </w:p>
    <w:p w:rsidR="00D96720" w:rsidRPr="008E3E43" w:rsidRDefault="00D96720" w:rsidP="00EA4CEB">
      <w:pPr>
        <w:suppressAutoHyphens/>
        <w:spacing w:line="240" w:lineRule="auto"/>
        <w:ind w:firstLine="709"/>
        <w:jc w:val="both"/>
        <w:rPr>
          <w:rFonts w:ascii="Times New Roman" w:hAnsi="Times New Roman" w:cs="Times New Roman"/>
          <w:sz w:val="28"/>
          <w:szCs w:val="28"/>
        </w:rPr>
      </w:pPr>
    </w:p>
    <w:p w:rsidR="00D96720" w:rsidRPr="008E3E43" w:rsidRDefault="00D96720"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11.4.1. </w:t>
      </w:r>
      <w:r w:rsidR="00E03767" w:rsidRPr="008E3E43">
        <w:rPr>
          <w:rFonts w:ascii="Times New Roman" w:hAnsi="Times New Roman" w:cs="Times New Roman"/>
          <w:sz w:val="28"/>
          <w:szCs w:val="28"/>
        </w:rPr>
        <w:t>Для осуществления участия граждан в процессе принятия решений и реализации проектов комплексного благоустройства след</w:t>
      </w:r>
      <w:r w:rsidRPr="008E3E43">
        <w:rPr>
          <w:rFonts w:ascii="Times New Roman" w:hAnsi="Times New Roman" w:cs="Times New Roman"/>
          <w:sz w:val="28"/>
          <w:szCs w:val="28"/>
        </w:rPr>
        <w:t>уют</w:t>
      </w:r>
      <w:r w:rsidR="00E03767" w:rsidRPr="008E3E43">
        <w:rPr>
          <w:rFonts w:ascii="Times New Roman" w:hAnsi="Times New Roman" w:cs="Times New Roman"/>
          <w:sz w:val="28"/>
          <w:szCs w:val="28"/>
        </w:rPr>
        <w:t xml:space="preserve"> форматам:</w:t>
      </w:r>
    </w:p>
    <w:p w:rsidR="00D96720" w:rsidRPr="008E3E43" w:rsidRDefault="008F0926"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а) </w:t>
      </w:r>
      <w:r w:rsidR="002E6B21" w:rsidRPr="008E3E43">
        <w:rPr>
          <w:rFonts w:ascii="Times New Roman" w:hAnsi="Times New Roman" w:cs="Times New Roman"/>
          <w:sz w:val="28"/>
          <w:szCs w:val="28"/>
        </w:rPr>
        <w:t>с</w:t>
      </w:r>
      <w:r w:rsidR="00E03767" w:rsidRPr="008E3E43">
        <w:rPr>
          <w:rFonts w:ascii="Times New Roman" w:hAnsi="Times New Roman" w:cs="Times New Roman"/>
          <w:sz w:val="28"/>
          <w:szCs w:val="28"/>
        </w:rPr>
        <w:t>овместное определение целей и задач по развитию территории, инвентаризация проблем и потенциалов среды;</w:t>
      </w:r>
    </w:p>
    <w:p w:rsidR="00BB1866" w:rsidRPr="008E3E43" w:rsidRDefault="008F0926"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б) </w:t>
      </w:r>
      <w:r w:rsidR="002E6B21" w:rsidRPr="008E3E43">
        <w:rPr>
          <w:rFonts w:ascii="Times New Roman" w:hAnsi="Times New Roman" w:cs="Times New Roman"/>
          <w:sz w:val="28"/>
          <w:szCs w:val="28"/>
        </w:rPr>
        <w:t>о</w:t>
      </w:r>
      <w:r w:rsidR="00E03767" w:rsidRPr="008E3E43">
        <w:rPr>
          <w:rFonts w:ascii="Times New Roman" w:hAnsi="Times New Roman" w:cs="Times New Roman"/>
          <w:sz w:val="28"/>
          <w:szCs w:val="28"/>
        </w:rPr>
        <w:t>пределение основных видов активностей, функциональных зон и их взаимного расположения на выбранной территории;</w:t>
      </w:r>
    </w:p>
    <w:p w:rsidR="00BB1866" w:rsidRPr="008E3E43" w:rsidRDefault="008F0926"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в) </w:t>
      </w:r>
      <w:r w:rsidR="002E6B21" w:rsidRPr="008E3E43">
        <w:rPr>
          <w:rFonts w:ascii="Times New Roman" w:hAnsi="Times New Roman" w:cs="Times New Roman"/>
          <w:sz w:val="28"/>
          <w:szCs w:val="28"/>
        </w:rPr>
        <w:t>о</w:t>
      </w:r>
      <w:r w:rsidR="00E03767" w:rsidRPr="008E3E43">
        <w:rPr>
          <w:rFonts w:ascii="Times New Roman" w:hAnsi="Times New Roman" w:cs="Times New Roman"/>
          <w:sz w:val="28"/>
          <w:szCs w:val="28"/>
        </w:rPr>
        <w:t>бсуждение и выбор типа оборудования, некапитальных объектов, малых архитектурных форм, включая определение их функционального назначения, соответствующих габаритов, стилевого решения, материалов;</w:t>
      </w:r>
    </w:p>
    <w:p w:rsidR="00BB1866" w:rsidRPr="008E3E43" w:rsidRDefault="008F0926"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г) </w:t>
      </w:r>
      <w:r w:rsidR="002E6B21" w:rsidRPr="008E3E43">
        <w:rPr>
          <w:rFonts w:ascii="Times New Roman" w:hAnsi="Times New Roman" w:cs="Times New Roman"/>
          <w:sz w:val="28"/>
          <w:szCs w:val="28"/>
        </w:rPr>
        <w:t>к</w:t>
      </w:r>
      <w:r w:rsidR="00E03767" w:rsidRPr="008E3E43">
        <w:rPr>
          <w:rFonts w:ascii="Times New Roman" w:hAnsi="Times New Roman" w:cs="Times New Roman"/>
          <w:sz w:val="28"/>
          <w:szCs w:val="28"/>
        </w:rPr>
        <w:t>онсультации в выборе типов покрытий, с учетом функционального зонирования территории;</w:t>
      </w:r>
    </w:p>
    <w:p w:rsidR="00BB1866" w:rsidRPr="008E3E43" w:rsidRDefault="008F0926"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д) </w:t>
      </w:r>
      <w:r w:rsidR="002E6B21" w:rsidRPr="008E3E43">
        <w:rPr>
          <w:rFonts w:ascii="Times New Roman" w:hAnsi="Times New Roman" w:cs="Times New Roman"/>
          <w:sz w:val="28"/>
          <w:szCs w:val="28"/>
        </w:rPr>
        <w:t>к</w:t>
      </w:r>
      <w:r w:rsidR="00E03767" w:rsidRPr="008E3E43">
        <w:rPr>
          <w:rFonts w:ascii="Times New Roman" w:hAnsi="Times New Roman" w:cs="Times New Roman"/>
          <w:sz w:val="28"/>
          <w:szCs w:val="28"/>
        </w:rPr>
        <w:t>онсультации по предполагаемым типам озеленения;</w:t>
      </w:r>
    </w:p>
    <w:p w:rsidR="00D577D6" w:rsidRPr="008E3E43" w:rsidRDefault="008F0926"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е) </w:t>
      </w:r>
      <w:r w:rsidR="002E6B21" w:rsidRPr="008E3E43">
        <w:rPr>
          <w:rFonts w:ascii="Times New Roman" w:hAnsi="Times New Roman" w:cs="Times New Roman"/>
          <w:sz w:val="28"/>
          <w:szCs w:val="28"/>
        </w:rPr>
        <w:t>к</w:t>
      </w:r>
      <w:r w:rsidR="00E03767" w:rsidRPr="008E3E43">
        <w:rPr>
          <w:rFonts w:ascii="Times New Roman" w:hAnsi="Times New Roman" w:cs="Times New Roman"/>
          <w:sz w:val="28"/>
          <w:szCs w:val="28"/>
        </w:rPr>
        <w:t>онсультации по предполагаемым типам освещения и осветительного оборудования;</w:t>
      </w:r>
    </w:p>
    <w:p w:rsidR="00D577D6" w:rsidRPr="008E3E43" w:rsidRDefault="008F0926"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ж) </w:t>
      </w:r>
      <w:r w:rsidR="002E6B21" w:rsidRPr="008E3E43">
        <w:rPr>
          <w:rFonts w:ascii="Times New Roman" w:hAnsi="Times New Roman" w:cs="Times New Roman"/>
          <w:sz w:val="28"/>
          <w:szCs w:val="28"/>
        </w:rPr>
        <w:t>у</w:t>
      </w:r>
      <w:r w:rsidR="00E03767" w:rsidRPr="008E3E43">
        <w:rPr>
          <w:rFonts w:ascii="Times New Roman" w:hAnsi="Times New Roman" w:cs="Times New Roman"/>
          <w:sz w:val="28"/>
          <w:szCs w:val="28"/>
        </w:rPr>
        <w:t>частие в разработке проекта, обсуждение решений с архитекторами, проектировщиками и другими профильными специалистами;</w:t>
      </w:r>
    </w:p>
    <w:p w:rsidR="00D577D6" w:rsidRPr="008E3E43" w:rsidRDefault="008F0926"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з) </w:t>
      </w:r>
      <w:r w:rsidR="002E6B21" w:rsidRPr="008E3E43">
        <w:rPr>
          <w:rFonts w:ascii="Times New Roman" w:hAnsi="Times New Roman" w:cs="Times New Roman"/>
          <w:sz w:val="28"/>
          <w:szCs w:val="28"/>
        </w:rPr>
        <w:t>с</w:t>
      </w:r>
      <w:r w:rsidR="00E03767" w:rsidRPr="008E3E43">
        <w:rPr>
          <w:rFonts w:ascii="Times New Roman" w:hAnsi="Times New Roman" w:cs="Times New Roman"/>
          <w:sz w:val="28"/>
          <w:szCs w:val="28"/>
        </w:rPr>
        <w:t>огласование проектных решений с участниками процесса проектирования и будущими пользователями, включая местных жителей (взрослых и детей), предпринимателей, собственников соседних территорий и других заинтересованных сторон;</w:t>
      </w:r>
    </w:p>
    <w:p w:rsidR="00D577D6" w:rsidRPr="008E3E43" w:rsidRDefault="007E0A40"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и) </w:t>
      </w:r>
      <w:r w:rsidR="002E6B21" w:rsidRPr="008E3E43">
        <w:rPr>
          <w:rFonts w:ascii="Times New Roman" w:hAnsi="Times New Roman" w:cs="Times New Roman"/>
          <w:sz w:val="28"/>
          <w:szCs w:val="28"/>
        </w:rPr>
        <w:t>о</w:t>
      </w:r>
      <w:r w:rsidR="00E03767" w:rsidRPr="008E3E43">
        <w:rPr>
          <w:rFonts w:ascii="Times New Roman" w:hAnsi="Times New Roman" w:cs="Times New Roman"/>
          <w:sz w:val="28"/>
          <w:szCs w:val="28"/>
        </w:rPr>
        <w:t>существление общественного контроля над процессом реализации проекта (включая как возможность для контроля со стороны любых заинтересованных сторон, так и формирование рабочей группы, общественного совета проекта, либо наблюдательного совета проекта);</w:t>
      </w:r>
    </w:p>
    <w:p w:rsidR="0053568A" w:rsidRPr="008E3E43" w:rsidRDefault="007E0A40"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к) </w:t>
      </w:r>
      <w:r w:rsidR="002E6B21" w:rsidRPr="008E3E43">
        <w:rPr>
          <w:rFonts w:ascii="Times New Roman" w:hAnsi="Times New Roman" w:cs="Times New Roman"/>
          <w:sz w:val="28"/>
          <w:szCs w:val="28"/>
        </w:rPr>
        <w:t>о</w:t>
      </w:r>
      <w:r w:rsidR="00E03767" w:rsidRPr="008E3E43">
        <w:rPr>
          <w:rFonts w:ascii="Times New Roman" w:hAnsi="Times New Roman" w:cs="Times New Roman"/>
          <w:sz w:val="28"/>
          <w:szCs w:val="28"/>
        </w:rPr>
        <w:t xml:space="preserve">существление общественного контроля над процессом эксплуатации территории (включая как возможность для контроля со стороны любых </w:t>
      </w:r>
      <w:r w:rsidR="00E03767" w:rsidRPr="008E3E43">
        <w:rPr>
          <w:rFonts w:ascii="Times New Roman" w:hAnsi="Times New Roman" w:cs="Times New Roman"/>
          <w:sz w:val="28"/>
          <w:szCs w:val="28"/>
        </w:rPr>
        <w:lastRenderedPageBreak/>
        <w:t>заинтересованных сторон, так и формирование рабочей группы, общественного совета проекта, либо наблюдательного совета проекта для проведения регулярной оценки эксплуатации территории).</w:t>
      </w:r>
    </w:p>
    <w:p w:rsidR="0053568A" w:rsidRPr="008E3E43" w:rsidRDefault="0053568A"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11.4.2. </w:t>
      </w:r>
      <w:r w:rsidR="00E03767" w:rsidRPr="008E3E43">
        <w:rPr>
          <w:rFonts w:ascii="Times New Roman" w:hAnsi="Times New Roman" w:cs="Times New Roman"/>
          <w:sz w:val="28"/>
          <w:szCs w:val="28"/>
        </w:rPr>
        <w:t>При реализации проектов необходимо обеспечить информирование общественности о планирующихся изменениях и возможности участия в этом процессе.</w:t>
      </w:r>
    </w:p>
    <w:p w:rsidR="0053568A" w:rsidRPr="008E3E43" w:rsidRDefault="0053568A"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11.4.3. </w:t>
      </w:r>
      <w:r w:rsidR="00E03767" w:rsidRPr="008E3E43">
        <w:rPr>
          <w:rFonts w:ascii="Times New Roman" w:hAnsi="Times New Roman" w:cs="Times New Roman"/>
          <w:sz w:val="28"/>
          <w:szCs w:val="28"/>
        </w:rPr>
        <w:t>Информирование может осуществляться, но не ограничиваться</w:t>
      </w:r>
      <w:r w:rsidR="006B11D3" w:rsidRPr="008E3E43">
        <w:rPr>
          <w:rFonts w:ascii="Times New Roman" w:hAnsi="Times New Roman" w:cs="Times New Roman"/>
          <w:sz w:val="28"/>
          <w:szCs w:val="28"/>
        </w:rPr>
        <w:t xml:space="preserve"> путем</w:t>
      </w:r>
      <w:r w:rsidR="00E03767" w:rsidRPr="008E3E43">
        <w:rPr>
          <w:rFonts w:ascii="Times New Roman" w:hAnsi="Times New Roman" w:cs="Times New Roman"/>
          <w:sz w:val="28"/>
          <w:szCs w:val="28"/>
        </w:rPr>
        <w:t>:</w:t>
      </w:r>
    </w:p>
    <w:p w:rsidR="0053568A" w:rsidRPr="008E3E43" w:rsidRDefault="006B11D3"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а) в</w:t>
      </w:r>
      <w:r w:rsidR="00E03767" w:rsidRPr="008E3E43">
        <w:rPr>
          <w:rFonts w:ascii="Times New Roman" w:hAnsi="Times New Roman" w:cs="Times New Roman"/>
          <w:sz w:val="28"/>
          <w:szCs w:val="28"/>
        </w:rPr>
        <w:t>ывешивани</w:t>
      </w:r>
      <w:r w:rsidR="00BD7FE9" w:rsidRPr="008E3E43">
        <w:rPr>
          <w:rFonts w:ascii="Times New Roman" w:hAnsi="Times New Roman" w:cs="Times New Roman"/>
          <w:sz w:val="28"/>
          <w:szCs w:val="28"/>
        </w:rPr>
        <w:t>я</w:t>
      </w:r>
      <w:r w:rsidR="00E03767" w:rsidRPr="008E3E43">
        <w:rPr>
          <w:rFonts w:ascii="Times New Roman" w:hAnsi="Times New Roman" w:cs="Times New Roman"/>
          <w:sz w:val="28"/>
          <w:szCs w:val="28"/>
        </w:rPr>
        <w:t xml:space="preserve"> афиш и объявлени</w:t>
      </w:r>
      <w:r w:rsidR="0053568A" w:rsidRPr="008E3E43">
        <w:rPr>
          <w:rFonts w:ascii="Times New Roman" w:hAnsi="Times New Roman" w:cs="Times New Roman"/>
          <w:sz w:val="28"/>
          <w:szCs w:val="28"/>
        </w:rPr>
        <w:t>й</w:t>
      </w:r>
      <w:r w:rsidR="00E03767" w:rsidRPr="008E3E43">
        <w:rPr>
          <w:rFonts w:ascii="Times New Roman" w:hAnsi="Times New Roman" w:cs="Times New Roman"/>
          <w:sz w:val="28"/>
          <w:szCs w:val="28"/>
        </w:rPr>
        <w:t xml:space="preserve"> на информационных досках в подъездах жилых домов, расположенных в непосредственно</w:t>
      </w:r>
      <w:r w:rsidR="0053568A" w:rsidRPr="008E3E43">
        <w:rPr>
          <w:rFonts w:ascii="Times New Roman" w:hAnsi="Times New Roman" w:cs="Times New Roman"/>
          <w:sz w:val="28"/>
          <w:szCs w:val="28"/>
        </w:rPr>
        <w:t>й</w:t>
      </w:r>
      <w:r w:rsidR="00E03767" w:rsidRPr="008E3E43">
        <w:rPr>
          <w:rFonts w:ascii="Times New Roman" w:hAnsi="Times New Roman" w:cs="Times New Roman"/>
          <w:sz w:val="28"/>
          <w:szCs w:val="28"/>
        </w:rPr>
        <w:t xml:space="preserve"> близости к проектируемому объекту, а также на специальных стендах на самом объекте; в местах притяжения и скопления люде</w:t>
      </w:r>
      <w:r w:rsidR="0053568A" w:rsidRPr="008E3E43">
        <w:rPr>
          <w:rFonts w:ascii="Times New Roman" w:hAnsi="Times New Roman" w:cs="Times New Roman"/>
          <w:sz w:val="28"/>
          <w:szCs w:val="28"/>
        </w:rPr>
        <w:t>й</w:t>
      </w:r>
      <w:r w:rsidR="00E03767" w:rsidRPr="008E3E43">
        <w:rPr>
          <w:rFonts w:ascii="Times New Roman" w:hAnsi="Times New Roman" w:cs="Times New Roman"/>
          <w:sz w:val="28"/>
          <w:szCs w:val="28"/>
        </w:rPr>
        <w:t xml:space="preserve"> (общественные и торгово-развлекательные центры, знаковые места и площадки), в холлах значимых и социальных инфраструктурных объектов, расположенных по соседству с проектируемо</w:t>
      </w:r>
      <w:r w:rsidR="0053568A" w:rsidRPr="008E3E43">
        <w:rPr>
          <w:rFonts w:ascii="Times New Roman" w:hAnsi="Times New Roman" w:cs="Times New Roman"/>
          <w:sz w:val="28"/>
          <w:szCs w:val="28"/>
        </w:rPr>
        <w:t>й</w:t>
      </w:r>
      <w:r w:rsidR="00E03767" w:rsidRPr="008E3E43">
        <w:rPr>
          <w:rFonts w:ascii="Times New Roman" w:hAnsi="Times New Roman" w:cs="Times New Roman"/>
          <w:sz w:val="28"/>
          <w:szCs w:val="28"/>
        </w:rPr>
        <w:t xml:space="preserve"> территории или на не</w:t>
      </w:r>
      <w:r w:rsidR="0053568A" w:rsidRPr="008E3E43">
        <w:rPr>
          <w:rFonts w:ascii="Times New Roman" w:hAnsi="Times New Roman" w:cs="Times New Roman"/>
          <w:sz w:val="28"/>
          <w:szCs w:val="28"/>
        </w:rPr>
        <w:t>й</w:t>
      </w:r>
      <w:r w:rsidR="00E03767" w:rsidRPr="008E3E43">
        <w:rPr>
          <w:rFonts w:ascii="Times New Roman" w:hAnsi="Times New Roman" w:cs="Times New Roman"/>
          <w:sz w:val="28"/>
          <w:szCs w:val="28"/>
        </w:rPr>
        <w:t xml:space="preserve"> (поликлиники, </w:t>
      </w:r>
      <w:r w:rsidR="009F6A70" w:rsidRPr="008E3E43">
        <w:rPr>
          <w:rFonts w:ascii="Times New Roman" w:hAnsi="Times New Roman" w:cs="Times New Roman"/>
          <w:sz w:val="28"/>
          <w:szCs w:val="28"/>
        </w:rPr>
        <w:t>дома культуры</w:t>
      </w:r>
      <w:r w:rsidR="00E03767" w:rsidRPr="008E3E43">
        <w:rPr>
          <w:rFonts w:ascii="Times New Roman" w:hAnsi="Times New Roman" w:cs="Times New Roman"/>
          <w:sz w:val="28"/>
          <w:szCs w:val="28"/>
        </w:rPr>
        <w:t>, библиотеки, спортивные центры), на площадке проведения общественных обсуждени</w:t>
      </w:r>
      <w:r w:rsidR="0053568A" w:rsidRPr="008E3E43">
        <w:rPr>
          <w:rFonts w:ascii="Times New Roman" w:hAnsi="Times New Roman" w:cs="Times New Roman"/>
          <w:sz w:val="28"/>
          <w:szCs w:val="28"/>
        </w:rPr>
        <w:t>й</w:t>
      </w:r>
      <w:r w:rsidR="00E03767" w:rsidRPr="008E3E43">
        <w:rPr>
          <w:rFonts w:ascii="Times New Roman" w:hAnsi="Times New Roman" w:cs="Times New Roman"/>
          <w:sz w:val="28"/>
          <w:szCs w:val="28"/>
        </w:rPr>
        <w:t xml:space="preserve"> (в зоне входно</w:t>
      </w:r>
      <w:r w:rsidR="0053568A" w:rsidRPr="008E3E43">
        <w:rPr>
          <w:rFonts w:ascii="Times New Roman" w:hAnsi="Times New Roman" w:cs="Times New Roman"/>
          <w:sz w:val="28"/>
          <w:szCs w:val="28"/>
        </w:rPr>
        <w:t>й</w:t>
      </w:r>
      <w:r w:rsidR="00E03767" w:rsidRPr="008E3E43">
        <w:rPr>
          <w:rFonts w:ascii="Times New Roman" w:hAnsi="Times New Roman" w:cs="Times New Roman"/>
          <w:sz w:val="28"/>
          <w:szCs w:val="28"/>
        </w:rPr>
        <w:t xml:space="preserve"> группы, на специальных информацион</w:t>
      </w:r>
      <w:r w:rsidRPr="008E3E43">
        <w:rPr>
          <w:rFonts w:ascii="Times New Roman" w:hAnsi="Times New Roman" w:cs="Times New Roman"/>
          <w:sz w:val="28"/>
          <w:szCs w:val="28"/>
        </w:rPr>
        <w:t>ных стендах);</w:t>
      </w:r>
    </w:p>
    <w:p w:rsidR="00E174C5" w:rsidRPr="008E3E43" w:rsidRDefault="00BD7FE9"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б</w:t>
      </w:r>
      <w:r w:rsidR="006B11D3" w:rsidRPr="008E3E43">
        <w:rPr>
          <w:rFonts w:ascii="Times New Roman" w:hAnsi="Times New Roman" w:cs="Times New Roman"/>
          <w:sz w:val="28"/>
          <w:szCs w:val="28"/>
        </w:rPr>
        <w:t>)и</w:t>
      </w:r>
      <w:r w:rsidR="00E03767" w:rsidRPr="008E3E43">
        <w:rPr>
          <w:rFonts w:ascii="Times New Roman" w:hAnsi="Times New Roman" w:cs="Times New Roman"/>
          <w:sz w:val="28"/>
          <w:szCs w:val="28"/>
        </w:rPr>
        <w:t>нформировани</w:t>
      </w:r>
      <w:r w:rsidR="006B11D3" w:rsidRPr="008E3E43">
        <w:rPr>
          <w:rFonts w:ascii="Times New Roman" w:hAnsi="Times New Roman" w:cs="Times New Roman"/>
          <w:sz w:val="28"/>
          <w:szCs w:val="28"/>
        </w:rPr>
        <w:t>я</w:t>
      </w:r>
      <w:r w:rsidR="00E03767" w:rsidRPr="008E3E43">
        <w:rPr>
          <w:rFonts w:ascii="Times New Roman" w:hAnsi="Times New Roman" w:cs="Times New Roman"/>
          <w:sz w:val="28"/>
          <w:szCs w:val="28"/>
        </w:rPr>
        <w:t xml:space="preserve"> местных жителе</w:t>
      </w:r>
      <w:r w:rsidR="0053568A" w:rsidRPr="008E3E43">
        <w:rPr>
          <w:rFonts w:ascii="Times New Roman" w:hAnsi="Times New Roman" w:cs="Times New Roman"/>
          <w:sz w:val="28"/>
          <w:szCs w:val="28"/>
        </w:rPr>
        <w:t>й</w:t>
      </w:r>
      <w:r w:rsidR="00E03767" w:rsidRPr="008E3E43">
        <w:rPr>
          <w:rFonts w:ascii="Times New Roman" w:hAnsi="Times New Roman" w:cs="Times New Roman"/>
          <w:sz w:val="28"/>
          <w:szCs w:val="28"/>
        </w:rPr>
        <w:t xml:space="preserve"> через школы и детские сады. В том </w:t>
      </w:r>
      <w:r w:rsidR="00E22D10" w:rsidRPr="008E3E43">
        <w:rPr>
          <w:rFonts w:ascii="Times New Roman" w:hAnsi="Times New Roman" w:cs="Times New Roman"/>
          <w:sz w:val="28"/>
          <w:szCs w:val="28"/>
        </w:rPr>
        <w:t>числе школьные</w:t>
      </w:r>
      <w:r w:rsidR="00E03767" w:rsidRPr="008E3E43">
        <w:rPr>
          <w:rFonts w:ascii="Times New Roman" w:hAnsi="Times New Roman" w:cs="Times New Roman"/>
          <w:sz w:val="28"/>
          <w:szCs w:val="28"/>
        </w:rPr>
        <w:t xml:space="preserve"> проекты: организация конкурса рисунков. Сборы пожела</w:t>
      </w:r>
      <w:r w:rsidR="0053568A" w:rsidRPr="008E3E43">
        <w:rPr>
          <w:rFonts w:ascii="Times New Roman" w:hAnsi="Times New Roman" w:cs="Times New Roman"/>
          <w:sz w:val="28"/>
          <w:szCs w:val="28"/>
        </w:rPr>
        <w:t>ний</w:t>
      </w:r>
      <w:r w:rsidR="00E03767" w:rsidRPr="008E3E43">
        <w:rPr>
          <w:rFonts w:ascii="Times New Roman" w:hAnsi="Times New Roman" w:cs="Times New Roman"/>
          <w:sz w:val="28"/>
          <w:szCs w:val="28"/>
        </w:rPr>
        <w:t>, сочинени</w:t>
      </w:r>
      <w:r w:rsidR="00E174C5" w:rsidRPr="008E3E43">
        <w:rPr>
          <w:rFonts w:ascii="Times New Roman" w:hAnsi="Times New Roman" w:cs="Times New Roman"/>
          <w:sz w:val="28"/>
          <w:szCs w:val="28"/>
        </w:rPr>
        <w:t>й</w:t>
      </w:r>
      <w:r w:rsidR="00E03767" w:rsidRPr="008E3E43">
        <w:rPr>
          <w:rFonts w:ascii="Times New Roman" w:hAnsi="Times New Roman" w:cs="Times New Roman"/>
          <w:sz w:val="28"/>
          <w:szCs w:val="28"/>
        </w:rPr>
        <w:t>, макетов, проектов, распространение анкет и приглашения для родителе</w:t>
      </w:r>
      <w:r w:rsidR="00E174C5" w:rsidRPr="008E3E43">
        <w:rPr>
          <w:rFonts w:ascii="Times New Roman" w:hAnsi="Times New Roman" w:cs="Times New Roman"/>
          <w:sz w:val="28"/>
          <w:szCs w:val="28"/>
        </w:rPr>
        <w:t>й</w:t>
      </w:r>
      <w:r w:rsidR="006B11D3" w:rsidRPr="008E3E43">
        <w:rPr>
          <w:rFonts w:ascii="Times New Roman" w:hAnsi="Times New Roman" w:cs="Times New Roman"/>
          <w:sz w:val="28"/>
          <w:szCs w:val="28"/>
        </w:rPr>
        <w:t xml:space="preserve"> учащихся;</w:t>
      </w:r>
    </w:p>
    <w:p w:rsidR="00E174C5" w:rsidRPr="008E3E43" w:rsidRDefault="00BD7FE9"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в</w:t>
      </w:r>
      <w:r w:rsidR="006B11D3" w:rsidRPr="008E3E43">
        <w:rPr>
          <w:rFonts w:ascii="Times New Roman" w:hAnsi="Times New Roman" w:cs="Times New Roman"/>
          <w:sz w:val="28"/>
          <w:szCs w:val="28"/>
        </w:rPr>
        <w:t>) и</w:t>
      </w:r>
      <w:r w:rsidR="00E03767" w:rsidRPr="008E3E43">
        <w:rPr>
          <w:rFonts w:ascii="Times New Roman" w:hAnsi="Times New Roman" w:cs="Times New Roman"/>
          <w:sz w:val="28"/>
          <w:szCs w:val="28"/>
        </w:rPr>
        <w:t>ндивидуальные приглашения участников встречи лично, по электронно</w:t>
      </w:r>
      <w:r w:rsidR="00E174C5" w:rsidRPr="008E3E43">
        <w:rPr>
          <w:rFonts w:ascii="Times New Roman" w:hAnsi="Times New Roman" w:cs="Times New Roman"/>
          <w:sz w:val="28"/>
          <w:szCs w:val="28"/>
        </w:rPr>
        <w:t>й</w:t>
      </w:r>
      <w:r w:rsidR="00E03767" w:rsidRPr="008E3E43">
        <w:rPr>
          <w:rFonts w:ascii="Times New Roman" w:hAnsi="Times New Roman" w:cs="Times New Roman"/>
          <w:sz w:val="28"/>
          <w:szCs w:val="28"/>
        </w:rPr>
        <w:t xml:space="preserve"> почте или по телефону</w:t>
      </w:r>
      <w:r w:rsidR="006B11D3" w:rsidRPr="008E3E43">
        <w:rPr>
          <w:rFonts w:ascii="Times New Roman" w:hAnsi="Times New Roman" w:cs="Times New Roman"/>
          <w:sz w:val="28"/>
          <w:szCs w:val="28"/>
        </w:rPr>
        <w:t>;</w:t>
      </w:r>
    </w:p>
    <w:p w:rsidR="00E174C5" w:rsidRPr="008E3E43" w:rsidRDefault="00BD7FE9"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г</w:t>
      </w:r>
      <w:r w:rsidR="006B11D3" w:rsidRPr="008E3E43">
        <w:rPr>
          <w:rFonts w:ascii="Times New Roman" w:hAnsi="Times New Roman" w:cs="Times New Roman"/>
          <w:sz w:val="28"/>
          <w:szCs w:val="28"/>
        </w:rPr>
        <w:t>) и</w:t>
      </w:r>
      <w:r w:rsidR="00E03767" w:rsidRPr="008E3E43">
        <w:rPr>
          <w:rFonts w:ascii="Times New Roman" w:hAnsi="Times New Roman" w:cs="Times New Roman"/>
          <w:sz w:val="28"/>
          <w:szCs w:val="28"/>
        </w:rPr>
        <w:t>спользование социальных сете</w:t>
      </w:r>
      <w:r w:rsidR="00E174C5" w:rsidRPr="008E3E43">
        <w:rPr>
          <w:rFonts w:ascii="Times New Roman" w:hAnsi="Times New Roman" w:cs="Times New Roman"/>
          <w:sz w:val="28"/>
          <w:szCs w:val="28"/>
        </w:rPr>
        <w:t>й</w:t>
      </w:r>
      <w:r w:rsidR="00E03767" w:rsidRPr="008E3E43">
        <w:rPr>
          <w:rFonts w:ascii="Times New Roman" w:hAnsi="Times New Roman" w:cs="Times New Roman"/>
          <w:sz w:val="28"/>
          <w:szCs w:val="28"/>
        </w:rPr>
        <w:t xml:space="preserve"> и интернет-ресурсов для обеспечения донесения информации до различных </w:t>
      </w:r>
      <w:r w:rsidR="00D2007B" w:rsidRPr="008E3E43">
        <w:rPr>
          <w:rFonts w:ascii="Times New Roman" w:hAnsi="Times New Roman" w:cs="Times New Roman"/>
          <w:sz w:val="28"/>
          <w:szCs w:val="28"/>
        </w:rPr>
        <w:t xml:space="preserve">сельских </w:t>
      </w:r>
      <w:r w:rsidR="00E03767" w:rsidRPr="008E3E43">
        <w:rPr>
          <w:rFonts w:ascii="Times New Roman" w:hAnsi="Times New Roman" w:cs="Times New Roman"/>
          <w:sz w:val="28"/>
          <w:szCs w:val="28"/>
        </w:rPr>
        <w:t>и профессиональных сообществ</w:t>
      </w:r>
      <w:r w:rsidR="006B11D3" w:rsidRPr="008E3E43">
        <w:rPr>
          <w:rFonts w:ascii="Times New Roman" w:hAnsi="Times New Roman" w:cs="Times New Roman"/>
          <w:sz w:val="28"/>
          <w:szCs w:val="28"/>
        </w:rPr>
        <w:t>;</w:t>
      </w:r>
    </w:p>
    <w:p w:rsidR="00E174C5" w:rsidRPr="008E3E43" w:rsidRDefault="00BD7FE9"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д</w:t>
      </w:r>
      <w:r w:rsidR="006B11D3" w:rsidRPr="008E3E43">
        <w:rPr>
          <w:rFonts w:ascii="Times New Roman" w:hAnsi="Times New Roman" w:cs="Times New Roman"/>
          <w:sz w:val="28"/>
          <w:szCs w:val="28"/>
        </w:rPr>
        <w:t xml:space="preserve">) </w:t>
      </w:r>
      <w:r w:rsidR="00E03767" w:rsidRPr="008E3E43">
        <w:rPr>
          <w:rFonts w:ascii="Times New Roman" w:hAnsi="Times New Roman" w:cs="Times New Roman"/>
          <w:sz w:val="28"/>
          <w:szCs w:val="28"/>
        </w:rPr>
        <w:t>установка стендов с генпланом территории для проведения картирования и сбора пожелани</w:t>
      </w:r>
      <w:r w:rsidR="00E174C5" w:rsidRPr="008E3E43">
        <w:rPr>
          <w:rFonts w:ascii="Times New Roman" w:hAnsi="Times New Roman" w:cs="Times New Roman"/>
          <w:sz w:val="28"/>
          <w:szCs w:val="28"/>
        </w:rPr>
        <w:t>й</w:t>
      </w:r>
      <w:r w:rsidR="00E03767" w:rsidRPr="008E3E43">
        <w:rPr>
          <w:rFonts w:ascii="Times New Roman" w:hAnsi="Times New Roman" w:cs="Times New Roman"/>
          <w:sz w:val="28"/>
          <w:szCs w:val="28"/>
        </w:rPr>
        <w:t xml:space="preserve"> в центрах общественно</w:t>
      </w:r>
      <w:r w:rsidR="00E174C5" w:rsidRPr="008E3E43">
        <w:rPr>
          <w:rFonts w:ascii="Times New Roman" w:hAnsi="Times New Roman" w:cs="Times New Roman"/>
          <w:sz w:val="28"/>
          <w:szCs w:val="28"/>
        </w:rPr>
        <w:t>й</w:t>
      </w:r>
      <w:r w:rsidR="00E03767" w:rsidRPr="008E3E43">
        <w:rPr>
          <w:rFonts w:ascii="Times New Roman" w:hAnsi="Times New Roman" w:cs="Times New Roman"/>
          <w:sz w:val="28"/>
          <w:szCs w:val="28"/>
        </w:rPr>
        <w:t xml:space="preserve"> жизни и местах пребывания большого количества люде</w:t>
      </w:r>
      <w:r w:rsidR="00E174C5" w:rsidRPr="008E3E43">
        <w:rPr>
          <w:rFonts w:ascii="Times New Roman" w:hAnsi="Times New Roman" w:cs="Times New Roman"/>
          <w:sz w:val="28"/>
          <w:szCs w:val="28"/>
        </w:rPr>
        <w:t>й</w:t>
      </w:r>
      <w:r w:rsidR="006B11D3" w:rsidRPr="008E3E43">
        <w:rPr>
          <w:rFonts w:ascii="Times New Roman" w:hAnsi="Times New Roman" w:cs="Times New Roman"/>
          <w:sz w:val="28"/>
          <w:szCs w:val="28"/>
        </w:rPr>
        <w:t>;</w:t>
      </w:r>
    </w:p>
    <w:p w:rsidR="008B49F0" w:rsidRPr="008E3E43" w:rsidRDefault="00BD7FE9"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е</w:t>
      </w:r>
      <w:r w:rsidR="006B11D3" w:rsidRPr="008E3E43">
        <w:rPr>
          <w:rFonts w:ascii="Times New Roman" w:hAnsi="Times New Roman" w:cs="Times New Roman"/>
          <w:sz w:val="28"/>
          <w:szCs w:val="28"/>
        </w:rPr>
        <w:t>) у</w:t>
      </w:r>
      <w:r w:rsidR="00E03767" w:rsidRPr="008E3E43">
        <w:rPr>
          <w:rFonts w:ascii="Times New Roman" w:hAnsi="Times New Roman" w:cs="Times New Roman"/>
          <w:sz w:val="28"/>
          <w:szCs w:val="28"/>
        </w:rPr>
        <w:t>становка специальных информационных стендов в местах с боль</w:t>
      </w:r>
      <w:r w:rsidR="00E174C5" w:rsidRPr="008E3E43">
        <w:rPr>
          <w:rFonts w:ascii="Times New Roman" w:hAnsi="Times New Roman" w:cs="Times New Roman"/>
          <w:sz w:val="28"/>
          <w:szCs w:val="28"/>
        </w:rPr>
        <w:t>шой</w:t>
      </w:r>
      <w:r w:rsidR="00E03767" w:rsidRPr="008E3E43">
        <w:rPr>
          <w:rFonts w:ascii="Times New Roman" w:hAnsi="Times New Roman" w:cs="Times New Roman"/>
          <w:sz w:val="28"/>
          <w:szCs w:val="28"/>
        </w:rPr>
        <w:t xml:space="preserve"> проходимостью, на территории самого объекта проектирования. Стенды могут работать как для сбора анкет, информации и обратно</w:t>
      </w:r>
      <w:r w:rsidR="00E174C5" w:rsidRPr="008E3E43">
        <w:rPr>
          <w:rFonts w:ascii="Times New Roman" w:hAnsi="Times New Roman" w:cs="Times New Roman"/>
          <w:sz w:val="28"/>
          <w:szCs w:val="28"/>
        </w:rPr>
        <w:t>й</w:t>
      </w:r>
      <w:r w:rsidR="00E03767" w:rsidRPr="008E3E43">
        <w:rPr>
          <w:rFonts w:ascii="Times New Roman" w:hAnsi="Times New Roman" w:cs="Times New Roman"/>
          <w:sz w:val="28"/>
          <w:szCs w:val="28"/>
        </w:rPr>
        <w:t xml:space="preserve"> связи, так и в качестве площадок для обнародования всех этапов процесса проектирования и отчетов по итогам проведения общественных обсуждени</w:t>
      </w:r>
      <w:r w:rsidR="00E174C5" w:rsidRPr="008E3E43">
        <w:rPr>
          <w:rFonts w:ascii="Times New Roman" w:hAnsi="Times New Roman" w:cs="Times New Roman"/>
          <w:sz w:val="28"/>
          <w:szCs w:val="28"/>
        </w:rPr>
        <w:t>й</w:t>
      </w:r>
      <w:r w:rsidR="00E03767" w:rsidRPr="008E3E43">
        <w:rPr>
          <w:rFonts w:ascii="Times New Roman" w:hAnsi="Times New Roman" w:cs="Times New Roman"/>
          <w:sz w:val="28"/>
          <w:szCs w:val="28"/>
        </w:rPr>
        <w:t>.</w:t>
      </w:r>
    </w:p>
    <w:p w:rsidR="008B49F0" w:rsidRPr="008E3E43" w:rsidRDefault="008B49F0" w:rsidP="00EA4CEB">
      <w:pPr>
        <w:suppressAutoHyphens/>
        <w:spacing w:line="240" w:lineRule="auto"/>
        <w:ind w:firstLine="709"/>
        <w:jc w:val="both"/>
        <w:rPr>
          <w:rFonts w:ascii="Times New Roman" w:hAnsi="Times New Roman" w:cs="Times New Roman"/>
          <w:sz w:val="28"/>
          <w:szCs w:val="28"/>
        </w:rPr>
      </w:pPr>
    </w:p>
    <w:p w:rsidR="00E03767" w:rsidRPr="008E3E43" w:rsidRDefault="00E174C5"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11.5. </w:t>
      </w:r>
      <w:r w:rsidR="00E03767" w:rsidRPr="008E3E43">
        <w:rPr>
          <w:rFonts w:ascii="Times New Roman" w:hAnsi="Times New Roman" w:cs="Times New Roman"/>
          <w:sz w:val="28"/>
          <w:szCs w:val="28"/>
        </w:rPr>
        <w:t>Механизмы общественного участия</w:t>
      </w:r>
    </w:p>
    <w:p w:rsidR="00E03767" w:rsidRPr="008E3E43" w:rsidRDefault="00E03767" w:rsidP="00EA4CEB">
      <w:pPr>
        <w:suppressAutoHyphens/>
        <w:spacing w:line="240" w:lineRule="auto"/>
        <w:ind w:firstLine="709"/>
        <w:jc w:val="both"/>
        <w:rPr>
          <w:rFonts w:ascii="Times New Roman" w:hAnsi="Times New Roman" w:cs="Times New Roman"/>
          <w:sz w:val="28"/>
          <w:szCs w:val="28"/>
        </w:rPr>
      </w:pPr>
    </w:p>
    <w:p w:rsidR="00867C94" w:rsidRPr="008E3E43" w:rsidRDefault="00E174C5"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11.5.1. </w:t>
      </w:r>
      <w:r w:rsidR="00E03767" w:rsidRPr="008E3E43">
        <w:rPr>
          <w:rFonts w:ascii="Times New Roman" w:hAnsi="Times New Roman" w:cs="Times New Roman"/>
          <w:sz w:val="28"/>
          <w:szCs w:val="28"/>
        </w:rPr>
        <w:t>Обсуждение проектов должно происходить с использованием широкого набора инструментов для вовлечения и обеспечения участия и современных групповых методов работы</w:t>
      </w:r>
      <w:r w:rsidR="008F322E" w:rsidRPr="008E3E43">
        <w:rPr>
          <w:rFonts w:ascii="Times New Roman" w:hAnsi="Times New Roman" w:cs="Times New Roman"/>
          <w:sz w:val="28"/>
          <w:szCs w:val="28"/>
        </w:rPr>
        <w:t>, а также способами, предусмотренными Федеральн</w:t>
      </w:r>
      <w:r w:rsidR="00F80449" w:rsidRPr="008E3E43">
        <w:rPr>
          <w:rFonts w:ascii="Times New Roman" w:hAnsi="Times New Roman" w:cs="Times New Roman"/>
          <w:sz w:val="28"/>
          <w:szCs w:val="28"/>
        </w:rPr>
        <w:t xml:space="preserve">ым законом от 21 июля 2014 года </w:t>
      </w:r>
      <w:r w:rsidR="008F322E" w:rsidRPr="008E3E43">
        <w:rPr>
          <w:rFonts w:ascii="Times New Roman" w:hAnsi="Times New Roman" w:cs="Times New Roman"/>
          <w:sz w:val="28"/>
          <w:szCs w:val="28"/>
        </w:rPr>
        <w:t>№ 212-ФЗ «Об основах общественного контроля в Российской Федерации»</w:t>
      </w:r>
      <w:r w:rsidR="00E03767" w:rsidRPr="008E3E43">
        <w:rPr>
          <w:rFonts w:ascii="Times New Roman" w:hAnsi="Times New Roman" w:cs="Times New Roman"/>
          <w:sz w:val="28"/>
          <w:szCs w:val="28"/>
        </w:rPr>
        <w:t>.</w:t>
      </w:r>
    </w:p>
    <w:p w:rsidR="00FB6C20" w:rsidRPr="008E3E43" w:rsidRDefault="00867C94"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lastRenderedPageBreak/>
        <w:t>11.5.2.</w:t>
      </w:r>
      <w:r w:rsidR="00F80449" w:rsidRPr="008E3E43">
        <w:rPr>
          <w:rFonts w:ascii="Times New Roman" w:hAnsi="Times New Roman" w:cs="Times New Roman"/>
          <w:sz w:val="28"/>
          <w:szCs w:val="28"/>
        </w:rPr>
        <w:t xml:space="preserve"> Возможно использование</w:t>
      </w:r>
      <w:r w:rsidR="00E03767" w:rsidRPr="008E3E43">
        <w:rPr>
          <w:rFonts w:ascii="Times New Roman" w:hAnsi="Times New Roman" w:cs="Times New Roman"/>
          <w:sz w:val="28"/>
          <w:szCs w:val="28"/>
        </w:rPr>
        <w:t xml:space="preserve"> следующи</w:t>
      </w:r>
      <w:r w:rsidR="00F80449" w:rsidRPr="008E3E43">
        <w:rPr>
          <w:rFonts w:ascii="Times New Roman" w:hAnsi="Times New Roman" w:cs="Times New Roman"/>
          <w:sz w:val="28"/>
          <w:szCs w:val="28"/>
        </w:rPr>
        <w:t>х</w:t>
      </w:r>
      <w:r w:rsidR="00E03767" w:rsidRPr="008E3E43">
        <w:rPr>
          <w:rFonts w:ascii="Times New Roman" w:hAnsi="Times New Roman" w:cs="Times New Roman"/>
          <w:sz w:val="28"/>
          <w:szCs w:val="28"/>
        </w:rPr>
        <w:t xml:space="preserve"> инструмент</w:t>
      </w:r>
      <w:r w:rsidR="00F80449" w:rsidRPr="008E3E43">
        <w:rPr>
          <w:rFonts w:ascii="Times New Roman" w:hAnsi="Times New Roman" w:cs="Times New Roman"/>
          <w:sz w:val="28"/>
          <w:szCs w:val="28"/>
        </w:rPr>
        <w:t>ов</w:t>
      </w:r>
      <w:r w:rsidR="00E03767" w:rsidRPr="008E3E43">
        <w:rPr>
          <w:rFonts w:ascii="Times New Roman" w:hAnsi="Times New Roman" w:cs="Times New Roman"/>
          <w:sz w:val="28"/>
          <w:szCs w:val="28"/>
        </w:rPr>
        <w:t>: анкетирование, опросы, интервьюирование, картирование, проведение фокус-групп, работа с отдельными группами пользователей, организация проектных семинаров, организация проектных мастерских (воркшопов), проведение общественных обсуждени</w:t>
      </w:r>
      <w:r w:rsidRPr="008E3E43">
        <w:rPr>
          <w:rFonts w:ascii="Times New Roman" w:hAnsi="Times New Roman" w:cs="Times New Roman"/>
          <w:sz w:val="28"/>
          <w:szCs w:val="28"/>
        </w:rPr>
        <w:t>й</w:t>
      </w:r>
      <w:r w:rsidR="00E03767" w:rsidRPr="008E3E43">
        <w:rPr>
          <w:rFonts w:ascii="Times New Roman" w:hAnsi="Times New Roman" w:cs="Times New Roman"/>
          <w:sz w:val="28"/>
          <w:szCs w:val="28"/>
        </w:rPr>
        <w:t>, проведение диза</w:t>
      </w:r>
      <w:r w:rsidRPr="008E3E43">
        <w:rPr>
          <w:rFonts w:ascii="Times New Roman" w:hAnsi="Times New Roman" w:cs="Times New Roman"/>
          <w:sz w:val="28"/>
          <w:szCs w:val="28"/>
        </w:rPr>
        <w:t>й</w:t>
      </w:r>
      <w:r w:rsidR="00E03767" w:rsidRPr="008E3E43">
        <w:rPr>
          <w:rFonts w:ascii="Times New Roman" w:hAnsi="Times New Roman" w:cs="Times New Roman"/>
          <w:sz w:val="28"/>
          <w:szCs w:val="28"/>
        </w:rPr>
        <w:t>н-игр с участием взрослых и дете</w:t>
      </w:r>
      <w:r w:rsidR="00FB6C20" w:rsidRPr="008E3E43">
        <w:rPr>
          <w:rFonts w:ascii="Times New Roman" w:hAnsi="Times New Roman" w:cs="Times New Roman"/>
          <w:sz w:val="28"/>
          <w:szCs w:val="28"/>
        </w:rPr>
        <w:t>й</w:t>
      </w:r>
      <w:r w:rsidR="00E03767" w:rsidRPr="008E3E43">
        <w:rPr>
          <w:rFonts w:ascii="Times New Roman" w:hAnsi="Times New Roman" w:cs="Times New Roman"/>
          <w:sz w:val="28"/>
          <w:szCs w:val="28"/>
        </w:rPr>
        <w:t>, организация проектных мастерских со школьниками и студентами, школьные проекты (рисунки, сочинения, пожелания, макеты), проведение оценки эксплуатации территории.</w:t>
      </w:r>
    </w:p>
    <w:p w:rsidR="00FB6C20" w:rsidRPr="008E3E43" w:rsidRDefault="00FB6C20"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11.5.3. </w:t>
      </w:r>
      <w:r w:rsidR="00E03767" w:rsidRPr="008E3E43">
        <w:rPr>
          <w:rFonts w:ascii="Times New Roman" w:hAnsi="Times New Roman" w:cs="Times New Roman"/>
          <w:sz w:val="28"/>
          <w:szCs w:val="28"/>
        </w:rPr>
        <w:t>На каждом этапе проектирования рекомендуется выбирать максимально подходящие для конкретной ситуации механизмы, они должны быть простыми и понятными для всех заинтересованных в проекте сторон.</w:t>
      </w:r>
    </w:p>
    <w:p w:rsidR="00FB6C20" w:rsidRPr="008E3E43" w:rsidRDefault="00FB6C20"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11.5.4. </w:t>
      </w:r>
      <w:r w:rsidR="00E03767" w:rsidRPr="008E3E43">
        <w:rPr>
          <w:rFonts w:ascii="Times New Roman" w:hAnsi="Times New Roman" w:cs="Times New Roman"/>
          <w:sz w:val="28"/>
          <w:szCs w:val="28"/>
        </w:rPr>
        <w:t>Для проведения общественных обсуждений рекомендуется выбирать хорошо известные людям общественные и культурные центры (</w:t>
      </w:r>
      <w:r w:rsidR="008F322E" w:rsidRPr="008E3E43">
        <w:rPr>
          <w:rFonts w:ascii="Times New Roman" w:hAnsi="Times New Roman" w:cs="Times New Roman"/>
          <w:sz w:val="28"/>
          <w:szCs w:val="28"/>
        </w:rPr>
        <w:t>дом культуры</w:t>
      </w:r>
      <w:r w:rsidR="00E03767" w:rsidRPr="008E3E43">
        <w:rPr>
          <w:rFonts w:ascii="Times New Roman" w:hAnsi="Times New Roman" w:cs="Times New Roman"/>
          <w:sz w:val="28"/>
          <w:szCs w:val="28"/>
        </w:rPr>
        <w:t>, школы, молодежные и культурные центры), находящиеся в зоне хорошей транспортной доступности, расположенные по соседству с объектом проектирования.</w:t>
      </w:r>
    </w:p>
    <w:p w:rsidR="00ED548C" w:rsidRPr="008E3E43" w:rsidRDefault="00FB6C20"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11.5.</w:t>
      </w:r>
      <w:r w:rsidR="008F322E" w:rsidRPr="008E3E43">
        <w:rPr>
          <w:rFonts w:ascii="Times New Roman" w:hAnsi="Times New Roman" w:cs="Times New Roman"/>
          <w:sz w:val="28"/>
          <w:szCs w:val="28"/>
        </w:rPr>
        <w:t>5</w:t>
      </w:r>
      <w:r w:rsidRPr="008E3E43">
        <w:rPr>
          <w:rFonts w:ascii="Times New Roman" w:hAnsi="Times New Roman" w:cs="Times New Roman"/>
          <w:sz w:val="28"/>
          <w:szCs w:val="28"/>
        </w:rPr>
        <w:t xml:space="preserve">. </w:t>
      </w:r>
      <w:r w:rsidR="00E03767" w:rsidRPr="008E3E43">
        <w:rPr>
          <w:rFonts w:ascii="Times New Roman" w:hAnsi="Times New Roman" w:cs="Times New Roman"/>
          <w:sz w:val="28"/>
          <w:szCs w:val="28"/>
        </w:rPr>
        <w:t>По итогам встреч, проектных семинаров, воркшопов, дизайн-игр и любых других форматов общественных обсуждений должен бы</w:t>
      </w:r>
      <w:r w:rsidR="00F80449" w:rsidRPr="008E3E43">
        <w:rPr>
          <w:rFonts w:ascii="Times New Roman" w:hAnsi="Times New Roman" w:cs="Times New Roman"/>
          <w:sz w:val="28"/>
          <w:szCs w:val="28"/>
        </w:rPr>
        <w:t xml:space="preserve">ть сформирован отчет о встрече </w:t>
      </w:r>
      <w:r w:rsidR="00E03767" w:rsidRPr="008E3E43">
        <w:rPr>
          <w:rFonts w:ascii="Times New Roman" w:hAnsi="Times New Roman" w:cs="Times New Roman"/>
          <w:sz w:val="28"/>
          <w:szCs w:val="28"/>
        </w:rPr>
        <w:t xml:space="preserve">и выложен в публичный доступ на официальном сайте </w:t>
      </w:r>
      <w:r w:rsidR="00F80449" w:rsidRPr="008E3E43">
        <w:rPr>
          <w:rFonts w:ascii="Times New Roman" w:hAnsi="Times New Roman" w:cs="Times New Roman"/>
          <w:sz w:val="28"/>
          <w:szCs w:val="28"/>
        </w:rPr>
        <w:t xml:space="preserve">поселения </w:t>
      </w:r>
      <w:r w:rsidR="00E03767" w:rsidRPr="008E3E43">
        <w:rPr>
          <w:rFonts w:ascii="Times New Roman" w:hAnsi="Times New Roman" w:cs="Times New Roman"/>
          <w:sz w:val="28"/>
          <w:szCs w:val="28"/>
        </w:rPr>
        <w:t>для того, чтобы граждане могли отслеживать процесс развития проекта, а также включаться в этот процесс на любом этапе.</w:t>
      </w:r>
    </w:p>
    <w:p w:rsidR="00F80449" w:rsidRPr="008E3E43" w:rsidRDefault="008F322E"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11.5.6</w:t>
      </w:r>
      <w:r w:rsidR="00ED548C" w:rsidRPr="008E3E43">
        <w:rPr>
          <w:rFonts w:ascii="Times New Roman" w:hAnsi="Times New Roman" w:cs="Times New Roman"/>
          <w:sz w:val="28"/>
          <w:szCs w:val="28"/>
        </w:rPr>
        <w:t xml:space="preserve">. </w:t>
      </w:r>
      <w:r w:rsidR="00E03767" w:rsidRPr="008E3E43">
        <w:rPr>
          <w:rFonts w:ascii="Times New Roman" w:hAnsi="Times New Roman" w:cs="Times New Roman"/>
          <w:sz w:val="28"/>
          <w:szCs w:val="28"/>
        </w:rPr>
        <w:t>Для обеспечения квалифицированного участия необходимо публиковать достоверную и актуальную информацию о проекте, результатах предпроектного исследования, а также сам проект</w:t>
      </w:r>
      <w:r w:rsidR="00F80449" w:rsidRPr="008E3E43">
        <w:rPr>
          <w:rFonts w:ascii="Times New Roman" w:hAnsi="Times New Roman" w:cs="Times New Roman"/>
          <w:sz w:val="28"/>
          <w:szCs w:val="28"/>
        </w:rPr>
        <w:t>.</w:t>
      </w:r>
    </w:p>
    <w:p w:rsidR="00ED548C" w:rsidRPr="008E3E43" w:rsidRDefault="00ED548C"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11.5.</w:t>
      </w:r>
      <w:r w:rsidR="008F322E" w:rsidRPr="008E3E43">
        <w:rPr>
          <w:rFonts w:ascii="Times New Roman" w:hAnsi="Times New Roman" w:cs="Times New Roman"/>
          <w:sz w:val="28"/>
          <w:szCs w:val="28"/>
        </w:rPr>
        <w:t>7</w:t>
      </w:r>
      <w:r w:rsidRPr="008E3E43">
        <w:rPr>
          <w:rFonts w:ascii="Times New Roman" w:hAnsi="Times New Roman" w:cs="Times New Roman"/>
          <w:sz w:val="28"/>
          <w:szCs w:val="28"/>
        </w:rPr>
        <w:t xml:space="preserve">. </w:t>
      </w:r>
      <w:r w:rsidR="00E03767" w:rsidRPr="008E3E43">
        <w:rPr>
          <w:rFonts w:ascii="Times New Roman" w:hAnsi="Times New Roman" w:cs="Times New Roman"/>
          <w:sz w:val="28"/>
          <w:szCs w:val="28"/>
        </w:rPr>
        <w:t>Общественный контроль является одним из механизмов общественного участия.</w:t>
      </w:r>
    </w:p>
    <w:p w:rsidR="00F80449" w:rsidRPr="008E3E43" w:rsidRDefault="008F322E"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11.5.8</w:t>
      </w:r>
      <w:r w:rsidR="00ED548C" w:rsidRPr="008E3E43">
        <w:rPr>
          <w:rFonts w:ascii="Times New Roman" w:hAnsi="Times New Roman" w:cs="Times New Roman"/>
          <w:sz w:val="28"/>
          <w:szCs w:val="28"/>
        </w:rPr>
        <w:t xml:space="preserve">. </w:t>
      </w:r>
      <w:r w:rsidR="00E03767" w:rsidRPr="008E3E43">
        <w:rPr>
          <w:rFonts w:ascii="Times New Roman" w:hAnsi="Times New Roman" w:cs="Times New Roman"/>
          <w:sz w:val="28"/>
          <w:szCs w:val="28"/>
        </w:rPr>
        <w:t>Рекомендуется создавать условия для проведения общественного контроля в области благоустройства</w:t>
      </w:r>
      <w:r w:rsidR="00F80449" w:rsidRPr="008E3E43">
        <w:rPr>
          <w:rFonts w:ascii="Times New Roman" w:hAnsi="Times New Roman" w:cs="Times New Roman"/>
          <w:sz w:val="28"/>
          <w:szCs w:val="28"/>
        </w:rPr>
        <w:t>.</w:t>
      </w:r>
    </w:p>
    <w:p w:rsidR="00ED548C" w:rsidRPr="008E3E43" w:rsidRDefault="00ED548C"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11.</w:t>
      </w:r>
      <w:r w:rsidR="008F322E" w:rsidRPr="008E3E43">
        <w:rPr>
          <w:rFonts w:ascii="Times New Roman" w:hAnsi="Times New Roman" w:cs="Times New Roman"/>
          <w:sz w:val="28"/>
          <w:szCs w:val="28"/>
        </w:rPr>
        <w:t>5.9</w:t>
      </w:r>
      <w:r w:rsidRPr="008E3E43">
        <w:rPr>
          <w:rFonts w:ascii="Times New Roman" w:hAnsi="Times New Roman" w:cs="Times New Roman"/>
          <w:sz w:val="28"/>
          <w:szCs w:val="28"/>
        </w:rPr>
        <w:t xml:space="preserve">. </w:t>
      </w:r>
      <w:r w:rsidR="00E03767" w:rsidRPr="008E3E43">
        <w:rPr>
          <w:rFonts w:ascii="Times New Roman" w:hAnsi="Times New Roman" w:cs="Times New Roman"/>
          <w:sz w:val="28"/>
          <w:szCs w:val="28"/>
        </w:rPr>
        <w:t>Общественный контроль в области благоустройства вправе осуществлять любые заинтересованные физические и юридические лица, в том числе с использованием технических ср</w:t>
      </w:r>
      <w:r w:rsidR="00F80449" w:rsidRPr="008E3E43">
        <w:rPr>
          <w:rFonts w:ascii="Times New Roman" w:hAnsi="Times New Roman" w:cs="Times New Roman"/>
          <w:sz w:val="28"/>
          <w:szCs w:val="28"/>
        </w:rPr>
        <w:t xml:space="preserve">едств для фото-, видеофиксации. </w:t>
      </w:r>
      <w:r w:rsidR="00E03767" w:rsidRPr="008E3E43">
        <w:rPr>
          <w:rFonts w:ascii="Times New Roman" w:hAnsi="Times New Roman" w:cs="Times New Roman"/>
          <w:sz w:val="28"/>
          <w:szCs w:val="28"/>
        </w:rPr>
        <w:t>Информация о выявленных и зафиксированных в рамках общественного контроля нарушениях в области благоустройства направляется для принятия мер в уполномоченный орган исполнительной власти.</w:t>
      </w:r>
    </w:p>
    <w:p w:rsidR="00E03767" w:rsidRPr="008E3E43" w:rsidRDefault="00ED548C"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11.</w:t>
      </w:r>
      <w:r w:rsidR="008F322E" w:rsidRPr="008E3E43">
        <w:rPr>
          <w:rFonts w:ascii="Times New Roman" w:hAnsi="Times New Roman" w:cs="Times New Roman"/>
          <w:sz w:val="28"/>
          <w:szCs w:val="28"/>
        </w:rPr>
        <w:t>5.10</w:t>
      </w:r>
      <w:r w:rsidRPr="008E3E43">
        <w:rPr>
          <w:rFonts w:ascii="Times New Roman" w:hAnsi="Times New Roman" w:cs="Times New Roman"/>
          <w:sz w:val="28"/>
          <w:szCs w:val="28"/>
        </w:rPr>
        <w:t xml:space="preserve">. </w:t>
      </w:r>
      <w:r w:rsidR="00E03767" w:rsidRPr="008E3E43">
        <w:rPr>
          <w:rFonts w:ascii="Times New Roman" w:hAnsi="Times New Roman" w:cs="Times New Roman"/>
          <w:sz w:val="28"/>
          <w:szCs w:val="28"/>
        </w:rPr>
        <w:t>Общественный контроль в области благоустройства осуществляется с учетом положений законов и иных нормативных правовых актов об обеспечении открытости информации и общественном контроле в области благоустройства, жилищных и коммунальных услуг.</w:t>
      </w:r>
    </w:p>
    <w:p w:rsidR="008F322E" w:rsidRPr="008E3E43" w:rsidRDefault="008F322E" w:rsidP="00EA4CEB">
      <w:pPr>
        <w:suppressAutoHyphens/>
        <w:spacing w:line="240" w:lineRule="auto"/>
        <w:ind w:firstLine="709"/>
        <w:jc w:val="both"/>
        <w:rPr>
          <w:rFonts w:ascii="Times New Roman" w:hAnsi="Times New Roman" w:cs="Times New Roman"/>
          <w:sz w:val="28"/>
          <w:szCs w:val="28"/>
        </w:rPr>
      </w:pPr>
    </w:p>
    <w:p w:rsidR="008F322E" w:rsidRPr="008E3E43" w:rsidRDefault="008F322E"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11.6. Участие лиц, осуществляющих предпринимательскую деятельность, в реализации комплексных проектов благоустройства</w:t>
      </w:r>
    </w:p>
    <w:p w:rsidR="008F322E" w:rsidRPr="008E3E43" w:rsidRDefault="008F322E" w:rsidP="00EA4CEB">
      <w:pPr>
        <w:suppressAutoHyphens/>
        <w:spacing w:line="240" w:lineRule="auto"/>
        <w:ind w:firstLine="709"/>
        <w:jc w:val="both"/>
        <w:rPr>
          <w:rFonts w:ascii="Times New Roman" w:hAnsi="Times New Roman" w:cs="Times New Roman"/>
          <w:sz w:val="28"/>
          <w:szCs w:val="28"/>
        </w:rPr>
      </w:pPr>
    </w:p>
    <w:p w:rsidR="008F322E" w:rsidRPr="008E3E43" w:rsidRDefault="008F322E"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lastRenderedPageBreak/>
        <w:t>11.6.1. Участие лиц, осуществляющих предпринимательскую деятельность, в реализации комплексных проектов благоустройства может заключаться:</w:t>
      </w:r>
    </w:p>
    <w:p w:rsidR="008F322E" w:rsidRPr="008E3E43" w:rsidRDefault="008F322E"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а) в создании и предоставлении разного рода услуг и сервисов для посетителей общественных пространств;</w:t>
      </w:r>
    </w:p>
    <w:p w:rsidR="008F322E" w:rsidRPr="008E3E43" w:rsidRDefault="008F322E"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б) в приведении в соответствие с требованиями проектных решений фасадов, принадлежащих или арендуемых объектов, в том числе размещенных на них вывесок;</w:t>
      </w:r>
    </w:p>
    <w:p w:rsidR="008F322E" w:rsidRPr="008E3E43" w:rsidRDefault="008F322E"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в) в строительстве, реконструкции, реставрации объектов недвижимости;</w:t>
      </w:r>
    </w:p>
    <w:p w:rsidR="008F322E" w:rsidRPr="008E3E43" w:rsidRDefault="008F322E"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г) в производстве или размещении элементов благоустройства;</w:t>
      </w:r>
    </w:p>
    <w:p w:rsidR="008F322E" w:rsidRPr="008E3E43" w:rsidRDefault="008F322E"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д) в комплексном благоустройстве отдельных территорий, прилегающих к территориям, благоустраиваемым за счет средств муниципального образования;</w:t>
      </w:r>
    </w:p>
    <w:p w:rsidR="008F322E" w:rsidRPr="008E3E43" w:rsidRDefault="008F322E"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е) в организации мероприятий, обеспечивающих приток посетителей на создаваемые общественные пространства;</w:t>
      </w:r>
    </w:p>
    <w:p w:rsidR="008F322E" w:rsidRPr="008E3E43" w:rsidRDefault="008F322E"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ж) в организации уборки благоустроенных территорий, предоставлении средств для подготовки проектов или проведения творческих конкурсов на разработку архитектурных концепций общественных пространств;</w:t>
      </w:r>
    </w:p>
    <w:p w:rsidR="008F322E" w:rsidRPr="008E3E43" w:rsidRDefault="008F322E"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з) в иных формах.</w:t>
      </w:r>
    </w:p>
    <w:p w:rsidR="008F322E" w:rsidRPr="008E3E43" w:rsidRDefault="008F322E"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11.6.2. В реализации комплексных проектов благоустройства могут принимать участие лица, осуществляющие предпринимательскую деятельность в различных сферах, в том числе в сфере строительства, предоставления услуг общественного питания, оказания туристических услуг, оказания услуг в сфере образования и культуры.</w:t>
      </w:r>
    </w:p>
    <w:p w:rsidR="008F322E" w:rsidRPr="008E3E43" w:rsidRDefault="003321A6"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11</w:t>
      </w:r>
      <w:r w:rsidR="008F322E" w:rsidRPr="008E3E43">
        <w:rPr>
          <w:rFonts w:ascii="Times New Roman" w:hAnsi="Times New Roman" w:cs="Times New Roman"/>
          <w:sz w:val="28"/>
          <w:szCs w:val="28"/>
        </w:rPr>
        <w:t>.</w:t>
      </w:r>
      <w:r w:rsidRPr="008E3E43">
        <w:rPr>
          <w:rFonts w:ascii="Times New Roman" w:hAnsi="Times New Roman" w:cs="Times New Roman"/>
          <w:sz w:val="28"/>
          <w:szCs w:val="28"/>
        </w:rPr>
        <w:t>6</w:t>
      </w:r>
      <w:r w:rsidR="008F322E" w:rsidRPr="008E3E43">
        <w:rPr>
          <w:rFonts w:ascii="Times New Roman" w:hAnsi="Times New Roman" w:cs="Times New Roman"/>
          <w:sz w:val="28"/>
          <w:szCs w:val="28"/>
        </w:rPr>
        <w:t>.3. Рекомендуется осуществлять вовлечение лиц, осуществляющих предпринимательскую деятельность, в реализацию комплексных проектов благоустройства на стадии проектирования общественных пространств, подготовки технического задания, выбора зон для благоустройства.</w:t>
      </w:r>
    </w:p>
    <w:p w:rsidR="009754E1" w:rsidRPr="008E3E43" w:rsidRDefault="009754E1" w:rsidP="00EA4CEB">
      <w:pPr>
        <w:suppressAutoHyphens/>
        <w:spacing w:line="240" w:lineRule="auto"/>
        <w:ind w:firstLine="709"/>
        <w:jc w:val="both"/>
        <w:rPr>
          <w:rFonts w:ascii="Times New Roman" w:hAnsi="Times New Roman" w:cs="Times New Roman"/>
          <w:sz w:val="28"/>
          <w:szCs w:val="28"/>
        </w:rPr>
      </w:pPr>
    </w:p>
    <w:p w:rsidR="00F56D70" w:rsidRPr="008E3E43" w:rsidRDefault="00442F6B"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12. </w:t>
      </w:r>
      <w:r w:rsidR="00F56D70" w:rsidRPr="008E3E43">
        <w:rPr>
          <w:rFonts w:ascii="Times New Roman" w:hAnsi="Times New Roman" w:cs="Times New Roman"/>
          <w:sz w:val="28"/>
          <w:szCs w:val="28"/>
        </w:rPr>
        <w:t>Перечень сводов правил и национальных стандартов, применяемых при осуществлении деятельности по благоустройству</w:t>
      </w:r>
    </w:p>
    <w:p w:rsidR="00E51C88" w:rsidRPr="008E3E43" w:rsidRDefault="00E51C88" w:rsidP="00EA4CEB">
      <w:pPr>
        <w:suppressAutoHyphens/>
        <w:spacing w:line="240" w:lineRule="auto"/>
        <w:ind w:firstLine="709"/>
        <w:jc w:val="both"/>
        <w:rPr>
          <w:rFonts w:ascii="Times New Roman" w:hAnsi="Times New Roman" w:cs="Times New Roman"/>
          <w:sz w:val="28"/>
          <w:szCs w:val="28"/>
        </w:rPr>
      </w:pPr>
    </w:p>
    <w:p w:rsidR="00442F6B" w:rsidRPr="008E3E43" w:rsidRDefault="00442F6B"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При разработке концепций и проектов благоустройства целесообразно обеспечивать соблюдение норм, указанных в сводах правил и национальных стандартах, в том числе в следующих:</w:t>
      </w:r>
    </w:p>
    <w:p w:rsidR="00442F6B" w:rsidRPr="008E3E43" w:rsidRDefault="009754E1"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СП 42.13330.2016 «</w:t>
      </w:r>
      <w:r w:rsidR="00442F6B" w:rsidRPr="008E3E43">
        <w:rPr>
          <w:rFonts w:ascii="Times New Roman" w:hAnsi="Times New Roman" w:cs="Times New Roman"/>
          <w:sz w:val="28"/>
          <w:szCs w:val="28"/>
        </w:rPr>
        <w:t>СНиП 2.07.01-89* Градостроительство. Планировка и застройка городских и сельских поселений»;</w:t>
      </w:r>
    </w:p>
    <w:p w:rsidR="00442F6B" w:rsidRPr="008E3E43" w:rsidRDefault="00D46171"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 СП 82.13330.2016 Благоустройство территорий. Актуализированная редакция СНиП III-10-75»</w:t>
      </w:r>
      <w:r w:rsidR="00442F6B" w:rsidRPr="008E3E43">
        <w:rPr>
          <w:rFonts w:ascii="Times New Roman" w:hAnsi="Times New Roman" w:cs="Times New Roman"/>
          <w:sz w:val="28"/>
          <w:szCs w:val="28"/>
        </w:rPr>
        <w:t>;</w:t>
      </w:r>
    </w:p>
    <w:p w:rsidR="00442F6B" w:rsidRPr="008E3E43" w:rsidRDefault="00442F6B"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СП 45.13330.2012 «СНиП 3.02.01-87 Земляные сооружения, основания и фундаменты»;</w:t>
      </w:r>
    </w:p>
    <w:p w:rsidR="00442F6B" w:rsidRPr="008E3E43" w:rsidRDefault="00442F6B"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СП 48.13330.2011 «СНиП 12-01-2004 Организация строительства»;</w:t>
      </w:r>
    </w:p>
    <w:p w:rsidR="00442F6B" w:rsidRPr="008E3E43" w:rsidRDefault="00442F6B"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lastRenderedPageBreak/>
        <w:t>СП 116.13330.2012 «СНиП 22-02-2003 Инженерная защита территорий, зданий и сооружений от опасных геологических процессов. Основные положения»;</w:t>
      </w:r>
    </w:p>
    <w:p w:rsidR="00442F6B" w:rsidRPr="008E3E43" w:rsidRDefault="00442F6B"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СП 104.13330.2016 «СНиП 2.06.15-85 Инженерная защита территории от затопления и подтопления»;</w:t>
      </w:r>
    </w:p>
    <w:p w:rsidR="00442F6B" w:rsidRPr="008E3E43" w:rsidRDefault="00D46171"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СП 59.13330.2012 «СНиП 35-01-2001 Доступность зданий и сооружений для маломобильных групп населения» (с изменением № 1)»</w:t>
      </w:r>
      <w:r w:rsidR="00442F6B" w:rsidRPr="008E3E43">
        <w:rPr>
          <w:rFonts w:ascii="Times New Roman" w:hAnsi="Times New Roman" w:cs="Times New Roman"/>
          <w:sz w:val="28"/>
          <w:szCs w:val="28"/>
        </w:rPr>
        <w:t>;</w:t>
      </w:r>
    </w:p>
    <w:p w:rsidR="00442F6B" w:rsidRPr="008E3E43" w:rsidRDefault="00442F6B"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СП 140.13330.2012 «Городская среда. Правила проектирования для маломобильных групп населения»;</w:t>
      </w:r>
    </w:p>
    <w:p w:rsidR="00442F6B" w:rsidRPr="008E3E43" w:rsidRDefault="00442F6B"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СП 136.13330.2012 «Здания и сооружения. Общие положения проектирования с учетом доступности для маломобильных групп населения»;</w:t>
      </w:r>
    </w:p>
    <w:p w:rsidR="00442F6B" w:rsidRPr="008E3E43" w:rsidRDefault="00442F6B"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СП 138.13330.2012 «Общественные здания и сооружения, доступные маломобильным группам населения. Правила проектирования»;</w:t>
      </w:r>
    </w:p>
    <w:p w:rsidR="00442F6B" w:rsidRPr="008E3E43" w:rsidRDefault="00442F6B"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СП 137.13330.2012 «Жилая среда с планировочными элементами, доступными инвалидам. Правила проектирования»;</w:t>
      </w:r>
    </w:p>
    <w:p w:rsidR="00442F6B" w:rsidRPr="008E3E43" w:rsidRDefault="00442F6B"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СП 32.13330.2012 «СНиП 2.04.03-85 Канализация. Наружные сети и сооружения»;</w:t>
      </w:r>
    </w:p>
    <w:p w:rsidR="00442F6B" w:rsidRPr="008E3E43" w:rsidRDefault="00442F6B"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СП 31.13330.2012 «СНиП 2.04.02-84* Водоснабжение. Наружные сети и сооружения»;</w:t>
      </w:r>
    </w:p>
    <w:p w:rsidR="00442F6B" w:rsidRPr="008E3E43" w:rsidRDefault="00442F6B"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СП 124.13330.2012 «СНиП 41-02-2003 Тепловые сети»;</w:t>
      </w:r>
    </w:p>
    <w:p w:rsidR="00442F6B" w:rsidRPr="008E3E43" w:rsidRDefault="00442F6B"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СП 34.13330.2012 «СНиП 2.05.02-85* Автомобильные дороги»;</w:t>
      </w:r>
    </w:p>
    <w:p w:rsidR="00442F6B" w:rsidRPr="008E3E43" w:rsidRDefault="00442F6B"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СП 52.13330.2016 «СНиП 23-05-95* Естественное и искусственное освещение»;</w:t>
      </w:r>
    </w:p>
    <w:p w:rsidR="00442F6B" w:rsidRPr="008E3E43" w:rsidRDefault="00442F6B"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СП 50.13330.2012 «СНиП 23-02-2003 Тепловая защита зданий»;</w:t>
      </w:r>
    </w:p>
    <w:p w:rsidR="00442F6B" w:rsidRPr="008E3E43" w:rsidRDefault="00442F6B"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СП 51.13330.2011 «СНиП 23-03-2003 Защита от шума»;</w:t>
      </w:r>
    </w:p>
    <w:p w:rsidR="00442F6B" w:rsidRPr="008E3E43" w:rsidRDefault="00442F6B"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СП 53.13330.2011 «СНиП 30-02-97* Планировка и застройка территорий садоводческих (дачных) объединений граждан, здания и сооружения»;</w:t>
      </w:r>
    </w:p>
    <w:p w:rsidR="00442F6B" w:rsidRPr="008E3E43" w:rsidRDefault="00442F6B"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СП 118.13330.2012 «СНиП 31-06-2009 Общественные здания и сооружения»;</w:t>
      </w:r>
    </w:p>
    <w:p w:rsidR="00442F6B" w:rsidRPr="008E3E43" w:rsidRDefault="00442F6B"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СП 54.13330.2012 «СНиП 31-01-2003 Здания жилые многоквартирные»;</w:t>
      </w:r>
    </w:p>
    <w:p w:rsidR="00442F6B" w:rsidRPr="008E3E43" w:rsidRDefault="00442F6B"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СП 251.1325800.2016 «Здания общеобразовательных организаций. Правила проектирования»;</w:t>
      </w:r>
    </w:p>
    <w:p w:rsidR="00442F6B" w:rsidRPr="008E3E43" w:rsidRDefault="00442F6B"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СП 252.1325800.2016 «Здания дошкольных образовательных организаций. Правила проектирования»;</w:t>
      </w:r>
    </w:p>
    <w:p w:rsidR="00442F6B" w:rsidRPr="008E3E43" w:rsidRDefault="00210A93"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СП 113.13330.2012 «СНиП 21-02-99* Стоянки автомобилей» (с изменением № 1)»</w:t>
      </w:r>
      <w:r w:rsidR="00442F6B" w:rsidRPr="008E3E43">
        <w:rPr>
          <w:rFonts w:ascii="Times New Roman" w:hAnsi="Times New Roman" w:cs="Times New Roman"/>
          <w:sz w:val="28"/>
          <w:szCs w:val="28"/>
        </w:rPr>
        <w:t>;</w:t>
      </w:r>
    </w:p>
    <w:p w:rsidR="00442F6B" w:rsidRPr="008E3E43" w:rsidRDefault="00442F6B"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СП 158.13330.2014 «Здания и помещения медицинских организаций. Правила проектирования»;</w:t>
      </w:r>
    </w:p>
    <w:p w:rsidR="00442F6B" w:rsidRPr="008E3E43" w:rsidRDefault="00442F6B"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СП 257.1325800.2016 «Здания гостиниц. Правила проектирования»;</w:t>
      </w:r>
    </w:p>
    <w:p w:rsidR="00442F6B" w:rsidRPr="008E3E43" w:rsidRDefault="00442F6B"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СП 35.13330.2011 «СНиП 2.05.03-84* Мосты и трубы»;</w:t>
      </w:r>
    </w:p>
    <w:p w:rsidR="00442F6B" w:rsidRPr="008E3E43" w:rsidRDefault="00442F6B"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СП 101.13330.2012 «СНиП 2.06.07-87 Подпорные стены, судоходные шлюзы, рыбопропускные и рыбозащитные сооружения»;</w:t>
      </w:r>
    </w:p>
    <w:p w:rsidR="00442F6B" w:rsidRPr="008E3E43" w:rsidRDefault="00442F6B"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СП 102.13330.2012 «СНиП 2.06.09-84 Туннели гидротехнические»;</w:t>
      </w:r>
    </w:p>
    <w:p w:rsidR="00442F6B" w:rsidRPr="008E3E43" w:rsidRDefault="00442F6B"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lastRenderedPageBreak/>
        <w:t>СП 58.13330.2012 «СНиП 33-01-2003 Гидротехнические сооружения. Основные положения»;</w:t>
      </w:r>
    </w:p>
    <w:p w:rsidR="00442F6B" w:rsidRPr="008E3E43" w:rsidRDefault="00442F6B"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СП 38.13330.2012 «СНиП 2.06.04-82* Нагрузки и воздействия на гидротехнические сооружения (волновые, ледовые и от судов)»;</w:t>
      </w:r>
    </w:p>
    <w:p w:rsidR="00442F6B" w:rsidRPr="008E3E43" w:rsidRDefault="00442F6B"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СП 39.13330.2012 «СНиП 2.06.05-84* Плотины из грунтовых материалов»;</w:t>
      </w:r>
    </w:p>
    <w:p w:rsidR="00442F6B" w:rsidRPr="008E3E43" w:rsidRDefault="00442F6B"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СП 40.13330.2012 «СНиП 2.06.06-85 Плотины бетонные и железобетонные»;</w:t>
      </w:r>
    </w:p>
    <w:p w:rsidR="00442F6B" w:rsidRPr="008E3E43" w:rsidRDefault="00442F6B"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СП 41.13330.2012 «СНиП 2.06.08-87 Бетонные и железобетонные конструкции гидротехнических сооружений»;</w:t>
      </w:r>
    </w:p>
    <w:p w:rsidR="00442F6B" w:rsidRPr="008E3E43" w:rsidRDefault="00442F6B"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СП 101.13330.2012 «СНиП 2.06.07-87 Подпорные стены, судоходные шлюзы, рыбопропускные и рыбозащитные сооружения»;</w:t>
      </w:r>
    </w:p>
    <w:p w:rsidR="00442F6B" w:rsidRPr="008E3E43" w:rsidRDefault="00442F6B"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СП 102.13330.2012 «СНиП 2.06.09-84 Туннели гидротехнические»;</w:t>
      </w:r>
    </w:p>
    <w:p w:rsidR="00442F6B" w:rsidRPr="008E3E43" w:rsidRDefault="00442F6B"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СП 122.13330.2012 «СНиП 32-04-97 Тоннели железнодорожные и автодорожные»;</w:t>
      </w:r>
    </w:p>
    <w:p w:rsidR="00442F6B" w:rsidRPr="008E3E43" w:rsidRDefault="00442F6B"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СП 259.1325800.2016 «Мосты в условиях плотной городской застройки. Правила проектирования»;</w:t>
      </w:r>
    </w:p>
    <w:p w:rsidR="00442F6B" w:rsidRPr="008E3E43" w:rsidRDefault="00442F6B"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СП 132.13330.2011 «Обеспечение антитеррористической защищенности зданий и сооружений. Общие требования проектирования»;</w:t>
      </w:r>
    </w:p>
    <w:p w:rsidR="00442F6B" w:rsidRPr="008E3E43" w:rsidRDefault="00442F6B"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СП 254.1325800.2016 «Здания и территории. Правила проектирования защиты от производственного шума»;</w:t>
      </w:r>
    </w:p>
    <w:p w:rsidR="00442F6B" w:rsidRPr="008E3E43" w:rsidRDefault="00442F6B"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СП 18.13330.2011 «СНиП II-89-80* Генеральные планы промышленных предприятий»;</w:t>
      </w:r>
    </w:p>
    <w:p w:rsidR="00442F6B" w:rsidRPr="008E3E43" w:rsidRDefault="00442F6B"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СП 19.13330.2011 «СНиП II-97-76 Генеральные планы сельскохозяйственных предприятий»;</w:t>
      </w:r>
    </w:p>
    <w:p w:rsidR="00442F6B" w:rsidRPr="008E3E43" w:rsidRDefault="00882F1E"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СП 131.13330.2012 «СНиП 23-01-99* Строительная климатология» (с изменением № 2)»</w:t>
      </w:r>
      <w:r w:rsidR="00442F6B" w:rsidRPr="008E3E43">
        <w:rPr>
          <w:rFonts w:ascii="Times New Roman" w:hAnsi="Times New Roman" w:cs="Times New Roman"/>
          <w:sz w:val="28"/>
          <w:szCs w:val="28"/>
        </w:rPr>
        <w:t>;</w:t>
      </w:r>
    </w:p>
    <w:p w:rsidR="00442F6B" w:rsidRPr="008E3E43" w:rsidRDefault="00442F6B"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ГОСТ Р 52024-2003 Услуги физкультурно-оздоровительные и спортивные. Общие требования;</w:t>
      </w:r>
    </w:p>
    <w:p w:rsidR="00442F6B" w:rsidRPr="008E3E43" w:rsidRDefault="00442F6B"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ГОСТ Р 52025-2003 Услуги физкультурно-оздоровительные и спортивные. Требования безопасности потребителей;</w:t>
      </w:r>
    </w:p>
    <w:p w:rsidR="00442F6B" w:rsidRPr="008E3E43" w:rsidRDefault="00442F6B"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ГОСТ Р 53102-2015 «Оборудование детских игровых площадок. Термины и определения»;</w:t>
      </w:r>
    </w:p>
    <w:p w:rsidR="00442F6B" w:rsidRPr="008E3E43" w:rsidRDefault="00442F6B"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ГОСТ Р 52169-2012 Оборудование и покрытия детских игровых площадок. Безопасность конструкции и методы испытаний. Общие требования;</w:t>
      </w:r>
    </w:p>
    <w:p w:rsidR="00442F6B" w:rsidRPr="008E3E43" w:rsidRDefault="00442F6B"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ГОСТ Р 52167-2012 «Оборудование детских игровых площадок. Безопасность конструкции и методы испытаний качелей. Общие требования»;</w:t>
      </w:r>
    </w:p>
    <w:p w:rsidR="00442F6B" w:rsidRPr="008E3E43" w:rsidRDefault="00442F6B"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ГОСТ Р 52168-2012 «Оборудование детских игровых площадок. Безопасность конструкции и методы испытаний горок. Общие требования»;</w:t>
      </w:r>
    </w:p>
    <w:p w:rsidR="00442F6B" w:rsidRPr="008E3E43" w:rsidRDefault="00442F6B"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ГОСТ Р 52299-2013 «Оборудование детских игровых площадок. Безопасность конструкции и методы испытаний качалок. Общие требования»;</w:t>
      </w:r>
    </w:p>
    <w:p w:rsidR="00442F6B" w:rsidRPr="008E3E43" w:rsidRDefault="00442F6B"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ГОСТ Р 52300-2013 «Оборудование детских игровых площадок. Безопасность конструкции и методы испытаний каруселей. Общие требования»;</w:t>
      </w:r>
    </w:p>
    <w:p w:rsidR="00442F6B" w:rsidRPr="008E3E43" w:rsidRDefault="00442F6B"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lastRenderedPageBreak/>
        <w:t>ГОСТ Р 52301-2013 «Оборудование детских игровых площадок. Безопасность при эксплуатации. Общие требования»;</w:t>
      </w:r>
    </w:p>
    <w:p w:rsidR="00442F6B" w:rsidRPr="008E3E43" w:rsidRDefault="00442F6B"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ГОСТ Р ЕН 1177-2013 «Ударопоглощающие покрытия детских игровых площадок. Требования безопасности и методы испытаний»;</w:t>
      </w:r>
    </w:p>
    <w:p w:rsidR="00442F6B" w:rsidRPr="008E3E43" w:rsidRDefault="00442F6B"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ГОСТ Р 55677-2013 «Оборудование детских спортивных площадок. Безопасность конструкций и методы испытания. Общие требования»;</w:t>
      </w:r>
    </w:p>
    <w:p w:rsidR="00442F6B" w:rsidRPr="008E3E43" w:rsidRDefault="00442F6B"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ГОСТ Р 55678-2013 «Оборудование детских спортивных площадок. Безопасность конструкций и методы испытания спортивно-развивающего оборудования»;</w:t>
      </w:r>
    </w:p>
    <w:p w:rsidR="00442F6B" w:rsidRPr="008E3E43" w:rsidRDefault="00442F6B"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ГОСТ Р 55679-2013 Оборудование детских спортивных площадок. Безопасность при эксплуатации;</w:t>
      </w:r>
    </w:p>
    <w:p w:rsidR="00442F6B" w:rsidRPr="008E3E43" w:rsidRDefault="00442F6B"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ГОСТ Р 52766-2007 «Дороги автомобильные общего пользования. Элементы обустройства»;</w:t>
      </w:r>
    </w:p>
    <w:p w:rsidR="00442F6B" w:rsidRPr="008E3E43" w:rsidRDefault="00442F6B"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ГОСТ Р 52289-2004.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w:t>
      </w:r>
    </w:p>
    <w:p w:rsidR="00442F6B" w:rsidRPr="008E3E43" w:rsidRDefault="00442F6B"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ГОСТ 33127-2014 «Дороги автомобильные общего пользования. Ограждения дорожные. Классификация»;</w:t>
      </w:r>
    </w:p>
    <w:p w:rsidR="00442F6B" w:rsidRPr="008E3E43" w:rsidRDefault="00442F6B"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ГОСТ Р 52607-2006 «Технические средства организации дорожного движения. Ограждения дорожные удерживающие боковые для автомобилей. Общие технические требования»;</w:t>
      </w:r>
    </w:p>
    <w:p w:rsidR="00442F6B" w:rsidRPr="008E3E43" w:rsidRDefault="00442F6B"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ГОСТ 26213-91 Почвы. Методы определения органического вещества;</w:t>
      </w:r>
    </w:p>
    <w:p w:rsidR="00442F6B" w:rsidRPr="008E3E43" w:rsidRDefault="00442F6B"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ГОСТ Р 53381-2009. Почвы и грунты. Грунты питательные. Технические условия»;</w:t>
      </w:r>
    </w:p>
    <w:p w:rsidR="00442F6B" w:rsidRPr="008E3E43" w:rsidRDefault="00442F6B"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ГОСТ 17.4.3.04-85 «Охрана природы. Почвы. Общие требования к контролю и охране от загрязнения»;</w:t>
      </w:r>
    </w:p>
    <w:p w:rsidR="00442F6B" w:rsidRPr="008E3E43" w:rsidRDefault="00442F6B"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ГОСТ 17.5.3.06-85 Охрана природы. Земли. Требования к определению норм снятия плодородного слоя почвы при производстве земляных работ;</w:t>
      </w:r>
    </w:p>
    <w:p w:rsidR="00442F6B" w:rsidRPr="008E3E43" w:rsidRDefault="00442F6B"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ГОСТ 32110-2013 «Шум машин. Испытания на шум бытовых и профессиональных газонокосилок с двигателем, газонных и садовых тракторов с устройствами для кошения»;</w:t>
      </w:r>
    </w:p>
    <w:p w:rsidR="00442F6B" w:rsidRPr="008E3E43" w:rsidRDefault="00442F6B"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ГОСТ Р 17.4.3.07-2001 «Охрана природы. Почвы. Требования к свойствам осадков сточных вод при использовании их в качестве удобрения»;</w:t>
      </w:r>
    </w:p>
    <w:p w:rsidR="00442F6B" w:rsidRPr="008E3E43" w:rsidRDefault="00442F6B"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ГОСТ 28329-89 </w:t>
      </w:r>
      <w:r w:rsidR="009754E1" w:rsidRPr="008E3E43">
        <w:rPr>
          <w:rFonts w:ascii="Times New Roman" w:hAnsi="Times New Roman" w:cs="Times New Roman"/>
          <w:sz w:val="28"/>
          <w:szCs w:val="28"/>
        </w:rPr>
        <w:t>«</w:t>
      </w:r>
      <w:r w:rsidRPr="008E3E43">
        <w:rPr>
          <w:rFonts w:ascii="Times New Roman" w:hAnsi="Times New Roman" w:cs="Times New Roman"/>
          <w:sz w:val="28"/>
          <w:szCs w:val="28"/>
        </w:rPr>
        <w:t>Озеленение городов. Термины и определения</w:t>
      </w:r>
      <w:r w:rsidR="009754E1" w:rsidRPr="008E3E43">
        <w:rPr>
          <w:rFonts w:ascii="Times New Roman" w:hAnsi="Times New Roman" w:cs="Times New Roman"/>
          <w:sz w:val="28"/>
          <w:szCs w:val="28"/>
        </w:rPr>
        <w:t>»</w:t>
      </w:r>
      <w:r w:rsidRPr="008E3E43">
        <w:rPr>
          <w:rFonts w:ascii="Times New Roman" w:hAnsi="Times New Roman" w:cs="Times New Roman"/>
          <w:sz w:val="28"/>
          <w:szCs w:val="28"/>
        </w:rPr>
        <w:t>;</w:t>
      </w:r>
    </w:p>
    <w:p w:rsidR="00442F6B" w:rsidRPr="008E3E43" w:rsidRDefault="00442F6B"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ГОСТ 24835-81 </w:t>
      </w:r>
      <w:r w:rsidR="009754E1" w:rsidRPr="008E3E43">
        <w:rPr>
          <w:rFonts w:ascii="Times New Roman" w:hAnsi="Times New Roman" w:cs="Times New Roman"/>
          <w:sz w:val="28"/>
          <w:szCs w:val="28"/>
        </w:rPr>
        <w:t>«</w:t>
      </w:r>
      <w:r w:rsidRPr="008E3E43">
        <w:rPr>
          <w:rFonts w:ascii="Times New Roman" w:hAnsi="Times New Roman" w:cs="Times New Roman"/>
          <w:sz w:val="28"/>
          <w:szCs w:val="28"/>
        </w:rPr>
        <w:t>Саженцы деревьев и кустарников. Технические условия</w:t>
      </w:r>
      <w:r w:rsidR="009754E1" w:rsidRPr="008E3E43">
        <w:rPr>
          <w:rFonts w:ascii="Times New Roman" w:hAnsi="Times New Roman" w:cs="Times New Roman"/>
          <w:sz w:val="28"/>
          <w:szCs w:val="28"/>
        </w:rPr>
        <w:t>»</w:t>
      </w:r>
      <w:r w:rsidRPr="008E3E43">
        <w:rPr>
          <w:rFonts w:ascii="Times New Roman" w:hAnsi="Times New Roman" w:cs="Times New Roman"/>
          <w:sz w:val="28"/>
          <w:szCs w:val="28"/>
        </w:rPr>
        <w:t>;</w:t>
      </w:r>
    </w:p>
    <w:p w:rsidR="00442F6B" w:rsidRPr="008E3E43" w:rsidRDefault="00442F6B"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ГОСТ 24909-81 </w:t>
      </w:r>
      <w:r w:rsidR="009754E1" w:rsidRPr="008E3E43">
        <w:rPr>
          <w:rFonts w:ascii="Times New Roman" w:hAnsi="Times New Roman" w:cs="Times New Roman"/>
          <w:sz w:val="28"/>
          <w:szCs w:val="28"/>
        </w:rPr>
        <w:t>«</w:t>
      </w:r>
      <w:r w:rsidRPr="008E3E43">
        <w:rPr>
          <w:rFonts w:ascii="Times New Roman" w:hAnsi="Times New Roman" w:cs="Times New Roman"/>
          <w:sz w:val="28"/>
          <w:szCs w:val="28"/>
        </w:rPr>
        <w:t>Саженцы деревьев декоративных лиственных пород. Технические условия</w:t>
      </w:r>
      <w:r w:rsidR="009754E1" w:rsidRPr="008E3E43">
        <w:rPr>
          <w:rFonts w:ascii="Times New Roman" w:hAnsi="Times New Roman" w:cs="Times New Roman"/>
          <w:sz w:val="28"/>
          <w:szCs w:val="28"/>
        </w:rPr>
        <w:t>»</w:t>
      </w:r>
      <w:r w:rsidRPr="008E3E43">
        <w:rPr>
          <w:rFonts w:ascii="Times New Roman" w:hAnsi="Times New Roman" w:cs="Times New Roman"/>
          <w:sz w:val="28"/>
          <w:szCs w:val="28"/>
        </w:rPr>
        <w:t>;</w:t>
      </w:r>
    </w:p>
    <w:p w:rsidR="00442F6B" w:rsidRPr="008E3E43" w:rsidRDefault="00442F6B"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ГОСТ 25769-83 </w:t>
      </w:r>
      <w:r w:rsidR="009754E1" w:rsidRPr="008E3E43">
        <w:rPr>
          <w:rFonts w:ascii="Times New Roman" w:hAnsi="Times New Roman" w:cs="Times New Roman"/>
          <w:sz w:val="28"/>
          <w:szCs w:val="28"/>
        </w:rPr>
        <w:t>«</w:t>
      </w:r>
      <w:r w:rsidRPr="008E3E43">
        <w:rPr>
          <w:rFonts w:ascii="Times New Roman" w:hAnsi="Times New Roman" w:cs="Times New Roman"/>
          <w:sz w:val="28"/>
          <w:szCs w:val="28"/>
        </w:rPr>
        <w:t>Саженцы деревьев хвойных пород для озеленения городов. Технические условия</w:t>
      </w:r>
      <w:r w:rsidR="009754E1" w:rsidRPr="008E3E43">
        <w:rPr>
          <w:rFonts w:ascii="Times New Roman" w:hAnsi="Times New Roman" w:cs="Times New Roman"/>
          <w:sz w:val="28"/>
          <w:szCs w:val="28"/>
        </w:rPr>
        <w:t>»</w:t>
      </w:r>
      <w:r w:rsidRPr="008E3E43">
        <w:rPr>
          <w:rFonts w:ascii="Times New Roman" w:hAnsi="Times New Roman" w:cs="Times New Roman"/>
          <w:sz w:val="28"/>
          <w:szCs w:val="28"/>
        </w:rPr>
        <w:t>;</w:t>
      </w:r>
    </w:p>
    <w:p w:rsidR="00442F6B" w:rsidRPr="008E3E43" w:rsidRDefault="00442F6B"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ГОСТ 2874-73 «Вода питьевая»;</w:t>
      </w:r>
    </w:p>
    <w:p w:rsidR="00442F6B" w:rsidRPr="008E3E43" w:rsidRDefault="00442F6B"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ГОСТ 17.1.3.03-77 «Охрана природы. Гидросфера. Правила выбора и оценка качества источников централизованного хозяйственно-питьевого водоснабжения»;</w:t>
      </w:r>
    </w:p>
    <w:p w:rsidR="00442F6B" w:rsidRPr="008E3E43" w:rsidRDefault="00442F6B"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lastRenderedPageBreak/>
        <w:t>ГОСТ Р 55935-2013 «Состав и порядок разработки научно-проектной документации на выполнение работ по сохранению объектов культурного наследия - произведений ландшафтной архитектуры и садово-паркового искусства»;</w:t>
      </w:r>
    </w:p>
    <w:p w:rsidR="00442F6B" w:rsidRPr="008E3E43" w:rsidRDefault="00442F6B"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ГОСТ Р 55627-2013 </w:t>
      </w:r>
      <w:r w:rsidR="00A037F5" w:rsidRPr="008E3E43">
        <w:rPr>
          <w:rFonts w:ascii="Times New Roman" w:hAnsi="Times New Roman" w:cs="Times New Roman"/>
          <w:sz w:val="28"/>
          <w:szCs w:val="28"/>
        </w:rPr>
        <w:t>«</w:t>
      </w:r>
      <w:r w:rsidRPr="008E3E43">
        <w:rPr>
          <w:rFonts w:ascii="Times New Roman" w:hAnsi="Times New Roman" w:cs="Times New Roman"/>
          <w:sz w:val="28"/>
          <w:szCs w:val="28"/>
        </w:rPr>
        <w:t>Археологические изыскания в составе работ по реставрации, консервации, ремонту и приспособлению объектов культурного наследия</w:t>
      </w:r>
      <w:r w:rsidR="00A037F5" w:rsidRPr="008E3E43">
        <w:rPr>
          <w:rFonts w:ascii="Times New Roman" w:hAnsi="Times New Roman" w:cs="Times New Roman"/>
          <w:sz w:val="28"/>
          <w:szCs w:val="28"/>
        </w:rPr>
        <w:t>»</w:t>
      </w:r>
      <w:r w:rsidRPr="008E3E43">
        <w:rPr>
          <w:rFonts w:ascii="Times New Roman" w:hAnsi="Times New Roman" w:cs="Times New Roman"/>
          <w:sz w:val="28"/>
          <w:szCs w:val="28"/>
        </w:rPr>
        <w:t>;</w:t>
      </w:r>
    </w:p>
    <w:p w:rsidR="00442F6B" w:rsidRPr="008E3E43" w:rsidRDefault="00442F6B"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ГОСТ 23407-78 «Ограждения инвентарные строительных площадок и участков производства строительно-монтажных работ»;</w:t>
      </w:r>
    </w:p>
    <w:p w:rsidR="000D652C" w:rsidRPr="008E3E43" w:rsidRDefault="000D652C"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ГОСТ 26869-86 Саженцы декоративных кустарников. Технические условия;</w:t>
      </w:r>
    </w:p>
    <w:p w:rsidR="000D652C" w:rsidRPr="008E3E43" w:rsidRDefault="000D652C"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ГОСТ 28055-89 Саженцы деревьев и кустарников. Садовые и архитектурные формы. Технические условия;</w:t>
      </w:r>
    </w:p>
    <w:p w:rsidR="000D652C" w:rsidRPr="008E3E43" w:rsidRDefault="000D652C"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СанПиН 2.1.7.1287-03 Санитарно-эпидемиологические требования к качеству почвы;</w:t>
      </w:r>
    </w:p>
    <w:p w:rsidR="000D652C" w:rsidRPr="008E3E43" w:rsidRDefault="000D652C"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Санитарно-эпидемиологические правила и нормативы. СанПиН 2.2.1/2.1.1.1200-03 «Санитарно-защитные зоны и санитарная классификация предприятий, сооружений и иных объектов».</w:t>
      </w:r>
    </w:p>
    <w:p w:rsidR="00442F6B" w:rsidRPr="008E3E43" w:rsidRDefault="00442F6B"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Иные своды правил и стандарты, принятые и вступившие в действие в установленном порядке.</w:t>
      </w:r>
    </w:p>
    <w:p w:rsidR="008B49F0" w:rsidRPr="008E3E43" w:rsidRDefault="008B49F0" w:rsidP="00EA4CEB">
      <w:pPr>
        <w:suppressAutoHyphens/>
        <w:spacing w:line="240" w:lineRule="auto"/>
        <w:ind w:firstLine="709"/>
        <w:jc w:val="both"/>
        <w:rPr>
          <w:rFonts w:ascii="Times New Roman" w:hAnsi="Times New Roman" w:cs="Times New Roman"/>
          <w:sz w:val="28"/>
          <w:szCs w:val="28"/>
        </w:rPr>
      </w:pPr>
      <w:bookmarkStart w:id="25" w:name="_Toc472352466"/>
    </w:p>
    <w:p w:rsidR="00F56D70" w:rsidRPr="008E3E43" w:rsidRDefault="00A037F5" w:rsidP="00EA4CEB">
      <w:pPr>
        <w:suppressAutoHyphens/>
        <w:spacing w:line="240" w:lineRule="auto"/>
        <w:ind w:firstLine="709"/>
        <w:jc w:val="both"/>
        <w:rPr>
          <w:rFonts w:ascii="Times New Roman" w:hAnsi="Times New Roman" w:cs="Times New Roman"/>
          <w:color w:val="auto"/>
          <w:sz w:val="28"/>
          <w:szCs w:val="28"/>
        </w:rPr>
      </w:pPr>
      <w:r w:rsidRPr="008E3E43">
        <w:rPr>
          <w:rFonts w:ascii="Times New Roman" w:hAnsi="Times New Roman" w:cs="Times New Roman"/>
          <w:color w:val="auto"/>
          <w:sz w:val="28"/>
          <w:szCs w:val="28"/>
        </w:rPr>
        <w:t>13</w:t>
      </w:r>
      <w:r w:rsidR="00ED548C" w:rsidRPr="008E3E43">
        <w:rPr>
          <w:rFonts w:ascii="Times New Roman" w:hAnsi="Times New Roman" w:cs="Times New Roman"/>
          <w:color w:val="auto"/>
          <w:sz w:val="28"/>
          <w:szCs w:val="28"/>
        </w:rPr>
        <w:t xml:space="preserve">. </w:t>
      </w:r>
      <w:r w:rsidR="00F56D70" w:rsidRPr="008E3E43">
        <w:rPr>
          <w:rFonts w:ascii="Times New Roman" w:hAnsi="Times New Roman" w:cs="Times New Roman"/>
          <w:color w:val="auto"/>
          <w:sz w:val="28"/>
          <w:szCs w:val="28"/>
        </w:rPr>
        <w:t>Порядок контроля за соблюдением правил благоустройства</w:t>
      </w:r>
    </w:p>
    <w:bookmarkEnd w:id="25"/>
    <w:p w:rsidR="00251D75" w:rsidRPr="008E3E43" w:rsidRDefault="00251D75" w:rsidP="00EA4CEB">
      <w:pPr>
        <w:suppressAutoHyphens/>
        <w:spacing w:line="240" w:lineRule="auto"/>
        <w:ind w:firstLine="709"/>
        <w:jc w:val="both"/>
        <w:rPr>
          <w:rFonts w:ascii="Times New Roman" w:hAnsi="Times New Roman" w:cs="Times New Roman"/>
          <w:color w:val="auto"/>
          <w:sz w:val="28"/>
          <w:szCs w:val="28"/>
        </w:rPr>
      </w:pPr>
    </w:p>
    <w:p w:rsidR="00251D75" w:rsidRPr="008E3E43" w:rsidRDefault="00251D75" w:rsidP="00EA4CEB">
      <w:pPr>
        <w:suppressAutoHyphens/>
        <w:spacing w:line="240" w:lineRule="auto"/>
        <w:ind w:firstLine="709"/>
        <w:jc w:val="both"/>
        <w:rPr>
          <w:rFonts w:ascii="Times New Roman" w:hAnsi="Times New Roman" w:cs="Times New Roman"/>
          <w:color w:val="auto"/>
          <w:sz w:val="28"/>
          <w:szCs w:val="28"/>
        </w:rPr>
      </w:pPr>
      <w:r w:rsidRPr="008E3E43">
        <w:rPr>
          <w:rFonts w:ascii="Times New Roman" w:hAnsi="Times New Roman" w:cs="Times New Roman"/>
          <w:color w:val="auto"/>
          <w:sz w:val="28"/>
          <w:szCs w:val="28"/>
        </w:rPr>
        <w:t xml:space="preserve">13.1. Проведение контроля за соблюдением Правил осуществляется в форме проведения плановых и внеплановых документарных и выездных проверок </w:t>
      </w:r>
      <w:r w:rsidR="00B34D05" w:rsidRPr="008E3E43">
        <w:rPr>
          <w:rFonts w:ascii="Times New Roman" w:hAnsi="Times New Roman" w:cs="Times New Roman"/>
          <w:color w:val="auto"/>
          <w:sz w:val="28"/>
          <w:szCs w:val="28"/>
        </w:rPr>
        <w:t>согласно утвержденному административному регламенту</w:t>
      </w:r>
      <w:r w:rsidRPr="008E3E43">
        <w:rPr>
          <w:rFonts w:ascii="Times New Roman" w:hAnsi="Times New Roman" w:cs="Times New Roman"/>
          <w:color w:val="auto"/>
          <w:sz w:val="28"/>
          <w:szCs w:val="28"/>
        </w:rPr>
        <w:t xml:space="preserve">. </w:t>
      </w:r>
    </w:p>
    <w:p w:rsidR="00251D75" w:rsidRPr="008E3E43" w:rsidRDefault="00251D75" w:rsidP="00EA4CEB">
      <w:pPr>
        <w:suppressAutoHyphens/>
        <w:spacing w:line="240" w:lineRule="auto"/>
        <w:ind w:firstLine="709"/>
        <w:jc w:val="both"/>
        <w:rPr>
          <w:rFonts w:ascii="Times New Roman" w:hAnsi="Times New Roman" w:cs="Times New Roman"/>
          <w:color w:val="auto"/>
          <w:sz w:val="28"/>
          <w:szCs w:val="28"/>
        </w:rPr>
      </w:pPr>
      <w:r w:rsidRPr="008E3E43">
        <w:rPr>
          <w:rFonts w:ascii="Times New Roman" w:hAnsi="Times New Roman" w:cs="Times New Roman"/>
          <w:color w:val="auto"/>
          <w:sz w:val="28"/>
          <w:szCs w:val="28"/>
        </w:rPr>
        <w:t xml:space="preserve">13.2. По результатам проверки составляется акт проверки. </w:t>
      </w:r>
    </w:p>
    <w:p w:rsidR="00251D75" w:rsidRPr="008E3E43" w:rsidRDefault="00251D75" w:rsidP="00EA4CEB">
      <w:pPr>
        <w:suppressAutoHyphens/>
        <w:spacing w:line="240" w:lineRule="auto"/>
        <w:ind w:firstLine="709"/>
        <w:jc w:val="both"/>
        <w:rPr>
          <w:rFonts w:ascii="Times New Roman" w:hAnsi="Times New Roman" w:cs="Times New Roman"/>
          <w:color w:val="auto"/>
          <w:sz w:val="28"/>
          <w:szCs w:val="28"/>
        </w:rPr>
      </w:pPr>
      <w:r w:rsidRPr="008E3E43">
        <w:rPr>
          <w:rFonts w:ascii="Times New Roman" w:hAnsi="Times New Roman" w:cs="Times New Roman"/>
          <w:color w:val="auto"/>
          <w:sz w:val="28"/>
          <w:szCs w:val="28"/>
        </w:rPr>
        <w:t>13.3. В случае установления в ходе проведения проверки нарушения Правил:</w:t>
      </w:r>
    </w:p>
    <w:p w:rsidR="00251D75" w:rsidRPr="008E3E43" w:rsidRDefault="00251D75" w:rsidP="00EA4CEB">
      <w:pPr>
        <w:suppressAutoHyphens/>
        <w:spacing w:line="240" w:lineRule="auto"/>
        <w:ind w:firstLine="709"/>
        <w:jc w:val="both"/>
        <w:rPr>
          <w:rFonts w:ascii="Times New Roman" w:hAnsi="Times New Roman" w:cs="Times New Roman"/>
          <w:color w:val="auto"/>
          <w:sz w:val="28"/>
          <w:szCs w:val="28"/>
        </w:rPr>
      </w:pPr>
      <w:r w:rsidRPr="008E3E43">
        <w:rPr>
          <w:rFonts w:ascii="Times New Roman" w:hAnsi="Times New Roman" w:cs="Times New Roman"/>
          <w:color w:val="auto"/>
          <w:sz w:val="28"/>
          <w:szCs w:val="28"/>
        </w:rPr>
        <w:t xml:space="preserve"> к акту проверки прилагаются материалы, подтверждающие наличие нарушений (фотоматериалы);</w:t>
      </w:r>
      <w:bookmarkStart w:id="26" w:name="sub_102021"/>
    </w:p>
    <w:p w:rsidR="00251D75" w:rsidRPr="008E3E43" w:rsidRDefault="00251D75"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должностные лица, проводившие проверку, в пределах полномочий, предусмотренных законодательством Российской Федерации, обязаны</w:t>
      </w:r>
      <w:bookmarkEnd w:id="26"/>
      <w:r w:rsidRPr="008E3E43">
        <w:rPr>
          <w:rFonts w:ascii="Times New Roman" w:hAnsi="Times New Roman" w:cs="Times New Roman"/>
          <w:sz w:val="28"/>
          <w:szCs w:val="28"/>
        </w:rPr>
        <w:t xml:space="preserve"> выдать нарушителю предписание об устранении выявленных нарушений с указанием сроков их устранения и (или) о проведении мероприятий по предотвращению причинения вреда жизни, здоровью людей, вреда животным, растениям, окружающей среде, объектам культурного наследия (памятникам истории и культуры) народов Российской Федерации, музейным предметам и музейным коллекциям, включенным в состав Музейного фонда Российской Федерации, особо ценным, в том числе уникальным, документам Архивного фонда Российской Федерации, документам, имеющим особое историческое, научное, культурное значение, входящим в состав национального библиотечного фонда, безопасности государства, имуществу граждан, юридических лиц, </w:t>
      </w:r>
      <w:r w:rsidRPr="008E3E43">
        <w:rPr>
          <w:rFonts w:ascii="Times New Roman" w:hAnsi="Times New Roman" w:cs="Times New Roman"/>
          <w:sz w:val="28"/>
          <w:szCs w:val="28"/>
        </w:rPr>
        <w:lastRenderedPageBreak/>
        <w:t>государственному или муниципальному имуществу, предупреждению возникновения чрезвычайных ситуаций природного и техногенного характера.</w:t>
      </w:r>
    </w:p>
    <w:p w:rsidR="00251D75" w:rsidRPr="008E3E43" w:rsidRDefault="00251D75" w:rsidP="00EA4CEB">
      <w:pPr>
        <w:suppressAutoHyphens/>
        <w:spacing w:line="240" w:lineRule="auto"/>
        <w:ind w:firstLine="709"/>
        <w:jc w:val="both"/>
        <w:rPr>
          <w:rFonts w:ascii="Times New Roman" w:hAnsi="Times New Roman" w:cs="Times New Roman"/>
          <w:color w:val="auto"/>
          <w:sz w:val="28"/>
          <w:szCs w:val="28"/>
        </w:rPr>
      </w:pPr>
      <w:r w:rsidRPr="008E3E43">
        <w:rPr>
          <w:rFonts w:ascii="Times New Roman" w:hAnsi="Times New Roman" w:cs="Times New Roman"/>
          <w:color w:val="auto"/>
          <w:sz w:val="28"/>
          <w:szCs w:val="28"/>
        </w:rPr>
        <w:t>13.4. В случае неисполнения предписания составляется протокол об административном правонарушении, который с материалами направляется в административную комиссию поселения.</w:t>
      </w:r>
    </w:p>
    <w:p w:rsidR="00251D75" w:rsidRPr="008E3E43" w:rsidRDefault="00251D75"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13.5. Физические и юридические лица, нарушающие данные Правила, привлекаются к ответственности в соответствии с законодательством Российской Федерации и Краснодарского края об административных правонарушениях.</w:t>
      </w:r>
    </w:p>
    <w:p w:rsidR="00251D75" w:rsidRPr="008E3E43" w:rsidRDefault="00251D75" w:rsidP="00EA4CEB">
      <w:pPr>
        <w:suppressAutoHyphens/>
        <w:spacing w:line="240" w:lineRule="auto"/>
        <w:ind w:firstLine="709"/>
        <w:jc w:val="both"/>
        <w:rPr>
          <w:rFonts w:ascii="Times New Roman" w:hAnsi="Times New Roman" w:cs="Times New Roman"/>
          <w:color w:val="auto"/>
          <w:sz w:val="28"/>
          <w:szCs w:val="28"/>
        </w:rPr>
      </w:pPr>
      <w:r w:rsidRPr="008E3E43">
        <w:rPr>
          <w:rFonts w:ascii="Times New Roman" w:hAnsi="Times New Roman" w:cs="Times New Roman"/>
          <w:color w:val="auto"/>
          <w:sz w:val="28"/>
          <w:szCs w:val="28"/>
        </w:rPr>
        <w:t>13.6. Дела об административной ответственности за нарушение санитарного содержания и благоустройства территорий, организации уборки и обеспечения чистоты и порядка, установленных настоящими Правилами рассматриваются в соответствии с Кодексом Российской Федерации «Об административных правонарушениях» и Законом Краснодарского края от 23 июля 2003 года № 608-КЗ «Об административных правонарушениях».</w:t>
      </w:r>
    </w:p>
    <w:p w:rsidR="00691EE3" w:rsidRPr="008E3E43" w:rsidRDefault="00691EE3" w:rsidP="00EA4CEB">
      <w:pPr>
        <w:suppressAutoHyphens/>
        <w:spacing w:line="240" w:lineRule="auto"/>
        <w:ind w:firstLine="709"/>
        <w:jc w:val="both"/>
        <w:rPr>
          <w:rFonts w:ascii="Times New Roman" w:hAnsi="Times New Roman" w:cs="Times New Roman"/>
          <w:sz w:val="28"/>
          <w:szCs w:val="28"/>
        </w:rPr>
      </w:pPr>
    </w:p>
    <w:p w:rsidR="00F56D70" w:rsidRPr="008E3E43" w:rsidRDefault="00691EE3"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14. </w:t>
      </w:r>
      <w:r w:rsidR="00F56D70" w:rsidRPr="008E3E43">
        <w:rPr>
          <w:rFonts w:ascii="Times New Roman" w:hAnsi="Times New Roman" w:cs="Times New Roman"/>
          <w:sz w:val="28"/>
          <w:szCs w:val="28"/>
        </w:rPr>
        <w:t>Порядок составления дендрологических планов</w:t>
      </w:r>
    </w:p>
    <w:p w:rsidR="00691EE3" w:rsidRPr="008E3E43" w:rsidRDefault="00691EE3" w:rsidP="00EA4CEB">
      <w:pPr>
        <w:suppressAutoHyphens/>
        <w:spacing w:line="240" w:lineRule="auto"/>
        <w:ind w:firstLine="709"/>
        <w:jc w:val="both"/>
        <w:rPr>
          <w:rFonts w:ascii="Times New Roman" w:hAnsi="Times New Roman" w:cs="Times New Roman"/>
          <w:sz w:val="28"/>
          <w:szCs w:val="28"/>
        </w:rPr>
      </w:pPr>
    </w:p>
    <w:p w:rsidR="00691EE3" w:rsidRPr="008E3E43" w:rsidRDefault="00691EE3"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14.1. Дендроплан- это топографический план, отображающий размещение деревьев и кустарников, полученный в результате геодезической съемки в сопровождении перечетной ведомости.</w:t>
      </w:r>
    </w:p>
    <w:p w:rsidR="00691EE3" w:rsidRPr="008E3E43" w:rsidRDefault="00691EE3"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14.2. При разработке проектной документации на строительство, капитальный ремонт и реконструкцию объектов благоустройства, в том числе объектов озеленения составляется дендроплан, что способствует рациональному размещению проектируемых объектов с целью максимального сохранения здоровых и декоративных растений.</w:t>
      </w:r>
    </w:p>
    <w:p w:rsidR="00691EE3" w:rsidRPr="008E3E43" w:rsidRDefault="00691EE3"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14.3. Разработка проектной документации на строительство, капитальный ремонт и реконструкцию объектов озеленения производится на основании геоподосновы с инвентаризационным планом зеленых насаждений на весь участок благоустройства.</w:t>
      </w:r>
    </w:p>
    <w:p w:rsidR="00691EE3" w:rsidRPr="008E3E43" w:rsidRDefault="00691EE3"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14.4. Инвентаризационный план - топографическая съемка с информацией о количестве деревьев, кустарников и газонов на участке.</w:t>
      </w:r>
    </w:p>
    <w:p w:rsidR="00691EE3" w:rsidRPr="008E3E43" w:rsidRDefault="00691EE3"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14.5. На основании полученных геоподосновы и инвентаризационного плана проектной организацией разрабатывается проект благоустройства территории, где определяются основные планировочные решения и объемы капиталовложений, в том числе на компенсационное озеленение. При этом определяются объемы вырубок и пересадок в целом по участку благоустройства, производится расчет компенсационной стоимости.</w:t>
      </w:r>
    </w:p>
    <w:p w:rsidR="00691EE3" w:rsidRPr="008E3E43" w:rsidRDefault="00691EE3"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14.6. На данной стадии целесообразно определить количество деревьев и кустарников, попадающих в зону строительства без конкретизации на инвентаризационном плане (без разработки дендроплана).</w:t>
      </w:r>
    </w:p>
    <w:p w:rsidR="00691EE3" w:rsidRPr="008E3E43" w:rsidRDefault="00691EE3"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14.7. После утверждения проектно-сметной документации на застройку, капитальный ремонт и реконструкцию благоустройства, в том числе объектов озеленения, разрабатывается рабочий проект с уточнением планировочных </w:t>
      </w:r>
      <w:r w:rsidRPr="008E3E43">
        <w:rPr>
          <w:rFonts w:ascii="Times New Roman" w:hAnsi="Times New Roman" w:cs="Times New Roman"/>
          <w:sz w:val="28"/>
          <w:szCs w:val="28"/>
        </w:rPr>
        <w:lastRenderedPageBreak/>
        <w:t>решений, инженерных коммуникаций и организации строительства. На этой стадии разрабатывается дендроплан, на котором выделяются зоны работ, наносятся условными обозначениями все древесные и кустарниковые растения, подлежащие сохранению, вырубке и пересадке.</w:t>
      </w:r>
    </w:p>
    <w:p w:rsidR="00691EE3" w:rsidRPr="008E3E43" w:rsidRDefault="00691EE3"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14.8.  При разработке дендроплана сохраняется нумерация растений инвентаризационного плана.</w:t>
      </w:r>
    </w:p>
    <w:p w:rsidR="00F83386" w:rsidRPr="008E3E43" w:rsidRDefault="00F83386" w:rsidP="00EA4CEB">
      <w:pPr>
        <w:suppressAutoHyphens/>
        <w:spacing w:line="240" w:lineRule="auto"/>
        <w:ind w:firstLine="709"/>
        <w:jc w:val="both"/>
        <w:rPr>
          <w:rFonts w:ascii="Times New Roman" w:hAnsi="Times New Roman" w:cs="Times New Roman"/>
          <w:sz w:val="28"/>
          <w:szCs w:val="28"/>
        </w:rPr>
      </w:pPr>
    </w:p>
    <w:p w:rsidR="00504CB0" w:rsidRPr="008E3E43" w:rsidRDefault="00504CB0" w:rsidP="00EA4CEB">
      <w:pPr>
        <w:suppressAutoHyphens/>
        <w:spacing w:line="240" w:lineRule="auto"/>
        <w:ind w:firstLine="709"/>
        <w:jc w:val="both"/>
        <w:rPr>
          <w:rFonts w:ascii="Times New Roman" w:hAnsi="Times New Roman" w:cs="Times New Roman"/>
          <w:sz w:val="28"/>
          <w:szCs w:val="28"/>
        </w:rPr>
      </w:pPr>
    </w:p>
    <w:p w:rsidR="00504CB0" w:rsidRPr="008E3E43" w:rsidRDefault="00504CB0" w:rsidP="00EA4CEB">
      <w:pPr>
        <w:suppressAutoHyphens/>
        <w:spacing w:line="240" w:lineRule="auto"/>
        <w:ind w:firstLine="709"/>
        <w:jc w:val="both"/>
        <w:rPr>
          <w:rFonts w:ascii="Times New Roman" w:hAnsi="Times New Roman" w:cs="Times New Roman"/>
          <w:sz w:val="28"/>
          <w:szCs w:val="28"/>
        </w:rPr>
      </w:pPr>
    </w:p>
    <w:p w:rsidR="00F83386" w:rsidRPr="008E3E43" w:rsidRDefault="00E22D10"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Г</w:t>
      </w:r>
      <w:r w:rsidR="00F83386" w:rsidRPr="008E3E43">
        <w:rPr>
          <w:rFonts w:ascii="Times New Roman" w:hAnsi="Times New Roman" w:cs="Times New Roman"/>
          <w:sz w:val="28"/>
          <w:szCs w:val="28"/>
        </w:rPr>
        <w:t>лав</w:t>
      </w:r>
      <w:r w:rsidRPr="008E3E43">
        <w:rPr>
          <w:rFonts w:ascii="Times New Roman" w:hAnsi="Times New Roman" w:cs="Times New Roman"/>
          <w:sz w:val="28"/>
          <w:szCs w:val="28"/>
        </w:rPr>
        <w:t>а</w:t>
      </w:r>
    </w:p>
    <w:p w:rsidR="00F83386" w:rsidRPr="008E3E43" w:rsidRDefault="00DE1218"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П</w:t>
      </w:r>
      <w:r w:rsidR="00D01C1E" w:rsidRPr="008E3E43">
        <w:rPr>
          <w:rFonts w:ascii="Times New Roman" w:hAnsi="Times New Roman" w:cs="Times New Roman"/>
          <w:sz w:val="28"/>
          <w:szCs w:val="28"/>
        </w:rPr>
        <w:t>окровского</w:t>
      </w:r>
      <w:r w:rsidR="00F83386" w:rsidRPr="008E3E43">
        <w:rPr>
          <w:rFonts w:ascii="Times New Roman" w:hAnsi="Times New Roman" w:cs="Times New Roman"/>
          <w:sz w:val="28"/>
          <w:szCs w:val="28"/>
        </w:rPr>
        <w:t xml:space="preserve"> сельского поселения</w:t>
      </w:r>
    </w:p>
    <w:p w:rsidR="001B7447" w:rsidRPr="008E3E43" w:rsidRDefault="00D01C1E"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Новопокровского</w:t>
      </w:r>
      <w:r w:rsidR="00F83386" w:rsidRPr="008E3E43">
        <w:rPr>
          <w:rFonts w:ascii="Times New Roman" w:hAnsi="Times New Roman" w:cs="Times New Roman"/>
          <w:sz w:val="28"/>
          <w:szCs w:val="28"/>
        </w:rPr>
        <w:t xml:space="preserve"> района                    </w:t>
      </w:r>
      <w:bookmarkStart w:id="27" w:name="_gjdgxs" w:colFirst="0" w:colLast="0"/>
      <w:bookmarkEnd w:id="27"/>
      <w:r w:rsidR="00037529">
        <w:rPr>
          <w:rFonts w:ascii="Times New Roman" w:hAnsi="Times New Roman" w:cs="Times New Roman"/>
          <w:sz w:val="28"/>
          <w:szCs w:val="28"/>
        </w:rPr>
        <w:t xml:space="preserve">                                   </w:t>
      </w:r>
      <w:r w:rsidR="00EA1F38" w:rsidRPr="008E3E43">
        <w:rPr>
          <w:rFonts w:ascii="Times New Roman" w:hAnsi="Times New Roman" w:cs="Times New Roman"/>
          <w:sz w:val="28"/>
          <w:szCs w:val="28"/>
        </w:rPr>
        <w:t>Ю</w:t>
      </w:r>
      <w:r w:rsidR="00DE1218" w:rsidRPr="008E3E43">
        <w:rPr>
          <w:rFonts w:ascii="Times New Roman" w:hAnsi="Times New Roman" w:cs="Times New Roman"/>
          <w:sz w:val="28"/>
          <w:szCs w:val="28"/>
        </w:rPr>
        <w:t>.В.</w:t>
      </w:r>
      <w:r w:rsidR="00EA1F38" w:rsidRPr="008E3E43">
        <w:rPr>
          <w:rFonts w:ascii="Times New Roman" w:hAnsi="Times New Roman" w:cs="Times New Roman"/>
          <w:sz w:val="28"/>
          <w:szCs w:val="28"/>
        </w:rPr>
        <w:t>Рыбка</w:t>
      </w:r>
    </w:p>
    <w:p w:rsidR="00AF56E3" w:rsidRPr="008E3E43" w:rsidRDefault="00AF56E3" w:rsidP="00EA4CEB">
      <w:pPr>
        <w:suppressAutoHyphens/>
        <w:spacing w:line="240" w:lineRule="auto"/>
        <w:ind w:firstLine="709"/>
        <w:jc w:val="both"/>
        <w:rPr>
          <w:rFonts w:ascii="Times New Roman" w:hAnsi="Times New Roman" w:cs="Times New Roman"/>
          <w:sz w:val="28"/>
          <w:szCs w:val="28"/>
        </w:rPr>
      </w:pPr>
    </w:p>
    <w:p w:rsidR="00AF56E3" w:rsidRPr="008E3E43" w:rsidRDefault="00AF56E3" w:rsidP="00EA4CEB">
      <w:pPr>
        <w:suppressAutoHyphens/>
        <w:spacing w:line="240" w:lineRule="auto"/>
        <w:ind w:firstLine="709"/>
        <w:jc w:val="both"/>
        <w:rPr>
          <w:rFonts w:ascii="Times New Roman" w:hAnsi="Times New Roman" w:cs="Times New Roman"/>
          <w:sz w:val="28"/>
          <w:szCs w:val="28"/>
        </w:rPr>
      </w:pPr>
    </w:p>
    <w:p w:rsidR="00FA1D71" w:rsidRPr="008E3E43" w:rsidRDefault="00FA1D71" w:rsidP="00EA4CEB">
      <w:pPr>
        <w:suppressAutoHyphens/>
        <w:spacing w:line="240" w:lineRule="auto"/>
        <w:ind w:firstLine="709"/>
        <w:jc w:val="both"/>
        <w:rPr>
          <w:rFonts w:ascii="Times New Roman" w:hAnsi="Times New Roman" w:cs="Times New Roman"/>
          <w:sz w:val="28"/>
          <w:szCs w:val="28"/>
        </w:rPr>
      </w:pPr>
    </w:p>
    <w:p w:rsidR="00FA1D71" w:rsidRPr="008E3E43" w:rsidRDefault="00FA1D71" w:rsidP="00EA4CEB">
      <w:pPr>
        <w:suppressAutoHyphens/>
        <w:spacing w:line="240" w:lineRule="auto"/>
        <w:ind w:firstLine="709"/>
        <w:jc w:val="both"/>
        <w:rPr>
          <w:rFonts w:ascii="Times New Roman" w:hAnsi="Times New Roman" w:cs="Times New Roman"/>
          <w:sz w:val="28"/>
          <w:szCs w:val="28"/>
        </w:rPr>
      </w:pPr>
    </w:p>
    <w:p w:rsidR="00FA1D71" w:rsidRPr="008E3E43" w:rsidRDefault="00FA1D71" w:rsidP="00EA4CEB">
      <w:pPr>
        <w:suppressAutoHyphens/>
        <w:spacing w:line="240" w:lineRule="auto"/>
        <w:ind w:firstLine="709"/>
        <w:jc w:val="both"/>
        <w:rPr>
          <w:rFonts w:ascii="Times New Roman" w:hAnsi="Times New Roman" w:cs="Times New Roman"/>
          <w:sz w:val="28"/>
          <w:szCs w:val="28"/>
        </w:rPr>
      </w:pPr>
    </w:p>
    <w:p w:rsidR="00AF56E3" w:rsidRPr="008E3E43" w:rsidRDefault="00AF56E3" w:rsidP="00EA4CEB">
      <w:pPr>
        <w:suppressAutoHyphens/>
        <w:spacing w:line="240" w:lineRule="auto"/>
        <w:ind w:firstLine="709"/>
        <w:jc w:val="both"/>
        <w:rPr>
          <w:rFonts w:ascii="Times New Roman" w:hAnsi="Times New Roman" w:cs="Times New Roman"/>
          <w:sz w:val="28"/>
          <w:szCs w:val="28"/>
        </w:rPr>
      </w:pPr>
    </w:p>
    <w:p w:rsidR="00AF56E3" w:rsidRPr="008E3E43" w:rsidRDefault="00AF56E3" w:rsidP="00EA4CEB">
      <w:pPr>
        <w:suppressAutoHyphens/>
        <w:spacing w:line="240" w:lineRule="auto"/>
        <w:ind w:firstLine="709"/>
        <w:jc w:val="both"/>
        <w:rPr>
          <w:rFonts w:ascii="Times New Roman" w:hAnsi="Times New Roman" w:cs="Times New Roman"/>
          <w:sz w:val="28"/>
          <w:szCs w:val="28"/>
        </w:rPr>
      </w:pPr>
    </w:p>
    <w:p w:rsidR="00DE1218" w:rsidRPr="008E3E43" w:rsidRDefault="00DE1218" w:rsidP="00EA4CEB">
      <w:pPr>
        <w:suppressAutoHyphens/>
        <w:spacing w:line="240" w:lineRule="auto"/>
        <w:ind w:firstLine="709"/>
        <w:jc w:val="both"/>
        <w:rPr>
          <w:rFonts w:ascii="Times New Roman" w:hAnsi="Times New Roman" w:cs="Times New Roman"/>
          <w:sz w:val="28"/>
          <w:szCs w:val="28"/>
        </w:rPr>
      </w:pPr>
    </w:p>
    <w:p w:rsidR="00DE1218" w:rsidRPr="008E3E43" w:rsidRDefault="00DE1218" w:rsidP="00EA4CEB">
      <w:pPr>
        <w:suppressAutoHyphens/>
        <w:spacing w:line="240" w:lineRule="auto"/>
        <w:ind w:firstLine="709"/>
        <w:jc w:val="both"/>
        <w:rPr>
          <w:rFonts w:ascii="Times New Roman" w:hAnsi="Times New Roman" w:cs="Times New Roman"/>
          <w:sz w:val="28"/>
          <w:szCs w:val="28"/>
        </w:rPr>
      </w:pPr>
    </w:p>
    <w:p w:rsidR="00DE1218" w:rsidRPr="008E3E43" w:rsidRDefault="00DE1218" w:rsidP="00EA4CEB">
      <w:pPr>
        <w:suppressAutoHyphens/>
        <w:spacing w:line="240" w:lineRule="auto"/>
        <w:ind w:firstLine="709"/>
        <w:jc w:val="both"/>
        <w:rPr>
          <w:rFonts w:ascii="Times New Roman" w:hAnsi="Times New Roman" w:cs="Times New Roman"/>
          <w:sz w:val="28"/>
          <w:szCs w:val="28"/>
        </w:rPr>
      </w:pPr>
    </w:p>
    <w:p w:rsidR="00DE1218" w:rsidRPr="008E3E43" w:rsidRDefault="00DE1218" w:rsidP="00EA4CEB">
      <w:pPr>
        <w:suppressAutoHyphens/>
        <w:spacing w:line="240" w:lineRule="auto"/>
        <w:ind w:firstLine="709"/>
        <w:jc w:val="both"/>
        <w:rPr>
          <w:rFonts w:ascii="Times New Roman" w:hAnsi="Times New Roman" w:cs="Times New Roman"/>
          <w:sz w:val="28"/>
          <w:szCs w:val="28"/>
        </w:rPr>
      </w:pPr>
    </w:p>
    <w:p w:rsidR="00DE1218" w:rsidRPr="008E3E43" w:rsidRDefault="00DE1218" w:rsidP="00EA4CEB">
      <w:pPr>
        <w:suppressAutoHyphens/>
        <w:spacing w:line="240" w:lineRule="auto"/>
        <w:ind w:firstLine="709"/>
        <w:jc w:val="both"/>
        <w:rPr>
          <w:rFonts w:ascii="Times New Roman" w:hAnsi="Times New Roman" w:cs="Times New Roman"/>
          <w:sz w:val="28"/>
          <w:szCs w:val="28"/>
        </w:rPr>
      </w:pPr>
    </w:p>
    <w:p w:rsidR="00B34D05" w:rsidRPr="008E3E43" w:rsidRDefault="00B34D05" w:rsidP="00EA4CEB">
      <w:pPr>
        <w:suppressAutoHyphens/>
        <w:spacing w:line="240" w:lineRule="auto"/>
        <w:ind w:firstLine="709"/>
        <w:jc w:val="both"/>
        <w:rPr>
          <w:rFonts w:ascii="Times New Roman" w:hAnsi="Times New Roman" w:cs="Times New Roman"/>
          <w:sz w:val="28"/>
          <w:szCs w:val="28"/>
        </w:rPr>
      </w:pPr>
    </w:p>
    <w:p w:rsidR="00B34D05" w:rsidRPr="008E3E43" w:rsidRDefault="00B34D05" w:rsidP="00EA4CEB">
      <w:pPr>
        <w:suppressAutoHyphens/>
        <w:spacing w:line="240" w:lineRule="auto"/>
        <w:ind w:firstLine="709"/>
        <w:jc w:val="both"/>
        <w:rPr>
          <w:rFonts w:ascii="Times New Roman" w:hAnsi="Times New Roman" w:cs="Times New Roman"/>
          <w:sz w:val="28"/>
          <w:szCs w:val="28"/>
        </w:rPr>
      </w:pPr>
    </w:p>
    <w:p w:rsidR="00B34D05" w:rsidRPr="008E3E43" w:rsidRDefault="00B34D05" w:rsidP="00EA4CEB">
      <w:pPr>
        <w:suppressAutoHyphens/>
        <w:spacing w:line="240" w:lineRule="auto"/>
        <w:ind w:firstLine="709"/>
        <w:jc w:val="both"/>
        <w:rPr>
          <w:rFonts w:ascii="Times New Roman" w:hAnsi="Times New Roman" w:cs="Times New Roman"/>
          <w:sz w:val="28"/>
          <w:szCs w:val="28"/>
        </w:rPr>
      </w:pPr>
    </w:p>
    <w:p w:rsidR="00EB4085" w:rsidRPr="008E3E43" w:rsidRDefault="00EB4085" w:rsidP="00EA4CEB">
      <w:pPr>
        <w:suppressAutoHyphens/>
        <w:spacing w:line="240" w:lineRule="auto"/>
        <w:ind w:firstLine="709"/>
        <w:jc w:val="both"/>
        <w:rPr>
          <w:rFonts w:ascii="Times New Roman" w:hAnsi="Times New Roman" w:cs="Times New Roman"/>
          <w:sz w:val="28"/>
          <w:szCs w:val="28"/>
        </w:rPr>
      </w:pPr>
    </w:p>
    <w:p w:rsidR="00EB4085" w:rsidRPr="008E3E43" w:rsidRDefault="00EB4085" w:rsidP="00EA4CEB">
      <w:pPr>
        <w:suppressAutoHyphens/>
        <w:spacing w:line="240" w:lineRule="auto"/>
        <w:ind w:firstLine="709"/>
        <w:jc w:val="both"/>
        <w:rPr>
          <w:rFonts w:ascii="Times New Roman" w:hAnsi="Times New Roman" w:cs="Times New Roman"/>
          <w:sz w:val="28"/>
          <w:szCs w:val="28"/>
        </w:rPr>
      </w:pPr>
    </w:p>
    <w:p w:rsidR="00EB4085" w:rsidRPr="008E3E43" w:rsidRDefault="00EB4085" w:rsidP="00EA4CEB">
      <w:pPr>
        <w:suppressAutoHyphens/>
        <w:spacing w:line="240" w:lineRule="auto"/>
        <w:ind w:firstLine="709"/>
        <w:jc w:val="both"/>
        <w:rPr>
          <w:rFonts w:ascii="Times New Roman" w:hAnsi="Times New Roman" w:cs="Times New Roman"/>
          <w:sz w:val="28"/>
          <w:szCs w:val="28"/>
        </w:rPr>
      </w:pPr>
    </w:p>
    <w:p w:rsidR="00EB4085" w:rsidRPr="008E3E43" w:rsidRDefault="00EB4085" w:rsidP="00EA4CEB">
      <w:pPr>
        <w:suppressAutoHyphens/>
        <w:spacing w:line="240" w:lineRule="auto"/>
        <w:ind w:firstLine="709"/>
        <w:jc w:val="both"/>
        <w:rPr>
          <w:rFonts w:ascii="Times New Roman" w:hAnsi="Times New Roman" w:cs="Times New Roman"/>
          <w:sz w:val="28"/>
          <w:szCs w:val="28"/>
        </w:rPr>
      </w:pPr>
    </w:p>
    <w:p w:rsidR="00EB4085" w:rsidRPr="008E3E43" w:rsidRDefault="00EB4085" w:rsidP="00EA4CEB">
      <w:pPr>
        <w:suppressAutoHyphens/>
        <w:spacing w:line="240" w:lineRule="auto"/>
        <w:ind w:firstLine="709"/>
        <w:jc w:val="both"/>
        <w:rPr>
          <w:rFonts w:ascii="Times New Roman" w:hAnsi="Times New Roman" w:cs="Times New Roman"/>
          <w:sz w:val="28"/>
          <w:szCs w:val="28"/>
        </w:rPr>
      </w:pPr>
    </w:p>
    <w:p w:rsidR="00EB4085" w:rsidRPr="008E3E43" w:rsidRDefault="00EB4085" w:rsidP="00EA4CEB">
      <w:pPr>
        <w:suppressAutoHyphens/>
        <w:spacing w:line="240" w:lineRule="auto"/>
        <w:ind w:firstLine="709"/>
        <w:jc w:val="both"/>
        <w:rPr>
          <w:rFonts w:ascii="Times New Roman" w:hAnsi="Times New Roman" w:cs="Times New Roman"/>
          <w:sz w:val="28"/>
          <w:szCs w:val="28"/>
        </w:rPr>
      </w:pPr>
    </w:p>
    <w:p w:rsidR="00EB4085" w:rsidRPr="008E3E43" w:rsidRDefault="00EB4085" w:rsidP="00EA4CEB">
      <w:pPr>
        <w:suppressAutoHyphens/>
        <w:spacing w:line="240" w:lineRule="auto"/>
        <w:ind w:firstLine="709"/>
        <w:jc w:val="both"/>
        <w:rPr>
          <w:rFonts w:ascii="Times New Roman" w:hAnsi="Times New Roman" w:cs="Times New Roman"/>
          <w:sz w:val="28"/>
          <w:szCs w:val="28"/>
        </w:rPr>
      </w:pPr>
    </w:p>
    <w:p w:rsidR="00EB4085" w:rsidRPr="008E3E43" w:rsidRDefault="00EB4085" w:rsidP="00EA4CEB">
      <w:pPr>
        <w:suppressAutoHyphens/>
        <w:spacing w:line="240" w:lineRule="auto"/>
        <w:ind w:firstLine="709"/>
        <w:jc w:val="both"/>
        <w:rPr>
          <w:rFonts w:ascii="Times New Roman" w:hAnsi="Times New Roman" w:cs="Times New Roman"/>
          <w:sz w:val="28"/>
          <w:szCs w:val="28"/>
        </w:rPr>
      </w:pPr>
    </w:p>
    <w:p w:rsidR="00EB4085" w:rsidRPr="008E3E43" w:rsidRDefault="00EB4085" w:rsidP="00EA4CEB">
      <w:pPr>
        <w:suppressAutoHyphens/>
        <w:spacing w:line="240" w:lineRule="auto"/>
        <w:ind w:firstLine="709"/>
        <w:jc w:val="both"/>
        <w:rPr>
          <w:rFonts w:ascii="Times New Roman" w:hAnsi="Times New Roman" w:cs="Times New Roman"/>
          <w:sz w:val="28"/>
          <w:szCs w:val="28"/>
        </w:rPr>
      </w:pPr>
    </w:p>
    <w:p w:rsidR="008A3B8C" w:rsidRPr="008E3E43" w:rsidRDefault="008A3B8C" w:rsidP="00EA4CEB">
      <w:pPr>
        <w:suppressAutoHyphens/>
        <w:spacing w:line="240" w:lineRule="auto"/>
        <w:ind w:firstLine="709"/>
        <w:jc w:val="both"/>
        <w:rPr>
          <w:rFonts w:ascii="Times New Roman" w:hAnsi="Times New Roman" w:cs="Times New Roman"/>
          <w:sz w:val="28"/>
          <w:szCs w:val="28"/>
        </w:rPr>
      </w:pPr>
    </w:p>
    <w:p w:rsidR="008A3B8C" w:rsidRPr="008E3E43" w:rsidRDefault="008A3B8C" w:rsidP="00EA4CEB">
      <w:pPr>
        <w:suppressAutoHyphens/>
        <w:spacing w:line="240" w:lineRule="auto"/>
        <w:ind w:firstLine="709"/>
        <w:jc w:val="both"/>
        <w:rPr>
          <w:rFonts w:ascii="Times New Roman" w:hAnsi="Times New Roman" w:cs="Times New Roman"/>
          <w:sz w:val="28"/>
          <w:szCs w:val="28"/>
        </w:rPr>
      </w:pPr>
    </w:p>
    <w:p w:rsidR="008A3B8C" w:rsidRPr="008E3E43" w:rsidRDefault="008A3B8C" w:rsidP="00EA4CEB">
      <w:pPr>
        <w:suppressAutoHyphens/>
        <w:spacing w:line="240" w:lineRule="auto"/>
        <w:ind w:firstLine="709"/>
        <w:jc w:val="both"/>
        <w:rPr>
          <w:rFonts w:ascii="Times New Roman" w:hAnsi="Times New Roman" w:cs="Times New Roman"/>
          <w:sz w:val="28"/>
          <w:szCs w:val="28"/>
        </w:rPr>
      </w:pPr>
    </w:p>
    <w:p w:rsidR="00EB4085" w:rsidRPr="008E3E43" w:rsidRDefault="00EB4085" w:rsidP="00A471BE">
      <w:pPr>
        <w:suppressAutoHyphens/>
        <w:spacing w:line="240" w:lineRule="auto"/>
        <w:jc w:val="both"/>
        <w:rPr>
          <w:rFonts w:ascii="Times New Roman" w:hAnsi="Times New Roman" w:cs="Times New Roman"/>
          <w:sz w:val="28"/>
          <w:szCs w:val="28"/>
        </w:rPr>
      </w:pPr>
    </w:p>
    <w:p w:rsidR="00DE1218" w:rsidRDefault="00DE1218" w:rsidP="00EA4CEB">
      <w:pPr>
        <w:suppressAutoHyphens/>
        <w:spacing w:line="240" w:lineRule="auto"/>
        <w:ind w:firstLine="709"/>
        <w:jc w:val="both"/>
        <w:rPr>
          <w:rFonts w:ascii="Times New Roman" w:hAnsi="Times New Roman" w:cs="Times New Roman"/>
          <w:sz w:val="28"/>
          <w:szCs w:val="28"/>
        </w:rPr>
      </w:pPr>
    </w:p>
    <w:p w:rsidR="00037529" w:rsidRDefault="00037529" w:rsidP="00EA4CEB">
      <w:pPr>
        <w:suppressAutoHyphens/>
        <w:spacing w:line="240" w:lineRule="auto"/>
        <w:ind w:firstLine="709"/>
        <w:jc w:val="both"/>
        <w:rPr>
          <w:rFonts w:ascii="Times New Roman" w:hAnsi="Times New Roman" w:cs="Times New Roman"/>
          <w:sz w:val="28"/>
          <w:szCs w:val="28"/>
        </w:rPr>
      </w:pPr>
    </w:p>
    <w:p w:rsidR="00037529" w:rsidRDefault="00037529" w:rsidP="00EA4CEB">
      <w:pPr>
        <w:suppressAutoHyphens/>
        <w:spacing w:line="240" w:lineRule="auto"/>
        <w:ind w:firstLine="709"/>
        <w:jc w:val="both"/>
        <w:rPr>
          <w:rFonts w:ascii="Times New Roman" w:hAnsi="Times New Roman" w:cs="Times New Roman"/>
          <w:sz w:val="28"/>
          <w:szCs w:val="28"/>
        </w:rPr>
      </w:pPr>
    </w:p>
    <w:p w:rsidR="00037529" w:rsidRPr="008E3E43" w:rsidRDefault="00037529" w:rsidP="00EA4CEB">
      <w:pPr>
        <w:suppressAutoHyphens/>
        <w:spacing w:line="240" w:lineRule="auto"/>
        <w:ind w:firstLine="709"/>
        <w:jc w:val="both"/>
        <w:rPr>
          <w:rFonts w:ascii="Times New Roman" w:hAnsi="Times New Roman" w:cs="Times New Roman"/>
          <w:sz w:val="28"/>
          <w:szCs w:val="28"/>
        </w:rPr>
      </w:pPr>
    </w:p>
    <w:p w:rsidR="005829E6" w:rsidRPr="008E3E43" w:rsidRDefault="00037529" w:rsidP="00037529">
      <w:pPr>
        <w:suppressAutoHyphens/>
        <w:spacing w:line="240" w:lineRule="auto"/>
        <w:ind w:firstLine="5670"/>
        <w:jc w:val="both"/>
        <w:rPr>
          <w:rFonts w:ascii="Times New Roman" w:hAnsi="Times New Roman" w:cs="Times New Roman"/>
          <w:sz w:val="28"/>
          <w:szCs w:val="28"/>
        </w:rPr>
      </w:pPr>
      <w:bookmarkStart w:id="28" w:name="_Toc472352467"/>
      <w:r>
        <w:rPr>
          <w:rFonts w:ascii="Times New Roman" w:hAnsi="Times New Roman" w:cs="Times New Roman"/>
          <w:sz w:val="28"/>
          <w:szCs w:val="28"/>
        </w:rPr>
        <w:lastRenderedPageBreak/>
        <w:t>Приложение</w:t>
      </w:r>
      <w:r w:rsidR="005829E6" w:rsidRPr="008E3E43">
        <w:rPr>
          <w:rFonts w:ascii="Times New Roman" w:hAnsi="Times New Roman" w:cs="Times New Roman"/>
          <w:sz w:val="28"/>
          <w:szCs w:val="28"/>
        </w:rPr>
        <w:t xml:space="preserve"> 1</w:t>
      </w:r>
      <w:bookmarkEnd w:id="28"/>
    </w:p>
    <w:p w:rsidR="005829E6" w:rsidRPr="008E3E43" w:rsidRDefault="005829E6" w:rsidP="00037529">
      <w:pPr>
        <w:suppressAutoHyphens/>
        <w:spacing w:line="240" w:lineRule="auto"/>
        <w:ind w:firstLine="5670"/>
        <w:jc w:val="both"/>
        <w:rPr>
          <w:rFonts w:ascii="Times New Roman" w:hAnsi="Times New Roman" w:cs="Times New Roman"/>
          <w:sz w:val="28"/>
          <w:szCs w:val="28"/>
        </w:rPr>
      </w:pPr>
      <w:bookmarkStart w:id="29" w:name="_Toc472352468"/>
      <w:r w:rsidRPr="008E3E43">
        <w:rPr>
          <w:rFonts w:ascii="Times New Roman" w:hAnsi="Times New Roman" w:cs="Times New Roman"/>
          <w:sz w:val="28"/>
          <w:szCs w:val="28"/>
        </w:rPr>
        <w:t>к правилам благоустройства</w:t>
      </w:r>
    </w:p>
    <w:p w:rsidR="00DE1218" w:rsidRPr="008E3E43" w:rsidRDefault="005829E6" w:rsidP="00037529">
      <w:pPr>
        <w:suppressAutoHyphens/>
        <w:spacing w:line="240" w:lineRule="auto"/>
        <w:ind w:firstLine="5670"/>
        <w:jc w:val="both"/>
        <w:rPr>
          <w:rFonts w:ascii="Times New Roman" w:hAnsi="Times New Roman" w:cs="Times New Roman"/>
          <w:sz w:val="28"/>
          <w:szCs w:val="28"/>
        </w:rPr>
      </w:pPr>
      <w:r w:rsidRPr="008E3E43">
        <w:rPr>
          <w:rFonts w:ascii="Times New Roman" w:hAnsi="Times New Roman" w:cs="Times New Roman"/>
          <w:sz w:val="28"/>
          <w:szCs w:val="28"/>
        </w:rPr>
        <w:t xml:space="preserve">территории </w:t>
      </w:r>
      <w:r w:rsidR="00DE1218" w:rsidRPr="008E3E43">
        <w:rPr>
          <w:rFonts w:ascii="Times New Roman" w:hAnsi="Times New Roman" w:cs="Times New Roman"/>
          <w:sz w:val="28"/>
          <w:szCs w:val="28"/>
        </w:rPr>
        <w:t>П</w:t>
      </w:r>
      <w:r w:rsidR="00D01C1E" w:rsidRPr="008E3E43">
        <w:rPr>
          <w:rFonts w:ascii="Times New Roman" w:hAnsi="Times New Roman" w:cs="Times New Roman"/>
          <w:sz w:val="28"/>
          <w:szCs w:val="28"/>
        </w:rPr>
        <w:t>окровского</w:t>
      </w:r>
    </w:p>
    <w:p w:rsidR="005829E6" w:rsidRPr="008E3E43" w:rsidRDefault="005829E6" w:rsidP="00037529">
      <w:pPr>
        <w:suppressAutoHyphens/>
        <w:spacing w:line="240" w:lineRule="auto"/>
        <w:ind w:firstLine="5670"/>
        <w:jc w:val="both"/>
        <w:rPr>
          <w:rFonts w:ascii="Times New Roman" w:hAnsi="Times New Roman" w:cs="Times New Roman"/>
          <w:sz w:val="28"/>
          <w:szCs w:val="28"/>
        </w:rPr>
      </w:pPr>
      <w:r w:rsidRPr="008E3E43">
        <w:rPr>
          <w:rFonts w:ascii="Times New Roman" w:hAnsi="Times New Roman" w:cs="Times New Roman"/>
          <w:sz w:val="28"/>
          <w:szCs w:val="28"/>
        </w:rPr>
        <w:t>сельского поселения</w:t>
      </w:r>
    </w:p>
    <w:bookmarkEnd w:id="29"/>
    <w:p w:rsidR="005829E6" w:rsidRPr="008E3E43" w:rsidRDefault="00EB4085" w:rsidP="00037529">
      <w:pPr>
        <w:suppressAutoHyphens/>
        <w:spacing w:line="240" w:lineRule="auto"/>
        <w:ind w:firstLine="5670"/>
        <w:jc w:val="both"/>
        <w:rPr>
          <w:rFonts w:ascii="Times New Roman" w:hAnsi="Times New Roman" w:cs="Times New Roman"/>
          <w:sz w:val="28"/>
          <w:szCs w:val="28"/>
        </w:rPr>
      </w:pPr>
      <w:r w:rsidRPr="008E3E43">
        <w:rPr>
          <w:rFonts w:ascii="Times New Roman" w:hAnsi="Times New Roman" w:cs="Times New Roman"/>
          <w:sz w:val="28"/>
          <w:szCs w:val="28"/>
        </w:rPr>
        <w:t>Новопокровского района</w:t>
      </w:r>
    </w:p>
    <w:p w:rsidR="005829E6" w:rsidRPr="008E3E43" w:rsidRDefault="005829E6" w:rsidP="00EA4CEB">
      <w:pPr>
        <w:suppressAutoHyphens/>
        <w:spacing w:line="240" w:lineRule="auto"/>
        <w:ind w:firstLine="709"/>
        <w:jc w:val="both"/>
        <w:rPr>
          <w:rFonts w:ascii="Times New Roman" w:hAnsi="Times New Roman" w:cs="Times New Roman"/>
          <w:sz w:val="28"/>
          <w:szCs w:val="28"/>
        </w:rPr>
      </w:pPr>
    </w:p>
    <w:p w:rsidR="005829E6" w:rsidRPr="008E3E43" w:rsidRDefault="005829E6" w:rsidP="00EA4CEB">
      <w:pPr>
        <w:suppressAutoHyphens/>
        <w:spacing w:line="240" w:lineRule="auto"/>
        <w:ind w:firstLine="709"/>
        <w:jc w:val="both"/>
        <w:rPr>
          <w:rFonts w:ascii="Times New Roman" w:hAnsi="Times New Roman" w:cs="Times New Roman"/>
          <w:sz w:val="28"/>
          <w:szCs w:val="28"/>
        </w:rPr>
      </w:pPr>
      <w:bookmarkStart w:id="30" w:name="_Toc472352469"/>
      <w:r w:rsidRPr="008E3E43">
        <w:rPr>
          <w:rFonts w:ascii="Times New Roman" w:hAnsi="Times New Roman" w:cs="Times New Roman"/>
          <w:sz w:val="28"/>
          <w:szCs w:val="28"/>
        </w:rPr>
        <w:t>Рекомендуемые параметры</w:t>
      </w:r>
      <w:bookmarkEnd w:id="30"/>
    </w:p>
    <w:p w:rsidR="005829E6" w:rsidRPr="008E3E43" w:rsidRDefault="005829E6" w:rsidP="00EA4CEB">
      <w:pPr>
        <w:suppressAutoHyphens/>
        <w:spacing w:line="240" w:lineRule="auto"/>
        <w:ind w:firstLine="709"/>
        <w:jc w:val="both"/>
        <w:rPr>
          <w:rFonts w:ascii="Times New Roman" w:hAnsi="Times New Roman" w:cs="Times New Roman"/>
          <w:sz w:val="28"/>
          <w:szCs w:val="28"/>
        </w:rPr>
      </w:pPr>
    </w:p>
    <w:p w:rsidR="005829E6" w:rsidRPr="008E3E43" w:rsidRDefault="005829E6" w:rsidP="00EA4CEB">
      <w:pPr>
        <w:suppressAutoHyphens/>
        <w:spacing w:line="240" w:lineRule="auto"/>
        <w:ind w:firstLine="709"/>
        <w:jc w:val="both"/>
        <w:rPr>
          <w:rFonts w:ascii="Times New Roman" w:hAnsi="Times New Roman" w:cs="Times New Roman"/>
          <w:sz w:val="28"/>
          <w:szCs w:val="28"/>
        </w:rPr>
      </w:pPr>
      <w:bookmarkStart w:id="31" w:name="_Toc472352470"/>
      <w:r w:rsidRPr="008E3E43">
        <w:rPr>
          <w:rFonts w:ascii="Times New Roman" w:hAnsi="Times New Roman" w:cs="Times New Roman"/>
          <w:sz w:val="28"/>
          <w:szCs w:val="28"/>
        </w:rPr>
        <w:t>Таблица № 1</w:t>
      </w:r>
    </w:p>
    <w:p w:rsidR="005829E6" w:rsidRPr="008E3E43" w:rsidRDefault="005829E6"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(в миллиметрах)</w:t>
      </w:r>
    </w:p>
    <w:p w:rsidR="005829E6" w:rsidRPr="008E3E43" w:rsidRDefault="005829E6" w:rsidP="00EA4CEB">
      <w:pPr>
        <w:suppressAutoHyphens/>
        <w:spacing w:line="240" w:lineRule="auto"/>
        <w:ind w:firstLine="709"/>
        <w:jc w:val="both"/>
        <w:rPr>
          <w:rFonts w:ascii="Times New Roman" w:hAnsi="Times New Roman" w:cs="Times New Roman"/>
          <w:sz w:val="28"/>
          <w:szCs w:val="28"/>
        </w:rPr>
      </w:pPr>
    </w:p>
    <w:p w:rsidR="005829E6" w:rsidRPr="008E3E43" w:rsidRDefault="005829E6"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Зависимость уклона пандуса от высоты подъема</w:t>
      </w:r>
      <w:bookmarkEnd w:id="31"/>
    </w:p>
    <w:p w:rsidR="005829E6" w:rsidRPr="008E3E43" w:rsidRDefault="005829E6" w:rsidP="00EA4CEB">
      <w:pPr>
        <w:suppressAutoHyphens/>
        <w:spacing w:line="240" w:lineRule="auto"/>
        <w:ind w:firstLine="709"/>
        <w:jc w:val="both"/>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27"/>
        <w:gridCol w:w="4927"/>
      </w:tblGrid>
      <w:tr w:rsidR="005829E6" w:rsidRPr="008E3E43" w:rsidTr="000A6AC3">
        <w:tc>
          <w:tcPr>
            <w:tcW w:w="4927" w:type="dxa"/>
          </w:tcPr>
          <w:p w:rsidR="005829E6" w:rsidRPr="008E3E43" w:rsidRDefault="005829E6"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Уклон пандуса (соотношение)</w:t>
            </w:r>
          </w:p>
        </w:tc>
        <w:tc>
          <w:tcPr>
            <w:tcW w:w="4927" w:type="dxa"/>
          </w:tcPr>
          <w:p w:rsidR="005829E6" w:rsidRPr="008E3E43" w:rsidRDefault="005829E6"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Высота подъема</w:t>
            </w:r>
          </w:p>
        </w:tc>
      </w:tr>
      <w:tr w:rsidR="005829E6" w:rsidRPr="008E3E43" w:rsidTr="000A6AC3">
        <w:tc>
          <w:tcPr>
            <w:tcW w:w="4927" w:type="dxa"/>
          </w:tcPr>
          <w:p w:rsidR="005829E6" w:rsidRPr="008E3E43" w:rsidRDefault="005829E6"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1</w:t>
            </w:r>
          </w:p>
        </w:tc>
        <w:tc>
          <w:tcPr>
            <w:tcW w:w="4927" w:type="dxa"/>
          </w:tcPr>
          <w:p w:rsidR="005829E6" w:rsidRPr="008E3E43" w:rsidRDefault="005829E6"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2</w:t>
            </w:r>
          </w:p>
        </w:tc>
      </w:tr>
      <w:tr w:rsidR="005829E6" w:rsidRPr="008E3E43" w:rsidTr="000A6AC3">
        <w:tc>
          <w:tcPr>
            <w:tcW w:w="4927" w:type="dxa"/>
          </w:tcPr>
          <w:p w:rsidR="005829E6" w:rsidRPr="008E3E43" w:rsidRDefault="005829E6"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От 1:8 до 1:10</w:t>
            </w:r>
          </w:p>
        </w:tc>
        <w:tc>
          <w:tcPr>
            <w:tcW w:w="4927" w:type="dxa"/>
          </w:tcPr>
          <w:p w:rsidR="005829E6" w:rsidRPr="008E3E43" w:rsidRDefault="005829E6"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75</w:t>
            </w:r>
          </w:p>
        </w:tc>
      </w:tr>
      <w:tr w:rsidR="005829E6" w:rsidRPr="008E3E43" w:rsidTr="000A6AC3">
        <w:trPr>
          <w:trHeight w:val="290"/>
        </w:trPr>
        <w:tc>
          <w:tcPr>
            <w:tcW w:w="4927" w:type="dxa"/>
          </w:tcPr>
          <w:p w:rsidR="005829E6" w:rsidRPr="008E3E43" w:rsidRDefault="005829E6"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От 1:10,1 до 1:12</w:t>
            </w:r>
          </w:p>
        </w:tc>
        <w:tc>
          <w:tcPr>
            <w:tcW w:w="4927" w:type="dxa"/>
          </w:tcPr>
          <w:p w:rsidR="005829E6" w:rsidRPr="008E3E43" w:rsidRDefault="005829E6"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150</w:t>
            </w:r>
          </w:p>
        </w:tc>
      </w:tr>
      <w:tr w:rsidR="005829E6" w:rsidRPr="008E3E43" w:rsidTr="000A6AC3">
        <w:trPr>
          <w:trHeight w:val="290"/>
        </w:trPr>
        <w:tc>
          <w:tcPr>
            <w:tcW w:w="4927" w:type="dxa"/>
          </w:tcPr>
          <w:p w:rsidR="005829E6" w:rsidRPr="008E3E43" w:rsidRDefault="005829E6"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От 1:12,1 до 1:15</w:t>
            </w:r>
          </w:p>
        </w:tc>
        <w:tc>
          <w:tcPr>
            <w:tcW w:w="4927" w:type="dxa"/>
          </w:tcPr>
          <w:p w:rsidR="005829E6" w:rsidRPr="008E3E43" w:rsidRDefault="005829E6"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600</w:t>
            </w:r>
          </w:p>
        </w:tc>
      </w:tr>
      <w:tr w:rsidR="005829E6" w:rsidRPr="008E3E43" w:rsidTr="000A6AC3">
        <w:trPr>
          <w:trHeight w:val="290"/>
        </w:trPr>
        <w:tc>
          <w:tcPr>
            <w:tcW w:w="4927" w:type="dxa"/>
          </w:tcPr>
          <w:p w:rsidR="005829E6" w:rsidRPr="008E3E43" w:rsidRDefault="005829E6"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От 1:15,1 до 1:20</w:t>
            </w:r>
          </w:p>
        </w:tc>
        <w:tc>
          <w:tcPr>
            <w:tcW w:w="4927" w:type="dxa"/>
          </w:tcPr>
          <w:p w:rsidR="005829E6" w:rsidRPr="008E3E43" w:rsidRDefault="005829E6"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760</w:t>
            </w:r>
          </w:p>
        </w:tc>
      </w:tr>
    </w:tbl>
    <w:p w:rsidR="005829E6" w:rsidRPr="008E3E43" w:rsidRDefault="005829E6" w:rsidP="00EA4CEB">
      <w:pPr>
        <w:suppressAutoHyphens/>
        <w:spacing w:line="240" w:lineRule="auto"/>
        <w:ind w:firstLine="709"/>
        <w:jc w:val="both"/>
        <w:rPr>
          <w:rFonts w:ascii="Times New Roman" w:hAnsi="Times New Roman" w:cs="Times New Roman"/>
          <w:sz w:val="28"/>
          <w:szCs w:val="28"/>
        </w:rPr>
      </w:pPr>
    </w:p>
    <w:p w:rsidR="005829E6" w:rsidRPr="008E3E43" w:rsidRDefault="005829E6" w:rsidP="00A451E8">
      <w:pPr>
        <w:suppressAutoHyphens/>
        <w:spacing w:line="240" w:lineRule="auto"/>
        <w:ind w:firstLine="709"/>
        <w:jc w:val="right"/>
        <w:rPr>
          <w:rFonts w:ascii="Times New Roman" w:hAnsi="Times New Roman" w:cs="Times New Roman"/>
          <w:sz w:val="28"/>
          <w:szCs w:val="28"/>
        </w:rPr>
      </w:pPr>
      <w:bookmarkStart w:id="32" w:name="_Toc472352471"/>
      <w:r w:rsidRPr="008E3E43">
        <w:rPr>
          <w:rFonts w:ascii="Times New Roman" w:hAnsi="Times New Roman" w:cs="Times New Roman"/>
          <w:sz w:val="28"/>
          <w:szCs w:val="28"/>
        </w:rPr>
        <w:t xml:space="preserve">Таблица № 2 </w:t>
      </w:r>
    </w:p>
    <w:p w:rsidR="005829E6" w:rsidRPr="008E3E43" w:rsidRDefault="005829E6" w:rsidP="00EA4CEB">
      <w:pPr>
        <w:suppressAutoHyphens/>
        <w:spacing w:line="240" w:lineRule="auto"/>
        <w:ind w:firstLine="709"/>
        <w:jc w:val="both"/>
        <w:rPr>
          <w:rFonts w:ascii="Times New Roman" w:hAnsi="Times New Roman" w:cs="Times New Roman"/>
          <w:sz w:val="28"/>
          <w:szCs w:val="28"/>
        </w:rPr>
      </w:pPr>
    </w:p>
    <w:p w:rsidR="005829E6" w:rsidRPr="008E3E43" w:rsidRDefault="005829E6"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Минимальные расстояния безопасности</w:t>
      </w:r>
      <w:bookmarkEnd w:id="32"/>
    </w:p>
    <w:p w:rsidR="005829E6" w:rsidRPr="008E3E43" w:rsidRDefault="005829E6"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при размещении игрового оборудования</w:t>
      </w:r>
    </w:p>
    <w:p w:rsidR="005829E6" w:rsidRPr="008E3E43" w:rsidRDefault="005829E6" w:rsidP="00EA4CEB">
      <w:pPr>
        <w:suppressAutoHyphens/>
        <w:spacing w:line="240" w:lineRule="auto"/>
        <w:ind w:firstLine="709"/>
        <w:jc w:val="both"/>
        <w:rPr>
          <w:rFonts w:ascii="Times New Roman" w:hAnsi="Times New Roman" w:cs="Times New Roman"/>
          <w:sz w:val="28"/>
          <w:szCs w:val="28"/>
        </w:rPr>
      </w:pPr>
    </w:p>
    <w:tbl>
      <w:tblPr>
        <w:tblpPr w:vertAnchor="text" w:tblpXSpec="right" w:tblpY="1"/>
        <w:tblOverlap w:val="never"/>
        <w:tblW w:w="9706" w:type="dxa"/>
        <w:tblLayout w:type="fixed"/>
        <w:tblCellMar>
          <w:left w:w="62" w:type="dxa"/>
          <w:right w:w="62" w:type="dxa"/>
        </w:tblCellMar>
        <w:tblLook w:val="0000"/>
      </w:tblPr>
      <w:tblGrid>
        <w:gridCol w:w="2335"/>
        <w:gridCol w:w="7371"/>
      </w:tblGrid>
      <w:tr w:rsidR="005829E6" w:rsidRPr="008E3E43" w:rsidTr="000A6AC3">
        <w:tc>
          <w:tcPr>
            <w:tcW w:w="2335" w:type="dxa"/>
            <w:tcBorders>
              <w:top w:val="single" w:sz="4" w:space="0" w:color="auto"/>
              <w:left w:val="single" w:sz="4" w:space="0" w:color="auto"/>
              <w:bottom w:val="single" w:sz="4" w:space="0" w:color="auto"/>
              <w:right w:val="single" w:sz="4" w:space="0" w:color="auto"/>
            </w:tcBorders>
          </w:tcPr>
          <w:p w:rsidR="005829E6" w:rsidRPr="008E3E43" w:rsidRDefault="005829E6"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Игровое </w:t>
            </w:r>
          </w:p>
          <w:p w:rsidR="005829E6" w:rsidRPr="008E3E43" w:rsidRDefault="005829E6"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оборудование</w:t>
            </w:r>
          </w:p>
        </w:tc>
        <w:tc>
          <w:tcPr>
            <w:tcW w:w="7371" w:type="dxa"/>
            <w:tcBorders>
              <w:top w:val="single" w:sz="4" w:space="0" w:color="auto"/>
              <w:left w:val="single" w:sz="4" w:space="0" w:color="auto"/>
              <w:bottom w:val="single" w:sz="4" w:space="0" w:color="auto"/>
              <w:right w:val="single" w:sz="4" w:space="0" w:color="auto"/>
            </w:tcBorders>
          </w:tcPr>
          <w:p w:rsidR="005829E6" w:rsidRPr="008E3E43" w:rsidRDefault="005829E6"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Минимальные расстояния</w:t>
            </w:r>
          </w:p>
        </w:tc>
      </w:tr>
      <w:tr w:rsidR="005829E6" w:rsidRPr="008E3E43" w:rsidTr="000A6AC3">
        <w:tc>
          <w:tcPr>
            <w:tcW w:w="2335" w:type="dxa"/>
            <w:tcBorders>
              <w:top w:val="single" w:sz="4" w:space="0" w:color="auto"/>
              <w:left w:val="single" w:sz="4" w:space="0" w:color="auto"/>
              <w:bottom w:val="single" w:sz="4" w:space="0" w:color="auto"/>
              <w:right w:val="single" w:sz="4" w:space="0" w:color="auto"/>
            </w:tcBorders>
          </w:tcPr>
          <w:p w:rsidR="005829E6" w:rsidRPr="008E3E43" w:rsidRDefault="005829E6"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1</w:t>
            </w:r>
          </w:p>
        </w:tc>
        <w:tc>
          <w:tcPr>
            <w:tcW w:w="7371" w:type="dxa"/>
            <w:tcBorders>
              <w:top w:val="single" w:sz="4" w:space="0" w:color="auto"/>
              <w:left w:val="single" w:sz="4" w:space="0" w:color="auto"/>
              <w:bottom w:val="single" w:sz="4" w:space="0" w:color="auto"/>
              <w:right w:val="single" w:sz="4" w:space="0" w:color="auto"/>
            </w:tcBorders>
          </w:tcPr>
          <w:p w:rsidR="005829E6" w:rsidRPr="008E3E43" w:rsidRDefault="005829E6"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2</w:t>
            </w:r>
          </w:p>
        </w:tc>
      </w:tr>
      <w:tr w:rsidR="005829E6" w:rsidRPr="008E3E43" w:rsidTr="000A6AC3">
        <w:tc>
          <w:tcPr>
            <w:tcW w:w="2335" w:type="dxa"/>
            <w:tcBorders>
              <w:top w:val="single" w:sz="4" w:space="0" w:color="auto"/>
              <w:left w:val="single" w:sz="4" w:space="0" w:color="auto"/>
              <w:bottom w:val="single" w:sz="4" w:space="0" w:color="auto"/>
              <w:right w:val="single" w:sz="4" w:space="0" w:color="auto"/>
            </w:tcBorders>
          </w:tcPr>
          <w:p w:rsidR="005829E6" w:rsidRPr="008E3E43" w:rsidRDefault="005829E6"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Качели</w:t>
            </w:r>
          </w:p>
        </w:tc>
        <w:tc>
          <w:tcPr>
            <w:tcW w:w="7371" w:type="dxa"/>
            <w:tcBorders>
              <w:top w:val="single" w:sz="4" w:space="0" w:color="auto"/>
              <w:left w:val="single" w:sz="4" w:space="0" w:color="auto"/>
              <w:bottom w:val="single" w:sz="4" w:space="0" w:color="auto"/>
              <w:right w:val="single" w:sz="4" w:space="0" w:color="auto"/>
            </w:tcBorders>
          </w:tcPr>
          <w:p w:rsidR="005829E6" w:rsidRPr="008E3E43" w:rsidRDefault="005829E6"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не менее 1,5 м в стороны от боковых конструкций и не менее 2,0 м вперед (назад) от крайних точек качели в состоянии наклона</w:t>
            </w:r>
          </w:p>
        </w:tc>
      </w:tr>
      <w:tr w:rsidR="005829E6" w:rsidRPr="008E3E43" w:rsidTr="000A6AC3">
        <w:tc>
          <w:tcPr>
            <w:tcW w:w="2335" w:type="dxa"/>
            <w:tcBorders>
              <w:top w:val="single" w:sz="4" w:space="0" w:color="auto"/>
              <w:left w:val="single" w:sz="4" w:space="0" w:color="auto"/>
              <w:bottom w:val="single" w:sz="4" w:space="0" w:color="auto"/>
              <w:right w:val="single" w:sz="4" w:space="0" w:color="auto"/>
            </w:tcBorders>
          </w:tcPr>
          <w:p w:rsidR="005829E6" w:rsidRPr="008E3E43" w:rsidRDefault="005829E6"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Качалки</w:t>
            </w:r>
          </w:p>
        </w:tc>
        <w:tc>
          <w:tcPr>
            <w:tcW w:w="7371" w:type="dxa"/>
            <w:tcBorders>
              <w:top w:val="single" w:sz="4" w:space="0" w:color="auto"/>
              <w:left w:val="single" w:sz="4" w:space="0" w:color="auto"/>
              <w:bottom w:val="single" w:sz="4" w:space="0" w:color="auto"/>
              <w:right w:val="single" w:sz="4" w:space="0" w:color="auto"/>
            </w:tcBorders>
          </w:tcPr>
          <w:p w:rsidR="005829E6" w:rsidRPr="008E3E43" w:rsidRDefault="005829E6"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не менее 1,0 м в стороны от боковых конструкций и не менее 1,5 м вперед от крайних точек качалки в состоянии наклона</w:t>
            </w:r>
          </w:p>
        </w:tc>
      </w:tr>
      <w:tr w:rsidR="005829E6" w:rsidRPr="008E3E43" w:rsidTr="000A6AC3">
        <w:tc>
          <w:tcPr>
            <w:tcW w:w="2335" w:type="dxa"/>
            <w:tcBorders>
              <w:top w:val="single" w:sz="4" w:space="0" w:color="auto"/>
              <w:left w:val="single" w:sz="4" w:space="0" w:color="auto"/>
              <w:bottom w:val="single" w:sz="4" w:space="0" w:color="auto"/>
              <w:right w:val="single" w:sz="4" w:space="0" w:color="auto"/>
            </w:tcBorders>
          </w:tcPr>
          <w:p w:rsidR="005829E6" w:rsidRPr="008E3E43" w:rsidRDefault="005829E6"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Карусели</w:t>
            </w:r>
          </w:p>
        </w:tc>
        <w:tc>
          <w:tcPr>
            <w:tcW w:w="7371" w:type="dxa"/>
            <w:tcBorders>
              <w:top w:val="single" w:sz="4" w:space="0" w:color="auto"/>
              <w:left w:val="single" w:sz="4" w:space="0" w:color="auto"/>
              <w:bottom w:val="single" w:sz="4" w:space="0" w:color="auto"/>
              <w:right w:val="single" w:sz="4" w:space="0" w:color="auto"/>
            </w:tcBorders>
          </w:tcPr>
          <w:p w:rsidR="005829E6" w:rsidRPr="008E3E43" w:rsidRDefault="005829E6"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не менее 2 м в стороны от боковых конструкций и не менее 3 м вверх от нижней вращающейся поверхности карусели</w:t>
            </w:r>
          </w:p>
        </w:tc>
      </w:tr>
      <w:tr w:rsidR="005829E6" w:rsidRPr="008E3E43" w:rsidTr="000A6AC3">
        <w:tc>
          <w:tcPr>
            <w:tcW w:w="2335" w:type="dxa"/>
            <w:tcBorders>
              <w:top w:val="single" w:sz="4" w:space="0" w:color="auto"/>
              <w:left w:val="single" w:sz="4" w:space="0" w:color="auto"/>
              <w:bottom w:val="single" w:sz="4" w:space="0" w:color="auto"/>
              <w:right w:val="single" w:sz="4" w:space="0" w:color="auto"/>
            </w:tcBorders>
          </w:tcPr>
          <w:p w:rsidR="005829E6" w:rsidRPr="008E3E43" w:rsidRDefault="005829E6"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Горки</w:t>
            </w:r>
          </w:p>
        </w:tc>
        <w:tc>
          <w:tcPr>
            <w:tcW w:w="7371" w:type="dxa"/>
            <w:tcBorders>
              <w:top w:val="single" w:sz="4" w:space="0" w:color="auto"/>
              <w:left w:val="single" w:sz="4" w:space="0" w:color="auto"/>
              <w:bottom w:val="single" w:sz="4" w:space="0" w:color="auto"/>
              <w:right w:val="single" w:sz="4" w:space="0" w:color="auto"/>
            </w:tcBorders>
          </w:tcPr>
          <w:p w:rsidR="005829E6" w:rsidRPr="008E3E43" w:rsidRDefault="005829E6"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не менее 1 м от боковых сторон и 2 м вперед от нижнего края ската горки</w:t>
            </w:r>
          </w:p>
        </w:tc>
      </w:tr>
    </w:tbl>
    <w:p w:rsidR="005829E6" w:rsidRPr="008E3E43" w:rsidRDefault="005829E6" w:rsidP="00A451E8">
      <w:pPr>
        <w:suppressAutoHyphens/>
        <w:spacing w:line="240" w:lineRule="auto"/>
        <w:jc w:val="both"/>
        <w:rPr>
          <w:rFonts w:ascii="Times New Roman" w:hAnsi="Times New Roman" w:cs="Times New Roman"/>
          <w:sz w:val="28"/>
          <w:szCs w:val="28"/>
        </w:rPr>
      </w:pPr>
      <w:bookmarkStart w:id="33" w:name="_Toc472352472"/>
    </w:p>
    <w:p w:rsidR="005829E6" w:rsidRPr="008E3E43" w:rsidRDefault="005829E6" w:rsidP="00EA4CEB">
      <w:pPr>
        <w:suppressAutoHyphens/>
        <w:spacing w:line="240" w:lineRule="auto"/>
        <w:ind w:firstLine="709"/>
        <w:jc w:val="both"/>
        <w:rPr>
          <w:rFonts w:ascii="Times New Roman" w:hAnsi="Times New Roman" w:cs="Times New Roman"/>
          <w:sz w:val="28"/>
          <w:szCs w:val="28"/>
        </w:rPr>
      </w:pPr>
    </w:p>
    <w:p w:rsidR="008A3B8C" w:rsidRPr="008E3E43" w:rsidRDefault="008A3B8C" w:rsidP="00EA4CEB">
      <w:pPr>
        <w:suppressAutoHyphens/>
        <w:spacing w:line="240" w:lineRule="auto"/>
        <w:ind w:firstLine="709"/>
        <w:jc w:val="both"/>
        <w:rPr>
          <w:rFonts w:ascii="Times New Roman" w:hAnsi="Times New Roman" w:cs="Times New Roman"/>
          <w:sz w:val="28"/>
          <w:szCs w:val="28"/>
        </w:rPr>
      </w:pPr>
    </w:p>
    <w:p w:rsidR="008A3B8C" w:rsidRPr="008E3E43" w:rsidRDefault="008A3B8C" w:rsidP="00EA4CEB">
      <w:pPr>
        <w:suppressAutoHyphens/>
        <w:spacing w:line="240" w:lineRule="auto"/>
        <w:ind w:firstLine="709"/>
        <w:jc w:val="both"/>
        <w:rPr>
          <w:rFonts w:ascii="Times New Roman" w:hAnsi="Times New Roman" w:cs="Times New Roman"/>
          <w:sz w:val="28"/>
          <w:szCs w:val="28"/>
        </w:rPr>
      </w:pPr>
    </w:p>
    <w:p w:rsidR="005829E6" w:rsidRPr="008E3E43" w:rsidRDefault="005829E6" w:rsidP="00A451E8">
      <w:pPr>
        <w:suppressAutoHyphens/>
        <w:spacing w:line="240" w:lineRule="auto"/>
        <w:ind w:firstLine="709"/>
        <w:jc w:val="right"/>
        <w:rPr>
          <w:rFonts w:ascii="Times New Roman" w:hAnsi="Times New Roman" w:cs="Times New Roman"/>
          <w:sz w:val="28"/>
          <w:szCs w:val="28"/>
        </w:rPr>
      </w:pPr>
      <w:r w:rsidRPr="008E3E43">
        <w:rPr>
          <w:rFonts w:ascii="Times New Roman" w:hAnsi="Times New Roman" w:cs="Times New Roman"/>
          <w:sz w:val="28"/>
          <w:szCs w:val="28"/>
        </w:rPr>
        <w:lastRenderedPageBreak/>
        <w:t>Таблица № 3</w:t>
      </w:r>
    </w:p>
    <w:p w:rsidR="005829E6" w:rsidRPr="008E3E43" w:rsidRDefault="005829E6" w:rsidP="00EA4CEB">
      <w:pPr>
        <w:suppressAutoHyphens/>
        <w:spacing w:line="240" w:lineRule="auto"/>
        <w:ind w:firstLine="709"/>
        <w:jc w:val="both"/>
        <w:rPr>
          <w:rFonts w:ascii="Times New Roman" w:hAnsi="Times New Roman" w:cs="Times New Roman"/>
          <w:sz w:val="28"/>
          <w:szCs w:val="28"/>
        </w:rPr>
      </w:pPr>
    </w:p>
    <w:p w:rsidR="005829E6" w:rsidRPr="008E3E43" w:rsidRDefault="005829E6" w:rsidP="000A64CA">
      <w:pPr>
        <w:suppressAutoHyphens/>
        <w:spacing w:line="240" w:lineRule="auto"/>
        <w:ind w:firstLine="709"/>
        <w:jc w:val="center"/>
        <w:rPr>
          <w:rFonts w:ascii="Times New Roman" w:hAnsi="Times New Roman" w:cs="Times New Roman"/>
          <w:sz w:val="28"/>
          <w:szCs w:val="28"/>
        </w:rPr>
      </w:pPr>
      <w:r w:rsidRPr="008E3E43">
        <w:rPr>
          <w:rFonts w:ascii="Times New Roman" w:hAnsi="Times New Roman" w:cs="Times New Roman"/>
          <w:sz w:val="28"/>
          <w:szCs w:val="28"/>
        </w:rPr>
        <w:t>Требования к игровому оборудованию</w:t>
      </w:r>
      <w:bookmarkEnd w:id="33"/>
    </w:p>
    <w:p w:rsidR="005829E6" w:rsidRPr="008E3E43" w:rsidRDefault="005829E6" w:rsidP="00EA4CEB">
      <w:pPr>
        <w:suppressAutoHyphens/>
        <w:spacing w:line="240" w:lineRule="auto"/>
        <w:ind w:firstLine="709"/>
        <w:jc w:val="both"/>
        <w:rPr>
          <w:rFonts w:ascii="Times New Roman" w:hAnsi="Times New Roman" w:cs="Times New Roman"/>
          <w:sz w:val="28"/>
          <w:szCs w:val="28"/>
        </w:rPr>
      </w:pPr>
    </w:p>
    <w:tbl>
      <w:tblPr>
        <w:tblW w:w="9706" w:type="dxa"/>
        <w:tblInd w:w="-5" w:type="dxa"/>
        <w:tblLayout w:type="fixed"/>
        <w:tblCellMar>
          <w:left w:w="62" w:type="dxa"/>
          <w:right w:w="62" w:type="dxa"/>
        </w:tblCellMar>
        <w:tblLook w:val="0000"/>
      </w:tblPr>
      <w:tblGrid>
        <w:gridCol w:w="1768"/>
        <w:gridCol w:w="7938"/>
      </w:tblGrid>
      <w:tr w:rsidR="005829E6" w:rsidRPr="008E3E43" w:rsidTr="000A6AC3">
        <w:tc>
          <w:tcPr>
            <w:tcW w:w="1768" w:type="dxa"/>
            <w:tcBorders>
              <w:top w:val="single" w:sz="4" w:space="0" w:color="auto"/>
              <w:left w:val="single" w:sz="4" w:space="0" w:color="auto"/>
              <w:bottom w:val="single" w:sz="4" w:space="0" w:color="auto"/>
              <w:right w:val="single" w:sz="4" w:space="0" w:color="auto"/>
            </w:tcBorders>
          </w:tcPr>
          <w:p w:rsidR="005829E6" w:rsidRPr="008E3E43" w:rsidRDefault="005829E6" w:rsidP="00A451E8">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Игровое</w:t>
            </w:r>
          </w:p>
          <w:p w:rsidR="005829E6" w:rsidRPr="008E3E43" w:rsidRDefault="005829E6" w:rsidP="00A451E8">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оборудо-вание</w:t>
            </w:r>
          </w:p>
        </w:tc>
        <w:tc>
          <w:tcPr>
            <w:tcW w:w="7938" w:type="dxa"/>
            <w:tcBorders>
              <w:top w:val="single" w:sz="4" w:space="0" w:color="auto"/>
              <w:left w:val="single" w:sz="4" w:space="0" w:color="auto"/>
              <w:bottom w:val="single" w:sz="4" w:space="0" w:color="auto"/>
              <w:right w:val="single" w:sz="4" w:space="0" w:color="auto"/>
            </w:tcBorders>
          </w:tcPr>
          <w:p w:rsidR="005829E6" w:rsidRPr="008E3E43" w:rsidRDefault="005829E6" w:rsidP="00A451E8">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Требования</w:t>
            </w:r>
          </w:p>
        </w:tc>
      </w:tr>
      <w:tr w:rsidR="005829E6" w:rsidRPr="008E3E43" w:rsidTr="000A6AC3">
        <w:tc>
          <w:tcPr>
            <w:tcW w:w="1768" w:type="dxa"/>
            <w:tcBorders>
              <w:top w:val="single" w:sz="4" w:space="0" w:color="auto"/>
              <w:left w:val="single" w:sz="4" w:space="0" w:color="auto"/>
              <w:bottom w:val="single" w:sz="4" w:space="0" w:color="auto"/>
              <w:right w:val="single" w:sz="4" w:space="0" w:color="auto"/>
            </w:tcBorders>
          </w:tcPr>
          <w:p w:rsidR="005829E6" w:rsidRPr="008E3E43" w:rsidRDefault="005829E6" w:rsidP="00A451E8">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1</w:t>
            </w:r>
          </w:p>
        </w:tc>
        <w:tc>
          <w:tcPr>
            <w:tcW w:w="7938" w:type="dxa"/>
            <w:tcBorders>
              <w:top w:val="single" w:sz="4" w:space="0" w:color="auto"/>
              <w:left w:val="single" w:sz="4" w:space="0" w:color="auto"/>
              <w:bottom w:val="single" w:sz="4" w:space="0" w:color="auto"/>
              <w:right w:val="single" w:sz="4" w:space="0" w:color="auto"/>
            </w:tcBorders>
          </w:tcPr>
          <w:p w:rsidR="005829E6" w:rsidRPr="008E3E43" w:rsidRDefault="005829E6" w:rsidP="00A451E8">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2</w:t>
            </w:r>
          </w:p>
        </w:tc>
      </w:tr>
      <w:tr w:rsidR="005829E6" w:rsidRPr="008E3E43" w:rsidTr="000A6AC3">
        <w:tc>
          <w:tcPr>
            <w:tcW w:w="1768" w:type="dxa"/>
            <w:tcBorders>
              <w:top w:val="single" w:sz="4" w:space="0" w:color="auto"/>
              <w:left w:val="single" w:sz="4" w:space="0" w:color="auto"/>
              <w:bottom w:val="single" w:sz="4" w:space="0" w:color="auto"/>
              <w:right w:val="single" w:sz="4" w:space="0" w:color="auto"/>
            </w:tcBorders>
          </w:tcPr>
          <w:p w:rsidR="005829E6" w:rsidRPr="008E3E43" w:rsidRDefault="005829E6" w:rsidP="00A451E8">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Качели</w:t>
            </w:r>
          </w:p>
        </w:tc>
        <w:tc>
          <w:tcPr>
            <w:tcW w:w="7938" w:type="dxa"/>
            <w:tcBorders>
              <w:top w:val="single" w:sz="4" w:space="0" w:color="auto"/>
              <w:left w:val="single" w:sz="4" w:space="0" w:color="auto"/>
              <w:bottom w:val="single" w:sz="4" w:space="0" w:color="auto"/>
              <w:right w:val="single" w:sz="4" w:space="0" w:color="auto"/>
            </w:tcBorders>
          </w:tcPr>
          <w:p w:rsidR="005829E6" w:rsidRPr="008E3E43" w:rsidRDefault="005829E6" w:rsidP="00A451E8">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Высота от уровня земли до сиденья качелей в состоянии покоя должна быть не менее 350 мм и не более 635 мм. Допускается не более двух сидений в одной рамке качелей. В двойных качелях не должны использоваться вместе сиденье для маленьких детей (колыбель) и плоское сиденье для более старших детей</w:t>
            </w:r>
          </w:p>
        </w:tc>
      </w:tr>
      <w:tr w:rsidR="005829E6" w:rsidRPr="008E3E43" w:rsidTr="000A6AC3">
        <w:tc>
          <w:tcPr>
            <w:tcW w:w="1768" w:type="dxa"/>
            <w:tcBorders>
              <w:top w:val="single" w:sz="4" w:space="0" w:color="auto"/>
              <w:left w:val="single" w:sz="4" w:space="0" w:color="auto"/>
              <w:bottom w:val="single" w:sz="4" w:space="0" w:color="auto"/>
              <w:right w:val="single" w:sz="4" w:space="0" w:color="auto"/>
            </w:tcBorders>
          </w:tcPr>
          <w:p w:rsidR="005829E6" w:rsidRPr="008E3E43" w:rsidRDefault="005829E6" w:rsidP="00A451E8">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Качалки</w:t>
            </w:r>
          </w:p>
        </w:tc>
        <w:tc>
          <w:tcPr>
            <w:tcW w:w="7938" w:type="dxa"/>
            <w:tcBorders>
              <w:top w:val="single" w:sz="4" w:space="0" w:color="auto"/>
              <w:left w:val="single" w:sz="4" w:space="0" w:color="auto"/>
              <w:bottom w:val="single" w:sz="4" w:space="0" w:color="auto"/>
              <w:right w:val="single" w:sz="4" w:space="0" w:color="auto"/>
            </w:tcBorders>
          </w:tcPr>
          <w:p w:rsidR="005829E6" w:rsidRPr="008E3E43" w:rsidRDefault="005829E6" w:rsidP="00A451E8">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Высота от земли до сиденья в состоянии равновесия должна быть 550 - 750 мм. Максимальный наклон сиденья при движении назад и вперед - не более 20 градусов. Конструкция качалки не должна допускать попадание ног сидящего в ней ребенка под опорные части качалки, не должна иметь острых углов, радиус их закругления должен составлять не менее 20 мм</w:t>
            </w:r>
          </w:p>
        </w:tc>
      </w:tr>
      <w:tr w:rsidR="005829E6" w:rsidRPr="008E3E43" w:rsidTr="000A6AC3">
        <w:tc>
          <w:tcPr>
            <w:tcW w:w="1768" w:type="dxa"/>
            <w:tcBorders>
              <w:top w:val="single" w:sz="4" w:space="0" w:color="auto"/>
              <w:left w:val="single" w:sz="4" w:space="0" w:color="auto"/>
              <w:bottom w:val="single" w:sz="4" w:space="0" w:color="auto"/>
              <w:right w:val="single" w:sz="4" w:space="0" w:color="auto"/>
            </w:tcBorders>
          </w:tcPr>
          <w:p w:rsidR="005829E6" w:rsidRPr="008E3E43" w:rsidRDefault="005829E6" w:rsidP="00A451E8">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Карусели</w:t>
            </w:r>
          </w:p>
        </w:tc>
        <w:tc>
          <w:tcPr>
            <w:tcW w:w="7938" w:type="dxa"/>
            <w:tcBorders>
              <w:top w:val="single" w:sz="4" w:space="0" w:color="auto"/>
              <w:left w:val="single" w:sz="4" w:space="0" w:color="auto"/>
              <w:bottom w:val="single" w:sz="4" w:space="0" w:color="auto"/>
              <w:right w:val="single" w:sz="4" w:space="0" w:color="auto"/>
            </w:tcBorders>
          </w:tcPr>
          <w:p w:rsidR="005829E6" w:rsidRPr="008E3E43" w:rsidRDefault="005829E6" w:rsidP="00A451E8">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Минимальное расстояние от уровня земли до нижней вращающейся конструкции карусели должно быть не менее 60 мм и не более 110 мм. Нижняя поверхность вращающейся платформы должна быть гладкой. Максимальная высота от нижнего уровня карусели до ее верхней точки составляет 1 м</w:t>
            </w:r>
          </w:p>
        </w:tc>
      </w:tr>
      <w:tr w:rsidR="005829E6" w:rsidRPr="008E3E43" w:rsidTr="000A6AC3">
        <w:tc>
          <w:tcPr>
            <w:tcW w:w="1768" w:type="dxa"/>
            <w:tcBorders>
              <w:top w:val="single" w:sz="4" w:space="0" w:color="auto"/>
              <w:left w:val="single" w:sz="4" w:space="0" w:color="auto"/>
              <w:bottom w:val="single" w:sz="4" w:space="0" w:color="auto"/>
              <w:right w:val="single" w:sz="4" w:space="0" w:color="auto"/>
            </w:tcBorders>
          </w:tcPr>
          <w:p w:rsidR="005829E6" w:rsidRPr="008E3E43" w:rsidRDefault="005829E6" w:rsidP="00A451E8">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Горки</w:t>
            </w:r>
          </w:p>
        </w:tc>
        <w:tc>
          <w:tcPr>
            <w:tcW w:w="7938" w:type="dxa"/>
            <w:tcBorders>
              <w:top w:val="single" w:sz="4" w:space="0" w:color="auto"/>
              <w:left w:val="single" w:sz="4" w:space="0" w:color="auto"/>
              <w:bottom w:val="single" w:sz="4" w:space="0" w:color="auto"/>
              <w:right w:val="single" w:sz="4" w:space="0" w:color="auto"/>
            </w:tcBorders>
          </w:tcPr>
          <w:p w:rsidR="005829E6" w:rsidRPr="008E3E43" w:rsidRDefault="005829E6" w:rsidP="00A451E8">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Доступ к горке осуществляется через лестницу, лазательную секцию или другие приспособления. Высота ската отдельно стоящей горки не должна превышать 2,5 м вне зависимости от вида доступа. Ширина открытой и прямой горки не менее         700 мм и не более 950 мм. Стартовая площадка - не менее 300 мм длиной с уклоном до 5 градусов, но, как правило, ширина площадки должна быть равна горизонтальной проекции участка скольжения. На отдельно стоящей горке высота бокового ограждения на стартовой площадке должна быть не менее 0,15 м. Угол наклона участка скольжения не должен превышать 60 градусов в любой точке. На конечном участке ската средний наклон не должен превышать 10 градусов. Край ската горки должен подгибаться по направлению к земле с радиусом не менее 50 мм и углом загиба не менее 100 градусов. Расстояние от края ската горки до земли должно быть не более 100 мм. Высота ограждающего бортика на конечном участке при длине участка скольжения менее 1,5 м - не более 200 мм, при длине участка скольжения более 1,5 м - не более 350 мм. Горка-тоннель должна иметь минимальную высоту и ширину 750 мм</w:t>
            </w:r>
          </w:p>
        </w:tc>
      </w:tr>
    </w:tbl>
    <w:p w:rsidR="005829E6" w:rsidRPr="008E3E43" w:rsidRDefault="005829E6" w:rsidP="00EA4CEB">
      <w:pPr>
        <w:suppressAutoHyphens/>
        <w:spacing w:line="240" w:lineRule="auto"/>
        <w:ind w:firstLine="709"/>
        <w:jc w:val="both"/>
        <w:rPr>
          <w:rFonts w:ascii="Times New Roman" w:hAnsi="Times New Roman" w:cs="Times New Roman"/>
          <w:sz w:val="28"/>
          <w:szCs w:val="28"/>
        </w:rPr>
      </w:pPr>
      <w:bookmarkStart w:id="34" w:name="_Toc472352473"/>
    </w:p>
    <w:p w:rsidR="005829E6" w:rsidRPr="008E3E43" w:rsidRDefault="005829E6" w:rsidP="00A451E8">
      <w:pPr>
        <w:suppressAutoHyphens/>
        <w:spacing w:line="240" w:lineRule="auto"/>
        <w:ind w:firstLine="709"/>
        <w:jc w:val="right"/>
        <w:rPr>
          <w:rFonts w:ascii="Times New Roman" w:hAnsi="Times New Roman" w:cs="Times New Roman"/>
          <w:sz w:val="28"/>
          <w:szCs w:val="28"/>
        </w:rPr>
      </w:pPr>
      <w:r w:rsidRPr="008E3E43">
        <w:rPr>
          <w:rFonts w:ascii="Times New Roman" w:hAnsi="Times New Roman" w:cs="Times New Roman"/>
          <w:sz w:val="28"/>
          <w:szCs w:val="28"/>
        </w:rPr>
        <w:lastRenderedPageBreak/>
        <w:t>Таблица № 4</w:t>
      </w:r>
    </w:p>
    <w:p w:rsidR="005829E6" w:rsidRPr="008E3E43" w:rsidRDefault="005829E6" w:rsidP="000A64CA">
      <w:pPr>
        <w:suppressAutoHyphens/>
        <w:spacing w:line="240" w:lineRule="auto"/>
        <w:ind w:firstLine="709"/>
        <w:jc w:val="center"/>
        <w:rPr>
          <w:rFonts w:ascii="Times New Roman" w:hAnsi="Times New Roman" w:cs="Times New Roman"/>
          <w:sz w:val="28"/>
          <w:szCs w:val="28"/>
        </w:rPr>
      </w:pPr>
      <w:r w:rsidRPr="008E3E43">
        <w:rPr>
          <w:rFonts w:ascii="Times New Roman" w:hAnsi="Times New Roman" w:cs="Times New Roman"/>
          <w:sz w:val="28"/>
          <w:szCs w:val="28"/>
        </w:rPr>
        <w:t>Комплексное благоустройство территории</w:t>
      </w:r>
      <w:bookmarkEnd w:id="34"/>
    </w:p>
    <w:p w:rsidR="005829E6" w:rsidRPr="008E3E43" w:rsidRDefault="005829E6" w:rsidP="000A64CA">
      <w:pPr>
        <w:suppressAutoHyphens/>
        <w:spacing w:line="240" w:lineRule="auto"/>
        <w:ind w:firstLine="709"/>
        <w:jc w:val="center"/>
        <w:rPr>
          <w:rFonts w:ascii="Times New Roman" w:hAnsi="Times New Roman" w:cs="Times New Roman"/>
          <w:sz w:val="28"/>
          <w:szCs w:val="28"/>
        </w:rPr>
      </w:pPr>
      <w:r w:rsidRPr="008E3E43">
        <w:rPr>
          <w:rFonts w:ascii="Times New Roman" w:hAnsi="Times New Roman" w:cs="Times New Roman"/>
          <w:sz w:val="28"/>
          <w:szCs w:val="28"/>
        </w:rPr>
        <w:t>в зависимости от рекреационной нагрузки</w:t>
      </w:r>
    </w:p>
    <w:p w:rsidR="005829E6" w:rsidRPr="008E3E43" w:rsidRDefault="005829E6" w:rsidP="00EA4CEB">
      <w:pPr>
        <w:suppressAutoHyphens/>
        <w:spacing w:line="240" w:lineRule="auto"/>
        <w:ind w:firstLine="709"/>
        <w:jc w:val="both"/>
        <w:rPr>
          <w:rFonts w:ascii="Times New Roman" w:hAnsi="Times New Roman" w:cs="Times New Roman"/>
          <w:sz w:val="28"/>
          <w:szCs w:val="28"/>
        </w:rPr>
      </w:pPr>
    </w:p>
    <w:tbl>
      <w:tblPr>
        <w:tblW w:w="0" w:type="auto"/>
        <w:tblInd w:w="-5" w:type="dxa"/>
        <w:tblLayout w:type="fixed"/>
        <w:tblCellMar>
          <w:left w:w="62" w:type="dxa"/>
          <w:right w:w="62" w:type="dxa"/>
        </w:tblCellMar>
        <w:tblLook w:val="0000"/>
      </w:tblPr>
      <w:tblGrid>
        <w:gridCol w:w="1650"/>
        <w:gridCol w:w="1536"/>
        <w:gridCol w:w="3402"/>
        <w:gridCol w:w="3118"/>
      </w:tblGrid>
      <w:tr w:rsidR="005829E6" w:rsidRPr="008E3E43" w:rsidTr="000A6AC3">
        <w:tc>
          <w:tcPr>
            <w:tcW w:w="1650" w:type="dxa"/>
            <w:tcBorders>
              <w:top w:val="single" w:sz="4" w:space="0" w:color="auto"/>
              <w:left w:val="single" w:sz="4" w:space="0" w:color="auto"/>
              <w:bottom w:val="single" w:sz="4" w:space="0" w:color="auto"/>
              <w:right w:val="single" w:sz="4" w:space="0" w:color="auto"/>
            </w:tcBorders>
          </w:tcPr>
          <w:p w:rsidR="005829E6" w:rsidRPr="008E3E43" w:rsidRDefault="005829E6" w:rsidP="00A451E8">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 xml:space="preserve">Рекреационная </w:t>
            </w:r>
          </w:p>
          <w:p w:rsidR="005829E6" w:rsidRPr="008E3E43" w:rsidRDefault="005829E6" w:rsidP="00A451E8">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нагрузка, чел./га</w:t>
            </w:r>
          </w:p>
        </w:tc>
        <w:tc>
          <w:tcPr>
            <w:tcW w:w="4938" w:type="dxa"/>
            <w:gridSpan w:val="2"/>
            <w:tcBorders>
              <w:top w:val="single" w:sz="4" w:space="0" w:color="auto"/>
              <w:left w:val="single" w:sz="4" w:space="0" w:color="auto"/>
              <w:bottom w:val="single" w:sz="4" w:space="0" w:color="auto"/>
              <w:right w:val="single" w:sz="4" w:space="0" w:color="auto"/>
            </w:tcBorders>
          </w:tcPr>
          <w:p w:rsidR="005829E6" w:rsidRPr="008E3E43" w:rsidRDefault="005829E6" w:rsidP="00A451E8">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Режим пользования территорией</w:t>
            </w:r>
          </w:p>
          <w:p w:rsidR="005829E6" w:rsidRPr="008E3E43" w:rsidRDefault="005829E6" w:rsidP="00A451E8">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 xml:space="preserve"> посетителями</w:t>
            </w:r>
          </w:p>
        </w:tc>
        <w:tc>
          <w:tcPr>
            <w:tcW w:w="3118" w:type="dxa"/>
            <w:tcBorders>
              <w:top w:val="single" w:sz="4" w:space="0" w:color="auto"/>
              <w:left w:val="single" w:sz="4" w:space="0" w:color="auto"/>
              <w:bottom w:val="single" w:sz="4" w:space="0" w:color="auto"/>
              <w:right w:val="single" w:sz="4" w:space="0" w:color="auto"/>
            </w:tcBorders>
          </w:tcPr>
          <w:p w:rsidR="005829E6" w:rsidRPr="008E3E43" w:rsidRDefault="005829E6" w:rsidP="00A451E8">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 xml:space="preserve">Мероприятия </w:t>
            </w:r>
          </w:p>
          <w:p w:rsidR="005829E6" w:rsidRPr="008E3E43" w:rsidRDefault="005829E6" w:rsidP="00A451E8">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 xml:space="preserve">благоустройства </w:t>
            </w:r>
          </w:p>
          <w:p w:rsidR="005829E6" w:rsidRPr="008E3E43" w:rsidRDefault="005829E6" w:rsidP="00A451E8">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и озеленения</w:t>
            </w:r>
          </w:p>
        </w:tc>
      </w:tr>
      <w:tr w:rsidR="005829E6" w:rsidRPr="008E3E43" w:rsidTr="000A6AC3">
        <w:trPr>
          <w:cantSplit/>
        </w:trPr>
        <w:tc>
          <w:tcPr>
            <w:tcW w:w="1650" w:type="dxa"/>
            <w:tcBorders>
              <w:top w:val="single" w:sz="4" w:space="0" w:color="auto"/>
              <w:left w:val="single" w:sz="4" w:space="0" w:color="auto"/>
              <w:bottom w:val="single" w:sz="4" w:space="0" w:color="auto"/>
              <w:right w:val="single" w:sz="4" w:space="0" w:color="auto"/>
            </w:tcBorders>
          </w:tcPr>
          <w:p w:rsidR="005829E6" w:rsidRPr="008E3E43" w:rsidRDefault="005829E6" w:rsidP="00A451E8">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1</w:t>
            </w:r>
          </w:p>
        </w:tc>
        <w:tc>
          <w:tcPr>
            <w:tcW w:w="4938" w:type="dxa"/>
            <w:gridSpan w:val="2"/>
            <w:tcBorders>
              <w:top w:val="single" w:sz="4" w:space="0" w:color="auto"/>
              <w:left w:val="single" w:sz="4" w:space="0" w:color="auto"/>
              <w:bottom w:val="single" w:sz="4" w:space="0" w:color="auto"/>
              <w:right w:val="single" w:sz="4" w:space="0" w:color="auto"/>
            </w:tcBorders>
          </w:tcPr>
          <w:p w:rsidR="005829E6" w:rsidRPr="008E3E43" w:rsidRDefault="005829E6" w:rsidP="00A451E8">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2</w:t>
            </w:r>
          </w:p>
        </w:tc>
        <w:tc>
          <w:tcPr>
            <w:tcW w:w="3118" w:type="dxa"/>
            <w:tcBorders>
              <w:top w:val="single" w:sz="4" w:space="0" w:color="auto"/>
              <w:left w:val="single" w:sz="4" w:space="0" w:color="auto"/>
              <w:bottom w:val="single" w:sz="4" w:space="0" w:color="auto"/>
              <w:right w:val="single" w:sz="4" w:space="0" w:color="auto"/>
            </w:tcBorders>
          </w:tcPr>
          <w:p w:rsidR="005829E6" w:rsidRPr="008E3E43" w:rsidRDefault="005829E6" w:rsidP="00A451E8">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3</w:t>
            </w:r>
          </w:p>
        </w:tc>
      </w:tr>
      <w:tr w:rsidR="005829E6" w:rsidRPr="008E3E43" w:rsidTr="000A6AC3">
        <w:tc>
          <w:tcPr>
            <w:tcW w:w="1650" w:type="dxa"/>
            <w:tcBorders>
              <w:top w:val="single" w:sz="4" w:space="0" w:color="auto"/>
              <w:left w:val="single" w:sz="4" w:space="0" w:color="auto"/>
              <w:bottom w:val="single" w:sz="4" w:space="0" w:color="auto"/>
              <w:right w:val="single" w:sz="4" w:space="0" w:color="auto"/>
            </w:tcBorders>
          </w:tcPr>
          <w:p w:rsidR="005829E6" w:rsidRPr="008E3E43" w:rsidRDefault="005829E6" w:rsidP="00A451E8">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До 5</w:t>
            </w:r>
          </w:p>
        </w:tc>
        <w:tc>
          <w:tcPr>
            <w:tcW w:w="1536" w:type="dxa"/>
            <w:tcBorders>
              <w:top w:val="single" w:sz="4" w:space="0" w:color="auto"/>
              <w:left w:val="single" w:sz="4" w:space="0" w:color="auto"/>
              <w:bottom w:val="single" w:sz="4" w:space="0" w:color="auto"/>
              <w:right w:val="single" w:sz="4" w:space="0" w:color="auto"/>
            </w:tcBorders>
          </w:tcPr>
          <w:p w:rsidR="005829E6" w:rsidRPr="008E3E43" w:rsidRDefault="005829E6" w:rsidP="00A451E8">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свободный</w:t>
            </w:r>
          </w:p>
        </w:tc>
        <w:tc>
          <w:tcPr>
            <w:tcW w:w="3402" w:type="dxa"/>
            <w:tcBorders>
              <w:top w:val="single" w:sz="4" w:space="0" w:color="auto"/>
              <w:left w:val="single" w:sz="4" w:space="0" w:color="auto"/>
              <w:bottom w:val="single" w:sz="4" w:space="0" w:color="auto"/>
              <w:right w:val="single" w:sz="4" w:space="0" w:color="auto"/>
            </w:tcBorders>
          </w:tcPr>
          <w:p w:rsidR="005829E6" w:rsidRPr="008E3E43" w:rsidRDefault="005829E6" w:rsidP="00A451E8">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 xml:space="preserve">пользование всей </w:t>
            </w:r>
          </w:p>
          <w:p w:rsidR="005829E6" w:rsidRPr="008E3E43" w:rsidRDefault="005829E6" w:rsidP="00A451E8">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территорией</w:t>
            </w:r>
          </w:p>
        </w:tc>
        <w:tc>
          <w:tcPr>
            <w:tcW w:w="3118" w:type="dxa"/>
            <w:tcBorders>
              <w:top w:val="single" w:sz="4" w:space="0" w:color="auto"/>
              <w:left w:val="single" w:sz="4" w:space="0" w:color="auto"/>
              <w:bottom w:val="single" w:sz="4" w:space="0" w:color="auto"/>
              <w:right w:val="single" w:sz="4" w:space="0" w:color="auto"/>
            </w:tcBorders>
          </w:tcPr>
          <w:p w:rsidR="005829E6" w:rsidRPr="008E3E43" w:rsidRDefault="005829E6" w:rsidP="00A451E8">
            <w:pPr>
              <w:suppressAutoHyphens/>
              <w:spacing w:line="240" w:lineRule="auto"/>
              <w:jc w:val="both"/>
              <w:rPr>
                <w:rFonts w:ascii="Times New Roman" w:hAnsi="Times New Roman" w:cs="Times New Roman"/>
                <w:sz w:val="28"/>
                <w:szCs w:val="28"/>
              </w:rPr>
            </w:pPr>
          </w:p>
        </w:tc>
      </w:tr>
      <w:tr w:rsidR="005829E6" w:rsidRPr="008E3E43" w:rsidTr="000A6AC3">
        <w:tc>
          <w:tcPr>
            <w:tcW w:w="1650" w:type="dxa"/>
            <w:tcBorders>
              <w:top w:val="single" w:sz="4" w:space="0" w:color="auto"/>
              <w:left w:val="single" w:sz="4" w:space="0" w:color="auto"/>
              <w:bottom w:val="single" w:sz="4" w:space="0" w:color="auto"/>
              <w:right w:val="single" w:sz="4" w:space="0" w:color="auto"/>
            </w:tcBorders>
          </w:tcPr>
          <w:p w:rsidR="005829E6" w:rsidRPr="008E3E43" w:rsidRDefault="005829E6" w:rsidP="00A451E8">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 xml:space="preserve">5 </w:t>
            </w:r>
            <w:r w:rsidR="00504CB0" w:rsidRPr="008E3E43">
              <w:rPr>
                <w:rFonts w:ascii="Times New Roman" w:hAnsi="Times New Roman" w:cs="Times New Roman"/>
                <w:sz w:val="28"/>
                <w:szCs w:val="28"/>
              </w:rPr>
              <w:t>–</w:t>
            </w:r>
            <w:r w:rsidRPr="008E3E43">
              <w:rPr>
                <w:rFonts w:ascii="Times New Roman" w:hAnsi="Times New Roman" w:cs="Times New Roman"/>
                <w:sz w:val="28"/>
                <w:szCs w:val="28"/>
              </w:rPr>
              <w:t xml:space="preserve"> 25</w:t>
            </w:r>
          </w:p>
        </w:tc>
        <w:tc>
          <w:tcPr>
            <w:tcW w:w="1536" w:type="dxa"/>
            <w:vMerge w:val="restart"/>
            <w:tcBorders>
              <w:top w:val="single" w:sz="4" w:space="0" w:color="auto"/>
              <w:left w:val="single" w:sz="4" w:space="0" w:color="auto"/>
              <w:bottom w:val="single" w:sz="4" w:space="0" w:color="auto"/>
              <w:right w:val="single" w:sz="4" w:space="0" w:color="auto"/>
            </w:tcBorders>
          </w:tcPr>
          <w:p w:rsidR="005829E6" w:rsidRPr="008E3E43" w:rsidRDefault="005829E6" w:rsidP="00A451E8">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Среднерегулируемый</w:t>
            </w:r>
          </w:p>
        </w:tc>
        <w:tc>
          <w:tcPr>
            <w:tcW w:w="3402" w:type="dxa"/>
            <w:vMerge w:val="restart"/>
            <w:tcBorders>
              <w:top w:val="single" w:sz="4" w:space="0" w:color="auto"/>
              <w:left w:val="single" w:sz="4" w:space="0" w:color="auto"/>
              <w:bottom w:val="single" w:sz="4" w:space="0" w:color="auto"/>
              <w:right w:val="single" w:sz="4" w:space="0" w:color="auto"/>
            </w:tcBorders>
          </w:tcPr>
          <w:p w:rsidR="005829E6" w:rsidRPr="008E3E43" w:rsidRDefault="005829E6" w:rsidP="00A451E8">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Движение преимущественно по дорожно-тропиночной сети. Возможно пользование полянами и лужайками при условии специального систематического ухода за ними</w:t>
            </w:r>
          </w:p>
        </w:tc>
        <w:tc>
          <w:tcPr>
            <w:tcW w:w="3118" w:type="dxa"/>
            <w:tcBorders>
              <w:top w:val="single" w:sz="4" w:space="0" w:color="auto"/>
              <w:left w:val="single" w:sz="4" w:space="0" w:color="auto"/>
              <w:bottom w:val="single" w:sz="4" w:space="0" w:color="auto"/>
              <w:right w:val="single" w:sz="4" w:space="0" w:color="auto"/>
            </w:tcBorders>
          </w:tcPr>
          <w:p w:rsidR="005829E6" w:rsidRPr="008E3E43" w:rsidRDefault="005829E6" w:rsidP="00A451E8">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Организация дорожно-тропиночной сети плотностью 5 - 8 %, прокладка экологических троп</w:t>
            </w:r>
          </w:p>
        </w:tc>
      </w:tr>
      <w:tr w:rsidR="005829E6" w:rsidRPr="008E3E43" w:rsidTr="000A6AC3">
        <w:tc>
          <w:tcPr>
            <w:tcW w:w="1650" w:type="dxa"/>
            <w:tcBorders>
              <w:top w:val="single" w:sz="4" w:space="0" w:color="auto"/>
              <w:left w:val="single" w:sz="4" w:space="0" w:color="auto"/>
              <w:bottom w:val="single" w:sz="4" w:space="0" w:color="auto"/>
              <w:right w:val="single" w:sz="4" w:space="0" w:color="auto"/>
            </w:tcBorders>
          </w:tcPr>
          <w:p w:rsidR="005829E6" w:rsidRPr="008E3E43" w:rsidRDefault="005829E6" w:rsidP="00A451E8">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26 - 50</w:t>
            </w:r>
          </w:p>
        </w:tc>
        <w:tc>
          <w:tcPr>
            <w:tcW w:w="1536" w:type="dxa"/>
            <w:vMerge/>
            <w:tcBorders>
              <w:top w:val="single" w:sz="4" w:space="0" w:color="auto"/>
              <w:left w:val="single" w:sz="4" w:space="0" w:color="auto"/>
              <w:bottom w:val="single" w:sz="4" w:space="0" w:color="auto"/>
              <w:right w:val="single" w:sz="4" w:space="0" w:color="auto"/>
            </w:tcBorders>
          </w:tcPr>
          <w:p w:rsidR="005829E6" w:rsidRPr="008E3E43" w:rsidRDefault="005829E6" w:rsidP="00A451E8">
            <w:pPr>
              <w:suppressAutoHyphens/>
              <w:spacing w:line="240" w:lineRule="auto"/>
              <w:jc w:val="both"/>
              <w:rPr>
                <w:rFonts w:ascii="Times New Roman" w:hAnsi="Times New Roman" w:cs="Times New Roman"/>
                <w:sz w:val="28"/>
                <w:szCs w:val="28"/>
              </w:rPr>
            </w:pPr>
          </w:p>
        </w:tc>
        <w:tc>
          <w:tcPr>
            <w:tcW w:w="3402" w:type="dxa"/>
            <w:vMerge/>
            <w:tcBorders>
              <w:top w:val="single" w:sz="4" w:space="0" w:color="auto"/>
              <w:left w:val="single" w:sz="4" w:space="0" w:color="auto"/>
              <w:bottom w:val="single" w:sz="4" w:space="0" w:color="auto"/>
              <w:right w:val="single" w:sz="4" w:space="0" w:color="auto"/>
            </w:tcBorders>
          </w:tcPr>
          <w:p w:rsidR="005829E6" w:rsidRPr="008E3E43" w:rsidRDefault="005829E6" w:rsidP="00A451E8">
            <w:pPr>
              <w:suppressAutoHyphens/>
              <w:spacing w:line="240" w:lineRule="auto"/>
              <w:jc w:val="both"/>
              <w:rPr>
                <w:rFonts w:ascii="Times New Roman" w:hAnsi="Times New Roman" w:cs="Times New Roman"/>
                <w:sz w:val="28"/>
                <w:szCs w:val="28"/>
              </w:rPr>
            </w:pPr>
          </w:p>
        </w:tc>
        <w:tc>
          <w:tcPr>
            <w:tcW w:w="3118" w:type="dxa"/>
            <w:tcBorders>
              <w:top w:val="single" w:sz="4" w:space="0" w:color="auto"/>
              <w:left w:val="single" w:sz="4" w:space="0" w:color="auto"/>
              <w:bottom w:val="single" w:sz="4" w:space="0" w:color="auto"/>
              <w:right w:val="single" w:sz="4" w:space="0" w:color="auto"/>
            </w:tcBorders>
          </w:tcPr>
          <w:p w:rsidR="005829E6" w:rsidRPr="008E3E43" w:rsidRDefault="005829E6" w:rsidP="00A451E8">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Организация дорожно-тропиночной сети плотностью 12 - 15%, прокладка экологических троп, создание на опушках полян буферных и почвозащитных посадок, применение устойчивых к вытаптыванию видов травянистой растительности, создание загущенных защитных полос вдоль автомагистралей, пересекающих лесопарковый массив или идущих вдоль границ</w:t>
            </w:r>
          </w:p>
        </w:tc>
      </w:tr>
      <w:tr w:rsidR="005829E6" w:rsidRPr="008E3E43" w:rsidTr="000A6AC3">
        <w:tc>
          <w:tcPr>
            <w:tcW w:w="1650" w:type="dxa"/>
            <w:tcBorders>
              <w:top w:val="single" w:sz="4" w:space="0" w:color="auto"/>
              <w:left w:val="single" w:sz="4" w:space="0" w:color="auto"/>
              <w:bottom w:val="single" w:sz="4" w:space="0" w:color="auto"/>
              <w:right w:val="single" w:sz="4" w:space="0" w:color="auto"/>
            </w:tcBorders>
          </w:tcPr>
          <w:p w:rsidR="005829E6" w:rsidRPr="008E3E43" w:rsidRDefault="005829E6" w:rsidP="00A451E8">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51 - 100</w:t>
            </w:r>
          </w:p>
        </w:tc>
        <w:tc>
          <w:tcPr>
            <w:tcW w:w="1536" w:type="dxa"/>
            <w:vMerge w:val="restart"/>
            <w:tcBorders>
              <w:top w:val="single" w:sz="4" w:space="0" w:color="auto"/>
              <w:left w:val="single" w:sz="4" w:space="0" w:color="auto"/>
              <w:bottom w:val="single" w:sz="4" w:space="0" w:color="auto"/>
              <w:right w:val="single" w:sz="4" w:space="0" w:color="auto"/>
            </w:tcBorders>
          </w:tcPr>
          <w:p w:rsidR="005829E6" w:rsidRPr="008E3E43" w:rsidRDefault="005829E6" w:rsidP="00A451E8">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Строгорегулируемый</w:t>
            </w:r>
          </w:p>
        </w:tc>
        <w:tc>
          <w:tcPr>
            <w:tcW w:w="3402" w:type="dxa"/>
            <w:vMerge w:val="restart"/>
            <w:tcBorders>
              <w:top w:val="single" w:sz="4" w:space="0" w:color="auto"/>
              <w:left w:val="single" w:sz="4" w:space="0" w:color="auto"/>
              <w:bottom w:val="single" w:sz="4" w:space="0" w:color="auto"/>
              <w:right w:val="single" w:sz="4" w:space="0" w:color="auto"/>
            </w:tcBorders>
          </w:tcPr>
          <w:p w:rsidR="005829E6" w:rsidRPr="008E3E43" w:rsidRDefault="005829E6" w:rsidP="00A451E8">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Движение только по дорожкам и аллеям. Отдых на специально оборудованных площадках, интенсивный уход за насаждениями, в т.ч. их активная защита, вплоть до огораживания</w:t>
            </w:r>
          </w:p>
        </w:tc>
        <w:tc>
          <w:tcPr>
            <w:tcW w:w="3118" w:type="dxa"/>
            <w:tcBorders>
              <w:top w:val="single" w:sz="4" w:space="0" w:color="auto"/>
              <w:left w:val="single" w:sz="4" w:space="0" w:color="auto"/>
              <w:bottom w:val="single" w:sz="4" w:space="0" w:color="auto"/>
              <w:right w:val="single" w:sz="4" w:space="0" w:color="auto"/>
            </w:tcBorders>
          </w:tcPr>
          <w:p w:rsidR="005829E6" w:rsidRPr="008E3E43" w:rsidRDefault="005829E6" w:rsidP="00A451E8">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 xml:space="preserve">Функциональное зонирование территории и организация дорожно- тропиночной сети плотностью не более 20 - 25%, буферных и почвозащитных посадок кустарника, создание </w:t>
            </w:r>
            <w:r w:rsidRPr="008E3E43">
              <w:rPr>
                <w:rFonts w:ascii="Times New Roman" w:hAnsi="Times New Roman" w:cs="Times New Roman"/>
                <w:sz w:val="28"/>
                <w:szCs w:val="28"/>
              </w:rPr>
              <w:lastRenderedPageBreak/>
              <w:t>загущенных защитных полос вдоль границ автомагистралей. Организация поливочного водопровода (в т.ч. автоматических систем полива и орошения), дренажа, ливневой канализации, наружного освещения, а в случае размещения парковых зданий и сооружений - водопровода и канализации, теплоснабжения, горячего водоснабжения, телефонизации. Установка мусоросборников, туалетов, МАФ</w:t>
            </w:r>
          </w:p>
        </w:tc>
      </w:tr>
      <w:tr w:rsidR="005829E6" w:rsidRPr="008E3E43" w:rsidTr="000A6AC3">
        <w:tc>
          <w:tcPr>
            <w:tcW w:w="1650" w:type="dxa"/>
            <w:tcBorders>
              <w:top w:val="single" w:sz="4" w:space="0" w:color="auto"/>
              <w:left w:val="single" w:sz="4" w:space="0" w:color="auto"/>
              <w:bottom w:val="single" w:sz="4" w:space="0" w:color="auto"/>
              <w:right w:val="single" w:sz="4" w:space="0" w:color="auto"/>
            </w:tcBorders>
          </w:tcPr>
          <w:p w:rsidR="005829E6" w:rsidRPr="008E3E43" w:rsidRDefault="005829E6" w:rsidP="00A451E8">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lastRenderedPageBreak/>
              <w:t>более 100</w:t>
            </w:r>
          </w:p>
        </w:tc>
        <w:tc>
          <w:tcPr>
            <w:tcW w:w="1536" w:type="dxa"/>
            <w:vMerge/>
            <w:tcBorders>
              <w:top w:val="single" w:sz="4" w:space="0" w:color="auto"/>
              <w:left w:val="single" w:sz="4" w:space="0" w:color="auto"/>
              <w:bottom w:val="single" w:sz="4" w:space="0" w:color="auto"/>
              <w:right w:val="single" w:sz="4" w:space="0" w:color="auto"/>
            </w:tcBorders>
          </w:tcPr>
          <w:p w:rsidR="005829E6" w:rsidRPr="008E3E43" w:rsidRDefault="005829E6" w:rsidP="00A451E8">
            <w:pPr>
              <w:suppressAutoHyphens/>
              <w:spacing w:line="240" w:lineRule="auto"/>
              <w:jc w:val="both"/>
              <w:rPr>
                <w:rFonts w:ascii="Times New Roman" w:hAnsi="Times New Roman" w:cs="Times New Roman"/>
                <w:sz w:val="28"/>
                <w:szCs w:val="28"/>
              </w:rPr>
            </w:pPr>
          </w:p>
        </w:tc>
        <w:tc>
          <w:tcPr>
            <w:tcW w:w="3402" w:type="dxa"/>
            <w:vMerge/>
            <w:tcBorders>
              <w:top w:val="single" w:sz="4" w:space="0" w:color="auto"/>
              <w:left w:val="single" w:sz="4" w:space="0" w:color="auto"/>
              <w:bottom w:val="single" w:sz="4" w:space="0" w:color="auto"/>
              <w:right w:val="single" w:sz="4" w:space="0" w:color="auto"/>
            </w:tcBorders>
          </w:tcPr>
          <w:p w:rsidR="005829E6" w:rsidRPr="008E3E43" w:rsidRDefault="005829E6" w:rsidP="00A451E8">
            <w:pPr>
              <w:suppressAutoHyphens/>
              <w:spacing w:line="240" w:lineRule="auto"/>
              <w:jc w:val="both"/>
              <w:rPr>
                <w:rFonts w:ascii="Times New Roman" w:hAnsi="Times New Roman" w:cs="Times New Roman"/>
                <w:sz w:val="28"/>
                <w:szCs w:val="28"/>
              </w:rPr>
            </w:pPr>
          </w:p>
        </w:tc>
        <w:tc>
          <w:tcPr>
            <w:tcW w:w="3118" w:type="dxa"/>
            <w:tcBorders>
              <w:top w:val="single" w:sz="4" w:space="0" w:color="auto"/>
              <w:left w:val="single" w:sz="4" w:space="0" w:color="auto"/>
              <w:bottom w:val="single" w:sz="4" w:space="0" w:color="auto"/>
              <w:right w:val="single" w:sz="4" w:space="0" w:color="auto"/>
            </w:tcBorders>
          </w:tcPr>
          <w:p w:rsidR="005829E6" w:rsidRPr="008E3E43" w:rsidRDefault="005829E6" w:rsidP="00A451E8">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Организация дорожно-тропиночной сети общей плотностью 30 - 40% (более высокая плотность дорожек ближе к входам и в зонах активного отдыха), уровень благоустройства как для нагрузки 51 - 100 чел./га, огораживание участков с ценными насаждениями или с растительностью вообще декоративными оградами</w:t>
            </w:r>
          </w:p>
        </w:tc>
      </w:tr>
    </w:tbl>
    <w:p w:rsidR="005829E6" w:rsidRPr="008E3E43" w:rsidRDefault="005829E6" w:rsidP="00EA4CEB">
      <w:pPr>
        <w:suppressAutoHyphens/>
        <w:spacing w:line="240" w:lineRule="auto"/>
        <w:ind w:firstLine="709"/>
        <w:jc w:val="both"/>
        <w:rPr>
          <w:rFonts w:ascii="Times New Roman" w:hAnsi="Times New Roman" w:cs="Times New Roman"/>
          <w:sz w:val="28"/>
          <w:szCs w:val="28"/>
        </w:rPr>
      </w:pPr>
    </w:p>
    <w:p w:rsidR="005829E6" w:rsidRPr="008E3E43" w:rsidRDefault="005829E6" w:rsidP="00A451E8">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Примечание. В случае невозможности предотвращения превышения нагрузок следует предусматривать формирование нового объекта рекреации в зонах доступности.</w:t>
      </w:r>
      <w:bookmarkStart w:id="35" w:name="_Toc472352474"/>
    </w:p>
    <w:p w:rsidR="009F529E" w:rsidRPr="008E3E43" w:rsidRDefault="009F529E" w:rsidP="00A451E8">
      <w:pPr>
        <w:suppressAutoHyphens/>
        <w:spacing w:line="240" w:lineRule="auto"/>
        <w:ind w:firstLine="709"/>
        <w:jc w:val="right"/>
        <w:rPr>
          <w:rFonts w:ascii="Times New Roman" w:hAnsi="Times New Roman" w:cs="Times New Roman"/>
          <w:sz w:val="28"/>
          <w:szCs w:val="28"/>
        </w:rPr>
      </w:pPr>
    </w:p>
    <w:p w:rsidR="008A3B8C" w:rsidRPr="008E3E43" w:rsidRDefault="008A3B8C" w:rsidP="00A451E8">
      <w:pPr>
        <w:suppressAutoHyphens/>
        <w:spacing w:line="240" w:lineRule="auto"/>
        <w:ind w:firstLine="709"/>
        <w:jc w:val="right"/>
        <w:rPr>
          <w:rFonts w:ascii="Times New Roman" w:hAnsi="Times New Roman" w:cs="Times New Roman"/>
          <w:sz w:val="28"/>
          <w:szCs w:val="28"/>
        </w:rPr>
      </w:pPr>
    </w:p>
    <w:p w:rsidR="008A3B8C" w:rsidRPr="008E3E43" w:rsidRDefault="008A3B8C" w:rsidP="00A451E8">
      <w:pPr>
        <w:suppressAutoHyphens/>
        <w:spacing w:line="240" w:lineRule="auto"/>
        <w:ind w:firstLine="709"/>
        <w:jc w:val="right"/>
        <w:rPr>
          <w:rFonts w:ascii="Times New Roman" w:hAnsi="Times New Roman" w:cs="Times New Roman"/>
          <w:sz w:val="28"/>
          <w:szCs w:val="28"/>
        </w:rPr>
      </w:pPr>
    </w:p>
    <w:p w:rsidR="008A3B8C" w:rsidRPr="008E3E43" w:rsidRDefault="008A3B8C" w:rsidP="00A451E8">
      <w:pPr>
        <w:suppressAutoHyphens/>
        <w:spacing w:line="240" w:lineRule="auto"/>
        <w:ind w:firstLine="709"/>
        <w:jc w:val="right"/>
        <w:rPr>
          <w:rFonts w:ascii="Times New Roman" w:hAnsi="Times New Roman" w:cs="Times New Roman"/>
          <w:sz w:val="28"/>
          <w:szCs w:val="28"/>
        </w:rPr>
      </w:pPr>
    </w:p>
    <w:p w:rsidR="005829E6" w:rsidRPr="008E3E43" w:rsidRDefault="005829E6" w:rsidP="00A451E8">
      <w:pPr>
        <w:suppressAutoHyphens/>
        <w:spacing w:line="240" w:lineRule="auto"/>
        <w:ind w:firstLine="709"/>
        <w:jc w:val="right"/>
        <w:rPr>
          <w:rFonts w:ascii="Times New Roman" w:hAnsi="Times New Roman" w:cs="Times New Roman"/>
          <w:sz w:val="28"/>
          <w:szCs w:val="28"/>
        </w:rPr>
      </w:pPr>
      <w:r w:rsidRPr="008E3E43">
        <w:rPr>
          <w:rFonts w:ascii="Times New Roman" w:hAnsi="Times New Roman" w:cs="Times New Roman"/>
          <w:sz w:val="28"/>
          <w:szCs w:val="28"/>
        </w:rPr>
        <w:t>Таблица № 5</w:t>
      </w:r>
    </w:p>
    <w:p w:rsidR="005829E6" w:rsidRPr="008E3E43" w:rsidRDefault="005829E6" w:rsidP="00EA4CEB">
      <w:pPr>
        <w:suppressAutoHyphens/>
        <w:spacing w:line="240" w:lineRule="auto"/>
        <w:ind w:firstLine="709"/>
        <w:jc w:val="both"/>
        <w:rPr>
          <w:rFonts w:ascii="Times New Roman" w:hAnsi="Times New Roman" w:cs="Times New Roman"/>
          <w:sz w:val="28"/>
          <w:szCs w:val="28"/>
        </w:rPr>
      </w:pPr>
    </w:p>
    <w:p w:rsidR="005829E6" w:rsidRPr="008E3E43" w:rsidRDefault="005829E6"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 Ориентировочный уровень предельной</w:t>
      </w:r>
      <w:bookmarkEnd w:id="35"/>
      <w:r w:rsidRPr="008E3E43">
        <w:rPr>
          <w:rFonts w:ascii="Times New Roman" w:hAnsi="Times New Roman" w:cs="Times New Roman"/>
          <w:sz w:val="28"/>
          <w:szCs w:val="28"/>
        </w:rPr>
        <w:t xml:space="preserve"> рекреационной нагрузки</w:t>
      </w:r>
    </w:p>
    <w:p w:rsidR="005829E6" w:rsidRPr="008E3E43" w:rsidRDefault="005829E6" w:rsidP="00EA4CEB">
      <w:pPr>
        <w:suppressAutoHyphens/>
        <w:spacing w:line="240" w:lineRule="auto"/>
        <w:ind w:firstLine="709"/>
        <w:jc w:val="both"/>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84"/>
        <w:gridCol w:w="3285"/>
        <w:gridCol w:w="3285"/>
      </w:tblGrid>
      <w:tr w:rsidR="005829E6" w:rsidRPr="008E3E43" w:rsidTr="000A6AC3">
        <w:tc>
          <w:tcPr>
            <w:tcW w:w="3284" w:type="dxa"/>
          </w:tcPr>
          <w:p w:rsidR="005829E6" w:rsidRPr="008E3E43" w:rsidRDefault="005829E6" w:rsidP="00A451E8">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Тип рекреационного объекта населенного пункта</w:t>
            </w:r>
          </w:p>
        </w:tc>
        <w:tc>
          <w:tcPr>
            <w:tcW w:w="3285" w:type="dxa"/>
          </w:tcPr>
          <w:p w:rsidR="005829E6" w:rsidRPr="008E3E43" w:rsidRDefault="005829E6" w:rsidP="00A451E8">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Предельная рекреационная нагрузка - число единовременных посетителей в среднем по объекту, чел./га</w:t>
            </w:r>
          </w:p>
          <w:p w:rsidR="005829E6" w:rsidRPr="008E3E43" w:rsidRDefault="005829E6" w:rsidP="00A451E8">
            <w:pPr>
              <w:suppressAutoHyphens/>
              <w:spacing w:line="240" w:lineRule="auto"/>
              <w:jc w:val="both"/>
              <w:rPr>
                <w:rFonts w:ascii="Times New Roman" w:hAnsi="Times New Roman" w:cs="Times New Roman"/>
                <w:sz w:val="28"/>
                <w:szCs w:val="28"/>
              </w:rPr>
            </w:pPr>
          </w:p>
        </w:tc>
        <w:tc>
          <w:tcPr>
            <w:tcW w:w="3285" w:type="dxa"/>
          </w:tcPr>
          <w:p w:rsidR="005829E6" w:rsidRPr="008E3E43" w:rsidRDefault="005829E6" w:rsidP="00A451E8">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Радиус обслуживания населения (зона доступности)</w:t>
            </w:r>
          </w:p>
        </w:tc>
      </w:tr>
      <w:tr w:rsidR="005829E6" w:rsidRPr="008E3E43" w:rsidTr="000A6AC3">
        <w:tc>
          <w:tcPr>
            <w:tcW w:w="3284" w:type="dxa"/>
          </w:tcPr>
          <w:p w:rsidR="005829E6" w:rsidRPr="008E3E43" w:rsidRDefault="005829E6" w:rsidP="00A451E8">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1</w:t>
            </w:r>
          </w:p>
        </w:tc>
        <w:tc>
          <w:tcPr>
            <w:tcW w:w="3285" w:type="dxa"/>
          </w:tcPr>
          <w:p w:rsidR="005829E6" w:rsidRPr="008E3E43" w:rsidRDefault="005829E6" w:rsidP="00A451E8">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2</w:t>
            </w:r>
          </w:p>
        </w:tc>
        <w:tc>
          <w:tcPr>
            <w:tcW w:w="3285" w:type="dxa"/>
          </w:tcPr>
          <w:p w:rsidR="005829E6" w:rsidRPr="008E3E43" w:rsidRDefault="005829E6" w:rsidP="00A451E8">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3</w:t>
            </w:r>
          </w:p>
        </w:tc>
      </w:tr>
      <w:tr w:rsidR="005829E6" w:rsidRPr="008E3E43" w:rsidTr="000A6AC3">
        <w:tc>
          <w:tcPr>
            <w:tcW w:w="3284" w:type="dxa"/>
          </w:tcPr>
          <w:p w:rsidR="005829E6" w:rsidRPr="008E3E43" w:rsidRDefault="005829E6" w:rsidP="00A451E8">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Лес</w:t>
            </w:r>
          </w:p>
        </w:tc>
        <w:tc>
          <w:tcPr>
            <w:tcW w:w="3285" w:type="dxa"/>
          </w:tcPr>
          <w:p w:rsidR="005829E6" w:rsidRPr="008E3E43" w:rsidRDefault="005829E6" w:rsidP="00A451E8">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не более 5</w:t>
            </w:r>
          </w:p>
        </w:tc>
        <w:tc>
          <w:tcPr>
            <w:tcW w:w="3285" w:type="dxa"/>
          </w:tcPr>
          <w:p w:rsidR="005829E6" w:rsidRPr="008E3E43" w:rsidRDefault="005829E6" w:rsidP="00A451E8">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w:t>
            </w:r>
          </w:p>
        </w:tc>
      </w:tr>
      <w:tr w:rsidR="005829E6" w:rsidRPr="008E3E43" w:rsidTr="000A6AC3">
        <w:tc>
          <w:tcPr>
            <w:tcW w:w="3284" w:type="dxa"/>
          </w:tcPr>
          <w:p w:rsidR="005829E6" w:rsidRPr="008E3E43" w:rsidRDefault="005829E6" w:rsidP="00A451E8">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Лесопарк</w:t>
            </w:r>
          </w:p>
        </w:tc>
        <w:tc>
          <w:tcPr>
            <w:tcW w:w="3285" w:type="dxa"/>
          </w:tcPr>
          <w:p w:rsidR="005829E6" w:rsidRPr="008E3E43" w:rsidRDefault="005829E6" w:rsidP="00A451E8">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не более 50</w:t>
            </w:r>
          </w:p>
        </w:tc>
        <w:tc>
          <w:tcPr>
            <w:tcW w:w="3285" w:type="dxa"/>
          </w:tcPr>
          <w:p w:rsidR="005829E6" w:rsidRPr="008E3E43" w:rsidRDefault="005829E6" w:rsidP="00A451E8">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15-20 мин. транспортной доступности</w:t>
            </w:r>
          </w:p>
        </w:tc>
      </w:tr>
      <w:tr w:rsidR="005829E6" w:rsidRPr="008E3E43" w:rsidTr="000A6AC3">
        <w:tc>
          <w:tcPr>
            <w:tcW w:w="3284" w:type="dxa"/>
          </w:tcPr>
          <w:p w:rsidR="005829E6" w:rsidRPr="008E3E43" w:rsidRDefault="005829E6" w:rsidP="00A451E8">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Сад</w:t>
            </w:r>
          </w:p>
        </w:tc>
        <w:tc>
          <w:tcPr>
            <w:tcW w:w="3285" w:type="dxa"/>
          </w:tcPr>
          <w:p w:rsidR="005829E6" w:rsidRPr="008E3E43" w:rsidRDefault="005829E6" w:rsidP="00A451E8">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не более 100</w:t>
            </w:r>
          </w:p>
        </w:tc>
        <w:tc>
          <w:tcPr>
            <w:tcW w:w="3285" w:type="dxa"/>
          </w:tcPr>
          <w:p w:rsidR="005829E6" w:rsidRPr="008E3E43" w:rsidRDefault="005829E6" w:rsidP="00A451E8">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400-600 м.</w:t>
            </w:r>
          </w:p>
        </w:tc>
      </w:tr>
      <w:tr w:rsidR="005829E6" w:rsidRPr="008E3E43" w:rsidTr="000A6AC3">
        <w:tc>
          <w:tcPr>
            <w:tcW w:w="3284" w:type="dxa"/>
          </w:tcPr>
          <w:p w:rsidR="005829E6" w:rsidRPr="008E3E43" w:rsidRDefault="005829E6" w:rsidP="00A451E8">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 xml:space="preserve">Парк </w:t>
            </w:r>
          </w:p>
          <w:p w:rsidR="005829E6" w:rsidRPr="008E3E43" w:rsidRDefault="005829E6" w:rsidP="00A451E8">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(многофункциональный)</w:t>
            </w:r>
          </w:p>
        </w:tc>
        <w:tc>
          <w:tcPr>
            <w:tcW w:w="3285" w:type="dxa"/>
          </w:tcPr>
          <w:p w:rsidR="005829E6" w:rsidRPr="008E3E43" w:rsidRDefault="005829E6" w:rsidP="00A451E8">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не более 300</w:t>
            </w:r>
          </w:p>
        </w:tc>
        <w:tc>
          <w:tcPr>
            <w:tcW w:w="3285" w:type="dxa"/>
          </w:tcPr>
          <w:p w:rsidR="005829E6" w:rsidRPr="008E3E43" w:rsidRDefault="005829E6" w:rsidP="00A451E8">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1,2-1,5 км.</w:t>
            </w:r>
          </w:p>
        </w:tc>
      </w:tr>
      <w:tr w:rsidR="005829E6" w:rsidRPr="008E3E43" w:rsidTr="000A6AC3">
        <w:tc>
          <w:tcPr>
            <w:tcW w:w="3284" w:type="dxa"/>
          </w:tcPr>
          <w:p w:rsidR="005829E6" w:rsidRPr="008E3E43" w:rsidRDefault="005829E6" w:rsidP="00A451E8">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Сквер, бульвар</w:t>
            </w:r>
          </w:p>
        </w:tc>
        <w:tc>
          <w:tcPr>
            <w:tcW w:w="3285" w:type="dxa"/>
          </w:tcPr>
          <w:p w:rsidR="005829E6" w:rsidRPr="008E3E43" w:rsidRDefault="005829E6" w:rsidP="00A451E8">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100 и более</w:t>
            </w:r>
          </w:p>
        </w:tc>
        <w:tc>
          <w:tcPr>
            <w:tcW w:w="3285" w:type="dxa"/>
          </w:tcPr>
          <w:p w:rsidR="005829E6" w:rsidRPr="008E3E43" w:rsidRDefault="005829E6" w:rsidP="00A451E8">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300-400 м.</w:t>
            </w:r>
          </w:p>
        </w:tc>
      </w:tr>
    </w:tbl>
    <w:p w:rsidR="005829E6" w:rsidRPr="008E3E43" w:rsidRDefault="005829E6" w:rsidP="00EA4CEB">
      <w:pPr>
        <w:suppressAutoHyphens/>
        <w:spacing w:line="240" w:lineRule="auto"/>
        <w:ind w:firstLine="709"/>
        <w:jc w:val="both"/>
        <w:rPr>
          <w:rFonts w:ascii="Times New Roman" w:hAnsi="Times New Roman" w:cs="Times New Roman"/>
          <w:sz w:val="28"/>
          <w:szCs w:val="28"/>
        </w:rPr>
      </w:pPr>
    </w:p>
    <w:p w:rsidR="005829E6" w:rsidRPr="008E3E43" w:rsidRDefault="005829E6"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Примечание: </w:t>
      </w:r>
    </w:p>
    <w:p w:rsidR="005829E6" w:rsidRPr="008E3E43" w:rsidRDefault="005829E6"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1. На территории объекта рекреации могут быть выделены зоны с различным уровнем предельной рекреационной нагрузки. </w:t>
      </w:r>
    </w:p>
    <w:p w:rsidR="005829E6" w:rsidRPr="008E3E43" w:rsidRDefault="005829E6"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2. Фактическая рекреационная нагрузка определяется замерами, ожидаемая - рассчитывается по формуле: R=Ni/Si, где R - рекреационная нагрузка, №i - количество посетителей объектов рекреации, Si - площадь рекреационной территории. Количество посетителей, одновременно находящихся на территории рекреации, рекомендуется принимать 10-15% от численности населения, проживающего в зоне доступности объекта рекреации.</w:t>
      </w:r>
    </w:p>
    <w:p w:rsidR="005829E6" w:rsidRPr="008E3E43" w:rsidRDefault="005829E6" w:rsidP="00EA4CEB">
      <w:pPr>
        <w:suppressAutoHyphens/>
        <w:spacing w:line="240" w:lineRule="auto"/>
        <w:ind w:firstLine="709"/>
        <w:jc w:val="both"/>
        <w:rPr>
          <w:rFonts w:ascii="Times New Roman" w:hAnsi="Times New Roman" w:cs="Times New Roman"/>
          <w:sz w:val="28"/>
          <w:szCs w:val="28"/>
        </w:rPr>
      </w:pPr>
    </w:p>
    <w:p w:rsidR="008A3B8C" w:rsidRPr="008E3E43" w:rsidRDefault="008A3B8C" w:rsidP="00EA4CEB">
      <w:pPr>
        <w:suppressAutoHyphens/>
        <w:spacing w:line="240" w:lineRule="auto"/>
        <w:ind w:firstLine="709"/>
        <w:jc w:val="both"/>
        <w:rPr>
          <w:rFonts w:ascii="Times New Roman" w:hAnsi="Times New Roman" w:cs="Times New Roman"/>
          <w:sz w:val="28"/>
          <w:szCs w:val="28"/>
        </w:rPr>
      </w:pPr>
    </w:p>
    <w:p w:rsidR="008A3B8C" w:rsidRPr="008E3E43" w:rsidRDefault="008A3B8C" w:rsidP="00EA4CEB">
      <w:pPr>
        <w:suppressAutoHyphens/>
        <w:spacing w:line="240" w:lineRule="auto"/>
        <w:ind w:firstLine="709"/>
        <w:jc w:val="both"/>
        <w:rPr>
          <w:rFonts w:ascii="Times New Roman" w:hAnsi="Times New Roman" w:cs="Times New Roman"/>
          <w:sz w:val="28"/>
          <w:szCs w:val="28"/>
        </w:rPr>
      </w:pPr>
    </w:p>
    <w:p w:rsidR="008A3B8C" w:rsidRPr="008E3E43" w:rsidRDefault="008A3B8C" w:rsidP="00EA4CEB">
      <w:pPr>
        <w:suppressAutoHyphens/>
        <w:spacing w:line="240" w:lineRule="auto"/>
        <w:ind w:firstLine="709"/>
        <w:jc w:val="both"/>
        <w:rPr>
          <w:rFonts w:ascii="Times New Roman" w:hAnsi="Times New Roman" w:cs="Times New Roman"/>
          <w:sz w:val="28"/>
          <w:szCs w:val="28"/>
        </w:rPr>
      </w:pPr>
    </w:p>
    <w:p w:rsidR="008A3B8C" w:rsidRPr="008E3E43" w:rsidRDefault="008A3B8C" w:rsidP="00EA4CEB">
      <w:pPr>
        <w:suppressAutoHyphens/>
        <w:spacing w:line="240" w:lineRule="auto"/>
        <w:ind w:firstLine="709"/>
        <w:jc w:val="both"/>
        <w:rPr>
          <w:rFonts w:ascii="Times New Roman" w:hAnsi="Times New Roman" w:cs="Times New Roman"/>
          <w:sz w:val="28"/>
          <w:szCs w:val="28"/>
        </w:rPr>
      </w:pPr>
    </w:p>
    <w:p w:rsidR="008A3B8C" w:rsidRPr="008E3E43" w:rsidRDefault="008A3B8C" w:rsidP="00EA4CEB">
      <w:pPr>
        <w:suppressAutoHyphens/>
        <w:spacing w:line="240" w:lineRule="auto"/>
        <w:ind w:firstLine="709"/>
        <w:jc w:val="both"/>
        <w:rPr>
          <w:rFonts w:ascii="Times New Roman" w:hAnsi="Times New Roman" w:cs="Times New Roman"/>
          <w:sz w:val="28"/>
          <w:szCs w:val="28"/>
        </w:rPr>
      </w:pPr>
    </w:p>
    <w:p w:rsidR="008A3B8C" w:rsidRPr="008E3E43" w:rsidRDefault="008A3B8C" w:rsidP="00EA4CEB">
      <w:pPr>
        <w:suppressAutoHyphens/>
        <w:spacing w:line="240" w:lineRule="auto"/>
        <w:ind w:firstLine="709"/>
        <w:jc w:val="both"/>
        <w:rPr>
          <w:rFonts w:ascii="Times New Roman" w:hAnsi="Times New Roman" w:cs="Times New Roman"/>
          <w:sz w:val="28"/>
          <w:szCs w:val="28"/>
        </w:rPr>
      </w:pPr>
    </w:p>
    <w:p w:rsidR="008A3B8C" w:rsidRPr="008E3E43" w:rsidRDefault="008A3B8C" w:rsidP="00EA4CEB">
      <w:pPr>
        <w:suppressAutoHyphens/>
        <w:spacing w:line="240" w:lineRule="auto"/>
        <w:ind w:firstLine="709"/>
        <w:jc w:val="both"/>
        <w:rPr>
          <w:rFonts w:ascii="Times New Roman" w:hAnsi="Times New Roman" w:cs="Times New Roman"/>
          <w:sz w:val="28"/>
          <w:szCs w:val="28"/>
        </w:rPr>
      </w:pPr>
    </w:p>
    <w:p w:rsidR="008A3B8C" w:rsidRPr="008E3E43" w:rsidRDefault="008A3B8C" w:rsidP="00EA4CEB">
      <w:pPr>
        <w:suppressAutoHyphens/>
        <w:spacing w:line="240" w:lineRule="auto"/>
        <w:ind w:firstLine="709"/>
        <w:jc w:val="both"/>
        <w:rPr>
          <w:rFonts w:ascii="Times New Roman" w:hAnsi="Times New Roman" w:cs="Times New Roman"/>
          <w:sz w:val="28"/>
          <w:szCs w:val="28"/>
        </w:rPr>
      </w:pPr>
    </w:p>
    <w:p w:rsidR="008A3B8C" w:rsidRPr="008E3E43" w:rsidRDefault="008A3B8C" w:rsidP="00EA4CEB">
      <w:pPr>
        <w:suppressAutoHyphens/>
        <w:spacing w:line="240" w:lineRule="auto"/>
        <w:ind w:firstLine="709"/>
        <w:jc w:val="both"/>
        <w:rPr>
          <w:rFonts w:ascii="Times New Roman" w:hAnsi="Times New Roman" w:cs="Times New Roman"/>
          <w:sz w:val="28"/>
          <w:szCs w:val="28"/>
        </w:rPr>
      </w:pPr>
    </w:p>
    <w:p w:rsidR="008A3B8C" w:rsidRPr="008E3E43" w:rsidRDefault="008A3B8C" w:rsidP="00EA4CEB">
      <w:pPr>
        <w:suppressAutoHyphens/>
        <w:spacing w:line="240" w:lineRule="auto"/>
        <w:ind w:firstLine="709"/>
        <w:jc w:val="both"/>
        <w:rPr>
          <w:rFonts w:ascii="Times New Roman" w:hAnsi="Times New Roman" w:cs="Times New Roman"/>
          <w:sz w:val="28"/>
          <w:szCs w:val="28"/>
        </w:rPr>
      </w:pPr>
    </w:p>
    <w:p w:rsidR="008A3B8C" w:rsidRPr="008E3E43" w:rsidRDefault="008A3B8C" w:rsidP="00EA4CEB">
      <w:pPr>
        <w:suppressAutoHyphens/>
        <w:spacing w:line="240" w:lineRule="auto"/>
        <w:ind w:firstLine="709"/>
        <w:jc w:val="both"/>
        <w:rPr>
          <w:rFonts w:ascii="Times New Roman" w:hAnsi="Times New Roman" w:cs="Times New Roman"/>
          <w:sz w:val="28"/>
          <w:szCs w:val="28"/>
        </w:rPr>
      </w:pPr>
    </w:p>
    <w:p w:rsidR="008A3B8C" w:rsidRPr="008E3E43" w:rsidRDefault="008A3B8C" w:rsidP="00EA4CEB">
      <w:pPr>
        <w:suppressAutoHyphens/>
        <w:spacing w:line="240" w:lineRule="auto"/>
        <w:ind w:firstLine="709"/>
        <w:jc w:val="both"/>
        <w:rPr>
          <w:rFonts w:ascii="Times New Roman" w:hAnsi="Times New Roman" w:cs="Times New Roman"/>
          <w:sz w:val="28"/>
          <w:szCs w:val="28"/>
        </w:rPr>
      </w:pPr>
    </w:p>
    <w:p w:rsidR="008A3B8C" w:rsidRPr="008E3E43" w:rsidRDefault="008A3B8C" w:rsidP="00EA4CEB">
      <w:pPr>
        <w:suppressAutoHyphens/>
        <w:spacing w:line="240" w:lineRule="auto"/>
        <w:ind w:firstLine="709"/>
        <w:jc w:val="both"/>
        <w:rPr>
          <w:rFonts w:ascii="Times New Roman" w:hAnsi="Times New Roman" w:cs="Times New Roman"/>
          <w:sz w:val="28"/>
          <w:szCs w:val="28"/>
        </w:rPr>
      </w:pPr>
    </w:p>
    <w:p w:rsidR="008A3B8C" w:rsidRPr="008E3E43" w:rsidRDefault="008A3B8C" w:rsidP="00EA4CEB">
      <w:pPr>
        <w:suppressAutoHyphens/>
        <w:spacing w:line="240" w:lineRule="auto"/>
        <w:ind w:firstLine="709"/>
        <w:jc w:val="both"/>
        <w:rPr>
          <w:rFonts w:ascii="Times New Roman" w:hAnsi="Times New Roman" w:cs="Times New Roman"/>
          <w:sz w:val="28"/>
          <w:szCs w:val="28"/>
        </w:rPr>
      </w:pPr>
    </w:p>
    <w:p w:rsidR="008A3B8C" w:rsidRPr="008E3E43" w:rsidRDefault="008A3B8C" w:rsidP="00EA4CEB">
      <w:pPr>
        <w:suppressAutoHyphens/>
        <w:spacing w:line="240" w:lineRule="auto"/>
        <w:ind w:firstLine="709"/>
        <w:jc w:val="both"/>
        <w:rPr>
          <w:rFonts w:ascii="Times New Roman" w:hAnsi="Times New Roman" w:cs="Times New Roman"/>
          <w:sz w:val="28"/>
          <w:szCs w:val="28"/>
        </w:rPr>
      </w:pPr>
    </w:p>
    <w:p w:rsidR="005829E6" w:rsidRPr="008E3E43" w:rsidRDefault="005829E6" w:rsidP="00A451E8">
      <w:pPr>
        <w:suppressAutoHyphens/>
        <w:spacing w:line="240" w:lineRule="auto"/>
        <w:ind w:firstLine="709"/>
        <w:jc w:val="right"/>
        <w:rPr>
          <w:rFonts w:ascii="Times New Roman" w:hAnsi="Times New Roman" w:cs="Times New Roman"/>
          <w:sz w:val="28"/>
          <w:szCs w:val="28"/>
        </w:rPr>
      </w:pPr>
      <w:bookmarkStart w:id="36" w:name="_Toc472352476"/>
      <w:r w:rsidRPr="008E3E43">
        <w:rPr>
          <w:rFonts w:ascii="Times New Roman" w:hAnsi="Times New Roman" w:cs="Times New Roman"/>
          <w:sz w:val="28"/>
          <w:szCs w:val="28"/>
        </w:rPr>
        <w:t>Таблица № 6</w:t>
      </w:r>
    </w:p>
    <w:p w:rsidR="005829E6" w:rsidRPr="008E3E43" w:rsidRDefault="005829E6" w:rsidP="00A451E8">
      <w:pPr>
        <w:suppressAutoHyphens/>
        <w:spacing w:line="240" w:lineRule="auto"/>
        <w:ind w:firstLine="709"/>
        <w:jc w:val="right"/>
        <w:rPr>
          <w:rFonts w:ascii="Times New Roman" w:hAnsi="Times New Roman" w:cs="Times New Roman"/>
          <w:sz w:val="28"/>
          <w:szCs w:val="28"/>
        </w:rPr>
      </w:pPr>
      <w:r w:rsidRPr="008E3E43">
        <w:rPr>
          <w:rFonts w:ascii="Times New Roman" w:hAnsi="Times New Roman" w:cs="Times New Roman"/>
          <w:sz w:val="28"/>
          <w:szCs w:val="28"/>
        </w:rPr>
        <w:t>(в метрах)</w:t>
      </w:r>
    </w:p>
    <w:p w:rsidR="005829E6" w:rsidRPr="008E3E43" w:rsidRDefault="005829E6" w:rsidP="00EA4CEB">
      <w:pPr>
        <w:suppressAutoHyphens/>
        <w:spacing w:line="240" w:lineRule="auto"/>
        <w:ind w:firstLine="709"/>
        <w:jc w:val="both"/>
        <w:rPr>
          <w:rFonts w:ascii="Times New Roman" w:hAnsi="Times New Roman" w:cs="Times New Roman"/>
          <w:sz w:val="28"/>
          <w:szCs w:val="28"/>
        </w:rPr>
      </w:pPr>
    </w:p>
    <w:p w:rsidR="005829E6" w:rsidRPr="008E3E43" w:rsidRDefault="005829E6" w:rsidP="000A64CA">
      <w:pPr>
        <w:suppressAutoHyphens/>
        <w:spacing w:line="240" w:lineRule="auto"/>
        <w:ind w:firstLine="709"/>
        <w:jc w:val="center"/>
        <w:rPr>
          <w:rFonts w:ascii="Times New Roman" w:hAnsi="Times New Roman" w:cs="Times New Roman"/>
          <w:sz w:val="28"/>
          <w:szCs w:val="28"/>
        </w:rPr>
      </w:pPr>
      <w:r w:rsidRPr="008E3E43">
        <w:rPr>
          <w:rFonts w:ascii="Times New Roman" w:hAnsi="Times New Roman" w:cs="Times New Roman"/>
          <w:sz w:val="28"/>
          <w:szCs w:val="28"/>
        </w:rPr>
        <w:t>Рекомендуемые расстояния посадки деревьев</w:t>
      </w:r>
      <w:bookmarkEnd w:id="36"/>
    </w:p>
    <w:p w:rsidR="005829E6" w:rsidRPr="008E3E43" w:rsidRDefault="005829E6" w:rsidP="000A64CA">
      <w:pPr>
        <w:suppressAutoHyphens/>
        <w:spacing w:line="240" w:lineRule="auto"/>
        <w:ind w:firstLine="709"/>
        <w:jc w:val="center"/>
        <w:rPr>
          <w:rFonts w:ascii="Times New Roman" w:hAnsi="Times New Roman" w:cs="Times New Roman"/>
          <w:sz w:val="28"/>
          <w:szCs w:val="28"/>
        </w:rPr>
      </w:pPr>
      <w:r w:rsidRPr="008E3E43">
        <w:rPr>
          <w:rFonts w:ascii="Times New Roman" w:hAnsi="Times New Roman" w:cs="Times New Roman"/>
          <w:sz w:val="28"/>
          <w:szCs w:val="28"/>
        </w:rPr>
        <w:t>в зависимости от категории улицы</w:t>
      </w:r>
    </w:p>
    <w:p w:rsidR="005829E6" w:rsidRPr="008E3E43" w:rsidRDefault="005829E6" w:rsidP="00EA4CEB">
      <w:pPr>
        <w:suppressAutoHyphens/>
        <w:spacing w:line="240" w:lineRule="auto"/>
        <w:ind w:firstLine="709"/>
        <w:jc w:val="both"/>
        <w:rPr>
          <w:rFonts w:ascii="Times New Roman" w:hAnsi="Times New Roman" w:cs="Times New Roman"/>
          <w:sz w:val="28"/>
          <w:szCs w:val="28"/>
        </w:rPr>
      </w:pPr>
    </w:p>
    <w:tbl>
      <w:tblPr>
        <w:tblW w:w="9781" w:type="dxa"/>
        <w:tblInd w:w="-5" w:type="dxa"/>
        <w:tblLayout w:type="fixed"/>
        <w:tblCellMar>
          <w:left w:w="62" w:type="dxa"/>
          <w:right w:w="62" w:type="dxa"/>
        </w:tblCellMar>
        <w:tblLook w:val="0000"/>
      </w:tblPr>
      <w:tblGrid>
        <w:gridCol w:w="8250"/>
        <w:gridCol w:w="1531"/>
      </w:tblGrid>
      <w:tr w:rsidR="005829E6" w:rsidRPr="008E3E43" w:rsidTr="000A6AC3">
        <w:tc>
          <w:tcPr>
            <w:tcW w:w="8250" w:type="dxa"/>
            <w:tcBorders>
              <w:top w:val="single" w:sz="4" w:space="0" w:color="auto"/>
              <w:left w:val="single" w:sz="4" w:space="0" w:color="auto"/>
              <w:bottom w:val="single" w:sz="4" w:space="0" w:color="auto"/>
              <w:right w:val="single" w:sz="4" w:space="0" w:color="auto"/>
            </w:tcBorders>
          </w:tcPr>
          <w:p w:rsidR="005829E6" w:rsidRPr="008E3E43" w:rsidRDefault="005829E6" w:rsidP="00A451E8">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Категория улиц и дорог</w:t>
            </w:r>
          </w:p>
        </w:tc>
        <w:tc>
          <w:tcPr>
            <w:tcW w:w="1531" w:type="dxa"/>
            <w:tcBorders>
              <w:top w:val="single" w:sz="4" w:space="0" w:color="auto"/>
              <w:left w:val="single" w:sz="4" w:space="0" w:color="auto"/>
              <w:bottom w:val="single" w:sz="4" w:space="0" w:color="auto"/>
              <w:right w:val="single" w:sz="4" w:space="0" w:color="auto"/>
            </w:tcBorders>
          </w:tcPr>
          <w:p w:rsidR="005829E6" w:rsidRPr="008E3E43" w:rsidRDefault="005829E6" w:rsidP="00A451E8">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Расстояние от проезжей части до ствола</w:t>
            </w:r>
          </w:p>
          <w:p w:rsidR="00740A4A" w:rsidRPr="008E3E43" w:rsidRDefault="00740A4A" w:rsidP="00A451E8">
            <w:pPr>
              <w:suppressAutoHyphens/>
              <w:spacing w:line="240" w:lineRule="auto"/>
              <w:jc w:val="both"/>
              <w:rPr>
                <w:rFonts w:ascii="Times New Roman" w:hAnsi="Times New Roman" w:cs="Times New Roman"/>
                <w:sz w:val="28"/>
                <w:szCs w:val="28"/>
              </w:rPr>
            </w:pPr>
          </w:p>
        </w:tc>
      </w:tr>
      <w:tr w:rsidR="005829E6" w:rsidRPr="008E3E43" w:rsidTr="000A6AC3">
        <w:tc>
          <w:tcPr>
            <w:tcW w:w="8250" w:type="dxa"/>
            <w:tcBorders>
              <w:top w:val="single" w:sz="4" w:space="0" w:color="auto"/>
              <w:left w:val="single" w:sz="4" w:space="0" w:color="auto"/>
              <w:bottom w:val="single" w:sz="4" w:space="0" w:color="auto"/>
              <w:right w:val="single" w:sz="4" w:space="0" w:color="auto"/>
            </w:tcBorders>
          </w:tcPr>
          <w:p w:rsidR="005829E6" w:rsidRPr="008E3E43" w:rsidRDefault="005829E6" w:rsidP="00A451E8">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1</w:t>
            </w:r>
          </w:p>
        </w:tc>
        <w:tc>
          <w:tcPr>
            <w:tcW w:w="1531" w:type="dxa"/>
            <w:tcBorders>
              <w:top w:val="single" w:sz="4" w:space="0" w:color="auto"/>
              <w:left w:val="single" w:sz="4" w:space="0" w:color="auto"/>
              <w:bottom w:val="single" w:sz="4" w:space="0" w:color="auto"/>
              <w:right w:val="single" w:sz="4" w:space="0" w:color="auto"/>
            </w:tcBorders>
          </w:tcPr>
          <w:p w:rsidR="005829E6" w:rsidRPr="008E3E43" w:rsidRDefault="005829E6" w:rsidP="00A451E8">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2</w:t>
            </w:r>
          </w:p>
        </w:tc>
      </w:tr>
      <w:tr w:rsidR="005829E6" w:rsidRPr="008E3E43" w:rsidTr="000A6AC3">
        <w:tc>
          <w:tcPr>
            <w:tcW w:w="8250" w:type="dxa"/>
            <w:tcBorders>
              <w:top w:val="single" w:sz="4" w:space="0" w:color="auto"/>
              <w:left w:val="single" w:sz="4" w:space="0" w:color="auto"/>
              <w:bottom w:val="single" w:sz="4" w:space="0" w:color="auto"/>
              <w:right w:val="single" w:sz="4" w:space="0" w:color="auto"/>
            </w:tcBorders>
          </w:tcPr>
          <w:p w:rsidR="005829E6" w:rsidRPr="008E3E43" w:rsidRDefault="005829E6" w:rsidP="00A451E8">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Магистральные улицы общегородского значения</w:t>
            </w:r>
          </w:p>
        </w:tc>
        <w:tc>
          <w:tcPr>
            <w:tcW w:w="1531" w:type="dxa"/>
            <w:tcBorders>
              <w:top w:val="single" w:sz="4" w:space="0" w:color="auto"/>
              <w:left w:val="single" w:sz="4" w:space="0" w:color="auto"/>
              <w:bottom w:val="single" w:sz="4" w:space="0" w:color="auto"/>
              <w:right w:val="single" w:sz="4" w:space="0" w:color="auto"/>
            </w:tcBorders>
          </w:tcPr>
          <w:p w:rsidR="005829E6" w:rsidRPr="008E3E43" w:rsidRDefault="005829E6" w:rsidP="00A451E8">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5 - 7</w:t>
            </w:r>
          </w:p>
        </w:tc>
      </w:tr>
      <w:tr w:rsidR="005829E6" w:rsidRPr="008E3E43" w:rsidTr="000A6AC3">
        <w:tc>
          <w:tcPr>
            <w:tcW w:w="8250" w:type="dxa"/>
            <w:tcBorders>
              <w:top w:val="single" w:sz="4" w:space="0" w:color="auto"/>
              <w:left w:val="single" w:sz="4" w:space="0" w:color="auto"/>
              <w:bottom w:val="single" w:sz="4" w:space="0" w:color="auto"/>
              <w:right w:val="single" w:sz="4" w:space="0" w:color="auto"/>
            </w:tcBorders>
          </w:tcPr>
          <w:p w:rsidR="005829E6" w:rsidRPr="008E3E43" w:rsidRDefault="005829E6" w:rsidP="00A451E8">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Магистральные улицы районного значения</w:t>
            </w:r>
          </w:p>
        </w:tc>
        <w:tc>
          <w:tcPr>
            <w:tcW w:w="1531" w:type="dxa"/>
            <w:tcBorders>
              <w:top w:val="single" w:sz="4" w:space="0" w:color="auto"/>
              <w:left w:val="single" w:sz="4" w:space="0" w:color="auto"/>
              <w:bottom w:val="single" w:sz="4" w:space="0" w:color="auto"/>
              <w:right w:val="single" w:sz="4" w:space="0" w:color="auto"/>
            </w:tcBorders>
          </w:tcPr>
          <w:p w:rsidR="005829E6" w:rsidRPr="008E3E43" w:rsidRDefault="005829E6" w:rsidP="00A451E8">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3 - 4</w:t>
            </w:r>
          </w:p>
        </w:tc>
      </w:tr>
      <w:tr w:rsidR="005829E6" w:rsidRPr="008E3E43" w:rsidTr="000A6AC3">
        <w:tc>
          <w:tcPr>
            <w:tcW w:w="8250" w:type="dxa"/>
            <w:tcBorders>
              <w:top w:val="single" w:sz="4" w:space="0" w:color="auto"/>
              <w:left w:val="single" w:sz="4" w:space="0" w:color="auto"/>
              <w:bottom w:val="single" w:sz="4" w:space="0" w:color="auto"/>
              <w:right w:val="single" w:sz="4" w:space="0" w:color="auto"/>
            </w:tcBorders>
          </w:tcPr>
          <w:p w:rsidR="005829E6" w:rsidRPr="008E3E43" w:rsidRDefault="005829E6" w:rsidP="00A451E8">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Улицы и дороги местного значения</w:t>
            </w:r>
          </w:p>
        </w:tc>
        <w:tc>
          <w:tcPr>
            <w:tcW w:w="1531" w:type="dxa"/>
            <w:tcBorders>
              <w:top w:val="single" w:sz="4" w:space="0" w:color="auto"/>
              <w:left w:val="single" w:sz="4" w:space="0" w:color="auto"/>
              <w:bottom w:val="single" w:sz="4" w:space="0" w:color="auto"/>
              <w:right w:val="single" w:sz="4" w:space="0" w:color="auto"/>
            </w:tcBorders>
          </w:tcPr>
          <w:p w:rsidR="005829E6" w:rsidRPr="008E3E43" w:rsidRDefault="005829E6" w:rsidP="00A451E8">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2 - 3</w:t>
            </w:r>
          </w:p>
        </w:tc>
      </w:tr>
      <w:tr w:rsidR="005829E6" w:rsidRPr="008E3E43" w:rsidTr="000A6AC3">
        <w:tc>
          <w:tcPr>
            <w:tcW w:w="8250" w:type="dxa"/>
            <w:tcBorders>
              <w:top w:val="single" w:sz="4" w:space="0" w:color="auto"/>
              <w:left w:val="single" w:sz="4" w:space="0" w:color="auto"/>
              <w:bottom w:val="single" w:sz="4" w:space="0" w:color="auto"/>
              <w:right w:val="single" w:sz="4" w:space="0" w:color="auto"/>
            </w:tcBorders>
          </w:tcPr>
          <w:p w:rsidR="005829E6" w:rsidRPr="008E3E43" w:rsidRDefault="005829E6" w:rsidP="00A451E8">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1</w:t>
            </w:r>
          </w:p>
        </w:tc>
        <w:tc>
          <w:tcPr>
            <w:tcW w:w="1531" w:type="dxa"/>
            <w:tcBorders>
              <w:top w:val="single" w:sz="4" w:space="0" w:color="auto"/>
              <w:left w:val="single" w:sz="4" w:space="0" w:color="auto"/>
              <w:bottom w:val="single" w:sz="4" w:space="0" w:color="auto"/>
              <w:right w:val="single" w:sz="4" w:space="0" w:color="auto"/>
            </w:tcBorders>
          </w:tcPr>
          <w:p w:rsidR="005829E6" w:rsidRPr="008E3E43" w:rsidRDefault="005829E6" w:rsidP="00A451E8">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2</w:t>
            </w:r>
          </w:p>
        </w:tc>
      </w:tr>
      <w:tr w:rsidR="005829E6" w:rsidRPr="008E3E43" w:rsidTr="000A6AC3">
        <w:tc>
          <w:tcPr>
            <w:tcW w:w="8250" w:type="dxa"/>
            <w:tcBorders>
              <w:top w:val="single" w:sz="4" w:space="0" w:color="auto"/>
              <w:left w:val="single" w:sz="4" w:space="0" w:color="auto"/>
              <w:bottom w:val="single" w:sz="4" w:space="0" w:color="auto"/>
              <w:right w:val="single" w:sz="4" w:space="0" w:color="auto"/>
            </w:tcBorders>
          </w:tcPr>
          <w:p w:rsidR="005829E6" w:rsidRPr="008E3E43" w:rsidRDefault="005829E6" w:rsidP="00A451E8">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Проезды</w:t>
            </w:r>
          </w:p>
        </w:tc>
        <w:tc>
          <w:tcPr>
            <w:tcW w:w="1531" w:type="dxa"/>
            <w:tcBorders>
              <w:top w:val="single" w:sz="4" w:space="0" w:color="auto"/>
              <w:left w:val="single" w:sz="4" w:space="0" w:color="auto"/>
              <w:bottom w:val="single" w:sz="4" w:space="0" w:color="auto"/>
              <w:right w:val="single" w:sz="4" w:space="0" w:color="auto"/>
            </w:tcBorders>
          </w:tcPr>
          <w:p w:rsidR="005829E6" w:rsidRPr="008E3E43" w:rsidRDefault="005829E6" w:rsidP="00A451E8">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1,5 - 2</w:t>
            </w:r>
          </w:p>
        </w:tc>
      </w:tr>
    </w:tbl>
    <w:p w:rsidR="005829E6" w:rsidRPr="008E3E43" w:rsidRDefault="005829E6" w:rsidP="00EA4CEB">
      <w:pPr>
        <w:suppressAutoHyphens/>
        <w:spacing w:line="240" w:lineRule="auto"/>
        <w:ind w:firstLine="709"/>
        <w:jc w:val="both"/>
        <w:rPr>
          <w:rFonts w:ascii="Times New Roman" w:hAnsi="Times New Roman" w:cs="Times New Roman"/>
          <w:sz w:val="28"/>
          <w:szCs w:val="28"/>
        </w:rPr>
      </w:pPr>
    </w:p>
    <w:p w:rsidR="005829E6" w:rsidRPr="008E3E43" w:rsidRDefault="005829E6"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Примечание. Наиболее пригодные виды для посадок: липа голландская, тополь канадский, тополь китайский пирамидальный, тополь берлинский, клен татарский, клен ясенелистый, ясень пенсильванский, ива ломкая шаровидная, вяз гладкий, боярышники, акация желтая.</w:t>
      </w:r>
    </w:p>
    <w:p w:rsidR="005829E6" w:rsidRPr="008E3E43" w:rsidRDefault="005829E6" w:rsidP="00EA4CEB">
      <w:pPr>
        <w:suppressAutoHyphens/>
        <w:spacing w:line="240" w:lineRule="auto"/>
        <w:ind w:firstLine="709"/>
        <w:jc w:val="both"/>
        <w:rPr>
          <w:rFonts w:ascii="Times New Roman" w:hAnsi="Times New Roman" w:cs="Times New Roman"/>
          <w:sz w:val="28"/>
          <w:szCs w:val="28"/>
        </w:rPr>
      </w:pPr>
    </w:p>
    <w:p w:rsidR="008A3B8C" w:rsidRPr="008E3E43" w:rsidRDefault="008A3B8C" w:rsidP="00EA4CEB">
      <w:pPr>
        <w:suppressAutoHyphens/>
        <w:spacing w:line="240" w:lineRule="auto"/>
        <w:ind w:firstLine="709"/>
        <w:jc w:val="both"/>
        <w:rPr>
          <w:rFonts w:ascii="Times New Roman" w:hAnsi="Times New Roman" w:cs="Times New Roman"/>
          <w:sz w:val="28"/>
          <w:szCs w:val="28"/>
        </w:rPr>
      </w:pPr>
    </w:p>
    <w:p w:rsidR="008A3B8C" w:rsidRPr="008E3E43" w:rsidRDefault="008A3B8C" w:rsidP="00EA4CEB">
      <w:pPr>
        <w:suppressAutoHyphens/>
        <w:spacing w:line="240" w:lineRule="auto"/>
        <w:ind w:firstLine="709"/>
        <w:jc w:val="both"/>
        <w:rPr>
          <w:rFonts w:ascii="Times New Roman" w:hAnsi="Times New Roman" w:cs="Times New Roman"/>
          <w:sz w:val="28"/>
          <w:szCs w:val="28"/>
        </w:rPr>
      </w:pPr>
    </w:p>
    <w:p w:rsidR="008A3B8C" w:rsidRPr="008E3E43" w:rsidRDefault="008A3B8C" w:rsidP="00EA4CEB">
      <w:pPr>
        <w:suppressAutoHyphens/>
        <w:spacing w:line="240" w:lineRule="auto"/>
        <w:ind w:firstLine="709"/>
        <w:jc w:val="both"/>
        <w:rPr>
          <w:rFonts w:ascii="Times New Roman" w:hAnsi="Times New Roman" w:cs="Times New Roman"/>
          <w:sz w:val="28"/>
          <w:szCs w:val="28"/>
        </w:rPr>
      </w:pPr>
    </w:p>
    <w:p w:rsidR="008A3B8C" w:rsidRPr="008E3E43" w:rsidRDefault="008A3B8C" w:rsidP="00EA4CEB">
      <w:pPr>
        <w:suppressAutoHyphens/>
        <w:spacing w:line="240" w:lineRule="auto"/>
        <w:ind w:firstLine="709"/>
        <w:jc w:val="both"/>
        <w:rPr>
          <w:rFonts w:ascii="Times New Roman" w:hAnsi="Times New Roman" w:cs="Times New Roman"/>
          <w:sz w:val="28"/>
          <w:szCs w:val="28"/>
        </w:rPr>
      </w:pPr>
    </w:p>
    <w:p w:rsidR="008A3B8C" w:rsidRPr="008E3E43" w:rsidRDefault="008A3B8C" w:rsidP="00EA4CEB">
      <w:pPr>
        <w:suppressAutoHyphens/>
        <w:spacing w:line="240" w:lineRule="auto"/>
        <w:ind w:firstLine="709"/>
        <w:jc w:val="both"/>
        <w:rPr>
          <w:rFonts w:ascii="Times New Roman" w:hAnsi="Times New Roman" w:cs="Times New Roman"/>
          <w:sz w:val="28"/>
          <w:szCs w:val="28"/>
        </w:rPr>
      </w:pPr>
    </w:p>
    <w:p w:rsidR="008A3B8C" w:rsidRPr="008E3E43" w:rsidRDefault="008A3B8C" w:rsidP="00EA4CEB">
      <w:pPr>
        <w:suppressAutoHyphens/>
        <w:spacing w:line="240" w:lineRule="auto"/>
        <w:ind w:firstLine="709"/>
        <w:jc w:val="both"/>
        <w:rPr>
          <w:rFonts w:ascii="Times New Roman" w:hAnsi="Times New Roman" w:cs="Times New Roman"/>
          <w:sz w:val="28"/>
          <w:szCs w:val="28"/>
        </w:rPr>
      </w:pPr>
    </w:p>
    <w:p w:rsidR="008A3B8C" w:rsidRPr="008E3E43" w:rsidRDefault="008A3B8C" w:rsidP="00EA4CEB">
      <w:pPr>
        <w:suppressAutoHyphens/>
        <w:spacing w:line="240" w:lineRule="auto"/>
        <w:ind w:firstLine="709"/>
        <w:jc w:val="both"/>
        <w:rPr>
          <w:rFonts w:ascii="Times New Roman" w:hAnsi="Times New Roman" w:cs="Times New Roman"/>
          <w:sz w:val="28"/>
          <w:szCs w:val="28"/>
        </w:rPr>
      </w:pPr>
    </w:p>
    <w:p w:rsidR="008A3B8C" w:rsidRPr="008E3E43" w:rsidRDefault="008A3B8C" w:rsidP="00EA4CEB">
      <w:pPr>
        <w:suppressAutoHyphens/>
        <w:spacing w:line="240" w:lineRule="auto"/>
        <w:ind w:firstLine="709"/>
        <w:jc w:val="both"/>
        <w:rPr>
          <w:rFonts w:ascii="Times New Roman" w:hAnsi="Times New Roman" w:cs="Times New Roman"/>
          <w:sz w:val="28"/>
          <w:szCs w:val="28"/>
        </w:rPr>
      </w:pPr>
    </w:p>
    <w:p w:rsidR="008A3B8C" w:rsidRPr="008E3E43" w:rsidRDefault="008A3B8C" w:rsidP="00EA4CEB">
      <w:pPr>
        <w:suppressAutoHyphens/>
        <w:spacing w:line="240" w:lineRule="auto"/>
        <w:ind w:firstLine="709"/>
        <w:jc w:val="both"/>
        <w:rPr>
          <w:rFonts w:ascii="Times New Roman" w:hAnsi="Times New Roman" w:cs="Times New Roman"/>
          <w:sz w:val="28"/>
          <w:szCs w:val="28"/>
        </w:rPr>
      </w:pPr>
    </w:p>
    <w:p w:rsidR="008A3B8C" w:rsidRPr="008E3E43" w:rsidRDefault="008A3B8C" w:rsidP="00EA4CEB">
      <w:pPr>
        <w:suppressAutoHyphens/>
        <w:spacing w:line="240" w:lineRule="auto"/>
        <w:ind w:firstLine="709"/>
        <w:jc w:val="both"/>
        <w:rPr>
          <w:rFonts w:ascii="Times New Roman" w:hAnsi="Times New Roman" w:cs="Times New Roman"/>
          <w:sz w:val="28"/>
          <w:szCs w:val="28"/>
        </w:rPr>
      </w:pPr>
    </w:p>
    <w:p w:rsidR="008A3B8C" w:rsidRPr="008E3E43" w:rsidRDefault="008A3B8C" w:rsidP="00EA4CEB">
      <w:pPr>
        <w:suppressAutoHyphens/>
        <w:spacing w:line="240" w:lineRule="auto"/>
        <w:ind w:firstLine="709"/>
        <w:jc w:val="both"/>
        <w:rPr>
          <w:rFonts w:ascii="Times New Roman" w:hAnsi="Times New Roman" w:cs="Times New Roman"/>
          <w:sz w:val="28"/>
          <w:szCs w:val="28"/>
        </w:rPr>
      </w:pPr>
    </w:p>
    <w:p w:rsidR="008A3B8C" w:rsidRPr="008E3E43" w:rsidRDefault="008A3B8C" w:rsidP="00EA4CEB">
      <w:pPr>
        <w:suppressAutoHyphens/>
        <w:spacing w:line="240" w:lineRule="auto"/>
        <w:ind w:firstLine="709"/>
        <w:jc w:val="both"/>
        <w:rPr>
          <w:rFonts w:ascii="Times New Roman" w:hAnsi="Times New Roman" w:cs="Times New Roman"/>
          <w:sz w:val="28"/>
          <w:szCs w:val="28"/>
        </w:rPr>
      </w:pPr>
    </w:p>
    <w:p w:rsidR="008A3B8C" w:rsidRPr="008E3E43" w:rsidRDefault="008A3B8C" w:rsidP="00EA4CEB">
      <w:pPr>
        <w:suppressAutoHyphens/>
        <w:spacing w:line="240" w:lineRule="auto"/>
        <w:ind w:firstLine="709"/>
        <w:jc w:val="both"/>
        <w:rPr>
          <w:rFonts w:ascii="Times New Roman" w:hAnsi="Times New Roman" w:cs="Times New Roman"/>
          <w:sz w:val="28"/>
          <w:szCs w:val="28"/>
        </w:rPr>
      </w:pPr>
    </w:p>
    <w:p w:rsidR="008A3B8C" w:rsidRPr="008E3E43" w:rsidRDefault="008A3B8C" w:rsidP="00EA4CEB">
      <w:pPr>
        <w:suppressAutoHyphens/>
        <w:spacing w:line="240" w:lineRule="auto"/>
        <w:ind w:firstLine="709"/>
        <w:jc w:val="both"/>
        <w:rPr>
          <w:rFonts w:ascii="Times New Roman" w:hAnsi="Times New Roman" w:cs="Times New Roman"/>
          <w:sz w:val="28"/>
          <w:szCs w:val="28"/>
        </w:rPr>
      </w:pPr>
    </w:p>
    <w:p w:rsidR="008A3B8C" w:rsidRPr="008E3E43" w:rsidRDefault="008A3B8C" w:rsidP="00EA4CEB">
      <w:pPr>
        <w:suppressAutoHyphens/>
        <w:spacing w:line="240" w:lineRule="auto"/>
        <w:ind w:firstLine="709"/>
        <w:jc w:val="both"/>
        <w:rPr>
          <w:rFonts w:ascii="Times New Roman" w:hAnsi="Times New Roman" w:cs="Times New Roman"/>
          <w:sz w:val="28"/>
          <w:szCs w:val="28"/>
        </w:rPr>
      </w:pPr>
    </w:p>
    <w:p w:rsidR="008A3B8C" w:rsidRPr="008E3E43" w:rsidRDefault="008A3B8C" w:rsidP="00EA4CEB">
      <w:pPr>
        <w:suppressAutoHyphens/>
        <w:spacing w:line="240" w:lineRule="auto"/>
        <w:ind w:firstLine="709"/>
        <w:jc w:val="both"/>
        <w:rPr>
          <w:rFonts w:ascii="Times New Roman" w:hAnsi="Times New Roman" w:cs="Times New Roman"/>
          <w:sz w:val="28"/>
          <w:szCs w:val="28"/>
        </w:rPr>
      </w:pPr>
    </w:p>
    <w:p w:rsidR="008A3B8C" w:rsidRPr="008E3E43" w:rsidRDefault="008A3B8C" w:rsidP="00EA4CEB">
      <w:pPr>
        <w:suppressAutoHyphens/>
        <w:spacing w:line="240" w:lineRule="auto"/>
        <w:ind w:firstLine="709"/>
        <w:jc w:val="both"/>
        <w:rPr>
          <w:rFonts w:ascii="Times New Roman" w:hAnsi="Times New Roman" w:cs="Times New Roman"/>
          <w:sz w:val="28"/>
          <w:szCs w:val="28"/>
        </w:rPr>
      </w:pPr>
    </w:p>
    <w:p w:rsidR="008A3B8C" w:rsidRPr="008E3E43" w:rsidRDefault="008A3B8C" w:rsidP="00EA4CEB">
      <w:pPr>
        <w:suppressAutoHyphens/>
        <w:spacing w:line="240" w:lineRule="auto"/>
        <w:ind w:firstLine="709"/>
        <w:jc w:val="both"/>
        <w:rPr>
          <w:rFonts w:ascii="Times New Roman" w:hAnsi="Times New Roman" w:cs="Times New Roman"/>
          <w:sz w:val="28"/>
          <w:szCs w:val="28"/>
        </w:rPr>
      </w:pPr>
    </w:p>
    <w:p w:rsidR="008A3B8C" w:rsidRPr="008E3E43" w:rsidRDefault="008A3B8C" w:rsidP="00EA4CEB">
      <w:pPr>
        <w:suppressAutoHyphens/>
        <w:spacing w:line="240" w:lineRule="auto"/>
        <w:ind w:firstLine="709"/>
        <w:jc w:val="both"/>
        <w:rPr>
          <w:rFonts w:ascii="Times New Roman" w:hAnsi="Times New Roman" w:cs="Times New Roman"/>
          <w:sz w:val="28"/>
          <w:szCs w:val="28"/>
        </w:rPr>
      </w:pPr>
    </w:p>
    <w:p w:rsidR="005829E6" w:rsidRPr="008E3E43" w:rsidRDefault="005829E6" w:rsidP="00A451E8">
      <w:pPr>
        <w:suppressAutoHyphens/>
        <w:spacing w:line="240" w:lineRule="auto"/>
        <w:ind w:firstLine="709"/>
        <w:jc w:val="right"/>
        <w:rPr>
          <w:rFonts w:ascii="Times New Roman" w:hAnsi="Times New Roman" w:cs="Times New Roman"/>
          <w:sz w:val="28"/>
          <w:szCs w:val="28"/>
        </w:rPr>
      </w:pPr>
      <w:bookmarkStart w:id="37" w:name="P10317"/>
      <w:bookmarkEnd w:id="37"/>
      <w:r w:rsidRPr="008E3E43">
        <w:rPr>
          <w:rFonts w:ascii="Times New Roman" w:hAnsi="Times New Roman" w:cs="Times New Roman"/>
          <w:sz w:val="28"/>
          <w:szCs w:val="28"/>
        </w:rPr>
        <w:t>Таблица 6.1</w:t>
      </w:r>
    </w:p>
    <w:p w:rsidR="005829E6" w:rsidRPr="008E3E43" w:rsidRDefault="005829E6" w:rsidP="00EA4CEB">
      <w:pPr>
        <w:suppressAutoHyphens/>
        <w:spacing w:line="240" w:lineRule="auto"/>
        <w:ind w:firstLine="709"/>
        <w:jc w:val="both"/>
        <w:rPr>
          <w:rFonts w:ascii="Times New Roman" w:hAnsi="Times New Roman" w:cs="Times New Roman"/>
          <w:sz w:val="28"/>
          <w:szCs w:val="28"/>
        </w:rPr>
      </w:pPr>
    </w:p>
    <w:p w:rsidR="005829E6" w:rsidRPr="008E3E43" w:rsidRDefault="005829E6"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Размещение объектов озеленения относительно сооружений</w:t>
      </w:r>
    </w:p>
    <w:p w:rsidR="005829E6" w:rsidRPr="008E3E43" w:rsidRDefault="005829E6" w:rsidP="00EA4CEB">
      <w:pPr>
        <w:suppressAutoHyphens/>
        <w:spacing w:line="240" w:lineRule="auto"/>
        <w:ind w:firstLine="709"/>
        <w:jc w:val="both"/>
        <w:rPr>
          <w:rFonts w:ascii="Times New Roman" w:hAnsi="Times New Roman" w:cs="Times New Roman"/>
          <w:sz w:val="28"/>
          <w:szCs w:val="28"/>
        </w:rPr>
      </w:pPr>
    </w:p>
    <w:p w:rsidR="005829E6" w:rsidRPr="008E3E43" w:rsidRDefault="005829E6" w:rsidP="00EA4CEB">
      <w:pPr>
        <w:suppressAutoHyphens/>
        <w:spacing w:line="240" w:lineRule="auto"/>
        <w:ind w:firstLine="709"/>
        <w:jc w:val="both"/>
        <w:rPr>
          <w:rFonts w:ascii="Times New Roman" w:hAnsi="Times New Roman" w:cs="Times New Roman"/>
          <w:sz w:val="28"/>
          <w:szCs w:val="28"/>
        </w:rPr>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5386"/>
        <w:gridCol w:w="1871"/>
        <w:gridCol w:w="1757"/>
      </w:tblGrid>
      <w:tr w:rsidR="005829E6" w:rsidRPr="008E3E43" w:rsidTr="000A6AC3">
        <w:tc>
          <w:tcPr>
            <w:tcW w:w="5386" w:type="dxa"/>
            <w:vMerge w:val="restart"/>
            <w:tcBorders>
              <w:top w:val="single" w:sz="4" w:space="0" w:color="auto"/>
              <w:left w:val="single" w:sz="4" w:space="0" w:color="auto"/>
              <w:bottom w:val="single" w:sz="4" w:space="0" w:color="auto"/>
              <w:right w:val="single" w:sz="4" w:space="0" w:color="auto"/>
            </w:tcBorders>
            <w:hideMark/>
          </w:tcPr>
          <w:p w:rsidR="005829E6" w:rsidRPr="008E3E43" w:rsidRDefault="005829E6" w:rsidP="00A451E8">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Здание, сооружение</w:t>
            </w:r>
          </w:p>
        </w:tc>
        <w:tc>
          <w:tcPr>
            <w:tcW w:w="3628" w:type="dxa"/>
            <w:gridSpan w:val="2"/>
            <w:tcBorders>
              <w:top w:val="single" w:sz="4" w:space="0" w:color="auto"/>
              <w:left w:val="single" w:sz="4" w:space="0" w:color="auto"/>
              <w:bottom w:val="single" w:sz="4" w:space="0" w:color="auto"/>
              <w:right w:val="single" w:sz="4" w:space="0" w:color="auto"/>
            </w:tcBorders>
            <w:hideMark/>
          </w:tcPr>
          <w:p w:rsidR="005829E6" w:rsidRPr="008E3E43" w:rsidRDefault="005829E6" w:rsidP="00A451E8">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Расстояние (м) от здания, сооружения, объекта до оси</w:t>
            </w:r>
          </w:p>
        </w:tc>
      </w:tr>
      <w:tr w:rsidR="005829E6" w:rsidRPr="008E3E43" w:rsidTr="000A6AC3">
        <w:tc>
          <w:tcPr>
            <w:tcW w:w="5386" w:type="dxa"/>
            <w:vMerge/>
            <w:tcBorders>
              <w:top w:val="single" w:sz="4" w:space="0" w:color="auto"/>
              <w:left w:val="single" w:sz="4" w:space="0" w:color="auto"/>
              <w:bottom w:val="single" w:sz="4" w:space="0" w:color="auto"/>
              <w:right w:val="single" w:sz="4" w:space="0" w:color="auto"/>
            </w:tcBorders>
            <w:vAlign w:val="center"/>
            <w:hideMark/>
          </w:tcPr>
          <w:p w:rsidR="005829E6" w:rsidRPr="008E3E43" w:rsidRDefault="005829E6" w:rsidP="00A451E8">
            <w:pPr>
              <w:suppressAutoHyphens/>
              <w:spacing w:line="240" w:lineRule="auto"/>
              <w:jc w:val="both"/>
              <w:rPr>
                <w:rFonts w:ascii="Times New Roman" w:hAnsi="Times New Roman" w:cs="Times New Roman"/>
                <w:sz w:val="28"/>
                <w:szCs w:val="28"/>
              </w:rPr>
            </w:pPr>
          </w:p>
        </w:tc>
        <w:tc>
          <w:tcPr>
            <w:tcW w:w="1871" w:type="dxa"/>
            <w:tcBorders>
              <w:top w:val="single" w:sz="4" w:space="0" w:color="auto"/>
              <w:left w:val="single" w:sz="4" w:space="0" w:color="auto"/>
              <w:bottom w:val="single" w:sz="4" w:space="0" w:color="auto"/>
              <w:right w:val="single" w:sz="4" w:space="0" w:color="auto"/>
            </w:tcBorders>
            <w:hideMark/>
          </w:tcPr>
          <w:p w:rsidR="005829E6" w:rsidRPr="008E3E43" w:rsidRDefault="005829E6" w:rsidP="00A451E8">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ствола дерева</w:t>
            </w:r>
          </w:p>
        </w:tc>
        <w:tc>
          <w:tcPr>
            <w:tcW w:w="1757" w:type="dxa"/>
            <w:tcBorders>
              <w:top w:val="single" w:sz="4" w:space="0" w:color="auto"/>
              <w:left w:val="single" w:sz="4" w:space="0" w:color="auto"/>
              <w:bottom w:val="single" w:sz="4" w:space="0" w:color="auto"/>
              <w:right w:val="single" w:sz="4" w:space="0" w:color="auto"/>
            </w:tcBorders>
            <w:hideMark/>
          </w:tcPr>
          <w:p w:rsidR="005829E6" w:rsidRPr="008E3E43" w:rsidRDefault="005829E6" w:rsidP="00A451E8">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кустарника</w:t>
            </w:r>
          </w:p>
        </w:tc>
      </w:tr>
      <w:tr w:rsidR="005829E6" w:rsidRPr="008E3E43" w:rsidTr="000A6AC3">
        <w:tc>
          <w:tcPr>
            <w:tcW w:w="5386" w:type="dxa"/>
            <w:tcBorders>
              <w:top w:val="single" w:sz="4" w:space="0" w:color="auto"/>
              <w:left w:val="single" w:sz="4" w:space="0" w:color="auto"/>
              <w:bottom w:val="nil"/>
              <w:right w:val="single" w:sz="4" w:space="0" w:color="auto"/>
            </w:tcBorders>
            <w:hideMark/>
          </w:tcPr>
          <w:p w:rsidR="005829E6" w:rsidRPr="008E3E43" w:rsidRDefault="005829E6" w:rsidP="00A451E8">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Наружная стена здания и сооружения</w:t>
            </w:r>
          </w:p>
        </w:tc>
        <w:tc>
          <w:tcPr>
            <w:tcW w:w="1871" w:type="dxa"/>
            <w:tcBorders>
              <w:top w:val="single" w:sz="4" w:space="0" w:color="auto"/>
              <w:left w:val="single" w:sz="4" w:space="0" w:color="auto"/>
              <w:bottom w:val="nil"/>
              <w:right w:val="single" w:sz="4" w:space="0" w:color="auto"/>
            </w:tcBorders>
            <w:hideMark/>
          </w:tcPr>
          <w:p w:rsidR="005829E6" w:rsidRPr="008E3E43" w:rsidRDefault="005829E6" w:rsidP="00A451E8">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5,0</w:t>
            </w:r>
          </w:p>
        </w:tc>
        <w:tc>
          <w:tcPr>
            <w:tcW w:w="1757" w:type="dxa"/>
            <w:tcBorders>
              <w:top w:val="single" w:sz="4" w:space="0" w:color="auto"/>
              <w:left w:val="single" w:sz="4" w:space="0" w:color="auto"/>
              <w:bottom w:val="nil"/>
              <w:right w:val="single" w:sz="4" w:space="0" w:color="auto"/>
            </w:tcBorders>
            <w:hideMark/>
          </w:tcPr>
          <w:p w:rsidR="005829E6" w:rsidRPr="008E3E43" w:rsidRDefault="005829E6" w:rsidP="00A451E8">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1,5</w:t>
            </w:r>
          </w:p>
        </w:tc>
      </w:tr>
      <w:tr w:rsidR="005829E6" w:rsidRPr="008E3E43" w:rsidTr="000A6AC3">
        <w:tc>
          <w:tcPr>
            <w:tcW w:w="5386" w:type="dxa"/>
            <w:tcBorders>
              <w:top w:val="nil"/>
              <w:left w:val="single" w:sz="4" w:space="0" w:color="auto"/>
              <w:bottom w:val="nil"/>
              <w:right w:val="single" w:sz="4" w:space="0" w:color="auto"/>
            </w:tcBorders>
            <w:hideMark/>
          </w:tcPr>
          <w:p w:rsidR="005829E6" w:rsidRPr="008E3E43" w:rsidRDefault="005829E6" w:rsidP="00A451E8">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Край тротуара и садовой дорожки</w:t>
            </w:r>
          </w:p>
        </w:tc>
        <w:tc>
          <w:tcPr>
            <w:tcW w:w="1871" w:type="dxa"/>
            <w:tcBorders>
              <w:top w:val="nil"/>
              <w:left w:val="single" w:sz="4" w:space="0" w:color="auto"/>
              <w:bottom w:val="nil"/>
              <w:right w:val="single" w:sz="4" w:space="0" w:color="auto"/>
            </w:tcBorders>
            <w:hideMark/>
          </w:tcPr>
          <w:p w:rsidR="005829E6" w:rsidRPr="008E3E43" w:rsidRDefault="005829E6" w:rsidP="00A451E8">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0,7</w:t>
            </w:r>
          </w:p>
        </w:tc>
        <w:tc>
          <w:tcPr>
            <w:tcW w:w="1757" w:type="dxa"/>
            <w:tcBorders>
              <w:top w:val="nil"/>
              <w:left w:val="single" w:sz="4" w:space="0" w:color="auto"/>
              <w:bottom w:val="nil"/>
              <w:right w:val="single" w:sz="4" w:space="0" w:color="auto"/>
            </w:tcBorders>
            <w:hideMark/>
          </w:tcPr>
          <w:p w:rsidR="005829E6" w:rsidRPr="008E3E43" w:rsidRDefault="005829E6" w:rsidP="00A451E8">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0,5</w:t>
            </w:r>
          </w:p>
        </w:tc>
      </w:tr>
      <w:tr w:rsidR="005829E6" w:rsidRPr="008E3E43" w:rsidTr="000A6AC3">
        <w:tc>
          <w:tcPr>
            <w:tcW w:w="5386" w:type="dxa"/>
            <w:tcBorders>
              <w:top w:val="nil"/>
              <w:left w:val="single" w:sz="4" w:space="0" w:color="auto"/>
              <w:bottom w:val="nil"/>
              <w:right w:val="single" w:sz="4" w:space="0" w:color="auto"/>
            </w:tcBorders>
            <w:hideMark/>
          </w:tcPr>
          <w:p w:rsidR="005829E6" w:rsidRPr="008E3E43" w:rsidRDefault="005829E6" w:rsidP="00A451E8">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Край проезжей части улиц, кромка укрепленной полосы обочины дороги или бровка канавы</w:t>
            </w:r>
          </w:p>
        </w:tc>
        <w:tc>
          <w:tcPr>
            <w:tcW w:w="1871" w:type="dxa"/>
            <w:tcBorders>
              <w:top w:val="nil"/>
              <w:left w:val="single" w:sz="4" w:space="0" w:color="auto"/>
              <w:bottom w:val="nil"/>
              <w:right w:val="single" w:sz="4" w:space="0" w:color="auto"/>
            </w:tcBorders>
            <w:hideMark/>
          </w:tcPr>
          <w:p w:rsidR="005829E6" w:rsidRPr="008E3E43" w:rsidRDefault="005829E6" w:rsidP="00A451E8">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2,0</w:t>
            </w:r>
          </w:p>
        </w:tc>
        <w:tc>
          <w:tcPr>
            <w:tcW w:w="1757" w:type="dxa"/>
            <w:tcBorders>
              <w:top w:val="nil"/>
              <w:left w:val="single" w:sz="4" w:space="0" w:color="auto"/>
              <w:bottom w:val="nil"/>
              <w:right w:val="single" w:sz="4" w:space="0" w:color="auto"/>
            </w:tcBorders>
            <w:hideMark/>
          </w:tcPr>
          <w:p w:rsidR="005829E6" w:rsidRPr="008E3E43" w:rsidRDefault="005829E6" w:rsidP="00A451E8">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1,0</w:t>
            </w:r>
          </w:p>
        </w:tc>
      </w:tr>
      <w:tr w:rsidR="005829E6" w:rsidRPr="008E3E43" w:rsidTr="000A6AC3">
        <w:tc>
          <w:tcPr>
            <w:tcW w:w="5386" w:type="dxa"/>
            <w:tcBorders>
              <w:top w:val="nil"/>
              <w:left w:val="single" w:sz="4" w:space="0" w:color="auto"/>
              <w:bottom w:val="nil"/>
              <w:right w:val="single" w:sz="4" w:space="0" w:color="auto"/>
            </w:tcBorders>
            <w:hideMark/>
          </w:tcPr>
          <w:p w:rsidR="005829E6" w:rsidRPr="008E3E43" w:rsidRDefault="005829E6" w:rsidP="00A451E8">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Мачта и опора осветительной сети, мостовая опора и эстакада</w:t>
            </w:r>
          </w:p>
        </w:tc>
        <w:tc>
          <w:tcPr>
            <w:tcW w:w="1871" w:type="dxa"/>
            <w:tcBorders>
              <w:top w:val="nil"/>
              <w:left w:val="single" w:sz="4" w:space="0" w:color="auto"/>
              <w:bottom w:val="nil"/>
              <w:right w:val="single" w:sz="4" w:space="0" w:color="auto"/>
            </w:tcBorders>
            <w:hideMark/>
          </w:tcPr>
          <w:p w:rsidR="005829E6" w:rsidRPr="008E3E43" w:rsidRDefault="005829E6" w:rsidP="00A451E8">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4,0</w:t>
            </w:r>
          </w:p>
        </w:tc>
        <w:tc>
          <w:tcPr>
            <w:tcW w:w="1757" w:type="dxa"/>
            <w:tcBorders>
              <w:top w:val="nil"/>
              <w:left w:val="single" w:sz="4" w:space="0" w:color="auto"/>
              <w:bottom w:val="nil"/>
              <w:right w:val="single" w:sz="4" w:space="0" w:color="auto"/>
            </w:tcBorders>
            <w:hideMark/>
          </w:tcPr>
          <w:p w:rsidR="005829E6" w:rsidRPr="008E3E43" w:rsidRDefault="005829E6" w:rsidP="00A451E8">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w:t>
            </w:r>
          </w:p>
        </w:tc>
      </w:tr>
      <w:tr w:rsidR="005829E6" w:rsidRPr="008E3E43" w:rsidTr="000A6AC3">
        <w:tc>
          <w:tcPr>
            <w:tcW w:w="5386" w:type="dxa"/>
            <w:tcBorders>
              <w:top w:val="nil"/>
              <w:left w:val="single" w:sz="4" w:space="0" w:color="auto"/>
              <w:bottom w:val="nil"/>
              <w:right w:val="single" w:sz="4" w:space="0" w:color="auto"/>
            </w:tcBorders>
            <w:hideMark/>
          </w:tcPr>
          <w:p w:rsidR="005829E6" w:rsidRPr="008E3E43" w:rsidRDefault="005829E6" w:rsidP="00A451E8">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Подошва откоса, террасы и другие</w:t>
            </w:r>
          </w:p>
        </w:tc>
        <w:tc>
          <w:tcPr>
            <w:tcW w:w="1871" w:type="dxa"/>
            <w:tcBorders>
              <w:top w:val="nil"/>
              <w:left w:val="single" w:sz="4" w:space="0" w:color="auto"/>
              <w:bottom w:val="nil"/>
              <w:right w:val="single" w:sz="4" w:space="0" w:color="auto"/>
            </w:tcBorders>
            <w:hideMark/>
          </w:tcPr>
          <w:p w:rsidR="005829E6" w:rsidRPr="008E3E43" w:rsidRDefault="005829E6" w:rsidP="00A451E8">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1,0</w:t>
            </w:r>
          </w:p>
        </w:tc>
        <w:tc>
          <w:tcPr>
            <w:tcW w:w="1757" w:type="dxa"/>
            <w:tcBorders>
              <w:top w:val="nil"/>
              <w:left w:val="single" w:sz="4" w:space="0" w:color="auto"/>
              <w:bottom w:val="nil"/>
              <w:right w:val="single" w:sz="4" w:space="0" w:color="auto"/>
            </w:tcBorders>
            <w:hideMark/>
          </w:tcPr>
          <w:p w:rsidR="005829E6" w:rsidRPr="008E3E43" w:rsidRDefault="005829E6" w:rsidP="00A451E8">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0,5</w:t>
            </w:r>
          </w:p>
        </w:tc>
      </w:tr>
      <w:tr w:rsidR="005829E6" w:rsidRPr="008E3E43" w:rsidTr="000A6AC3">
        <w:tc>
          <w:tcPr>
            <w:tcW w:w="5386" w:type="dxa"/>
            <w:tcBorders>
              <w:top w:val="nil"/>
              <w:left w:val="single" w:sz="4" w:space="0" w:color="auto"/>
              <w:bottom w:val="nil"/>
              <w:right w:val="single" w:sz="4" w:space="0" w:color="auto"/>
            </w:tcBorders>
            <w:hideMark/>
          </w:tcPr>
          <w:p w:rsidR="005829E6" w:rsidRPr="008E3E43" w:rsidRDefault="005829E6" w:rsidP="00A451E8">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Подошва или внутренняя грань подпорной стенки</w:t>
            </w:r>
          </w:p>
          <w:p w:rsidR="005829E6" w:rsidRPr="008E3E43" w:rsidRDefault="005829E6" w:rsidP="00A451E8">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Подземные сети:</w:t>
            </w:r>
          </w:p>
        </w:tc>
        <w:tc>
          <w:tcPr>
            <w:tcW w:w="1871" w:type="dxa"/>
            <w:tcBorders>
              <w:top w:val="nil"/>
              <w:left w:val="single" w:sz="4" w:space="0" w:color="auto"/>
              <w:bottom w:val="nil"/>
              <w:right w:val="single" w:sz="4" w:space="0" w:color="auto"/>
            </w:tcBorders>
            <w:hideMark/>
          </w:tcPr>
          <w:p w:rsidR="005829E6" w:rsidRPr="008E3E43" w:rsidRDefault="005829E6" w:rsidP="00A451E8">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3,0</w:t>
            </w:r>
          </w:p>
        </w:tc>
        <w:tc>
          <w:tcPr>
            <w:tcW w:w="1757" w:type="dxa"/>
            <w:tcBorders>
              <w:top w:val="nil"/>
              <w:left w:val="single" w:sz="4" w:space="0" w:color="auto"/>
              <w:bottom w:val="nil"/>
              <w:right w:val="single" w:sz="4" w:space="0" w:color="auto"/>
            </w:tcBorders>
            <w:hideMark/>
          </w:tcPr>
          <w:p w:rsidR="005829E6" w:rsidRPr="008E3E43" w:rsidRDefault="005829E6" w:rsidP="00A451E8">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1,0</w:t>
            </w:r>
          </w:p>
        </w:tc>
      </w:tr>
      <w:tr w:rsidR="005829E6" w:rsidRPr="008E3E43" w:rsidTr="000A6AC3">
        <w:tc>
          <w:tcPr>
            <w:tcW w:w="5386" w:type="dxa"/>
            <w:tcBorders>
              <w:top w:val="nil"/>
              <w:left w:val="single" w:sz="4" w:space="0" w:color="auto"/>
              <w:bottom w:val="nil"/>
              <w:right w:val="single" w:sz="4" w:space="0" w:color="auto"/>
            </w:tcBorders>
            <w:hideMark/>
          </w:tcPr>
          <w:p w:rsidR="005829E6" w:rsidRPr="008E3E43" w:rsidRDefault="005829E6" w:rsidP="00A451E8">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газопровод, канализация</w:t>
            </w:r>
          </w:p>
        </w:tc>
        <w:tc>
          <w:tcPr>
            <w:tcW w:w="1871" w:type="dxa"/>
            <w:tcBorders>
              <w:top w:val="nil"/>
              <w:left w:val="single" w:sz="4" w:space="0" w:color="auto"/>
              <w:bottom w:val="nil"/>
              <w:right w:val="single" w:sz="4" w:space="0" w:color="auto"/>
            </w:tcBorders>
            <w:hideMark/>
          </w:tcPr>
          <w:p w:rsidR="005829E6" w:rsidRPr="008E3E43" w:rsidRDefault="005829E6" w:rsidP="00A451E8">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1,5</w:t>
            </w:r>
          </w:p>
        </w:tc>
        <w:tc>
          <w:tcPr>
            <w:tcW w:w="1757" w:type="dxa"/>
            <w:tcBorders>
              <w:top w:val="nil"/>
              <w:left w:val="single" w:sz="4" w:space="0" w:color="auto"/>
              <w:bottom w:val="nil"/>
              <w:right w:val="single" w:sz="4" w:space="0" w:color="auto"/>
            </w:tcBorders>
            <w:hideMark/>
          </w:tcPr>
          <w:p w:rsidR="005829E6" w:rsidRPr="008E3E43" w:rsidRDefault="005829E6" w:rsidP="00A451E8">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w:t>
            </w:r>
          </w:p>
        </w:tc>
      </w:tr>
      <w:tr w:rsidR="005829E6" w:rsidRPr="008E3E43" w:rsidTr="000A6AC3">
        <w:tc>
          <w:tcPr>
            <w:tcW w:w="5386" w:type="dxa"/>
            <w:tcBorders>
              <w:top w:val="nil"/>
              <w:left w:val="single" w:sz="4" w:space="0" w:color="auto"/>
              <w:bottom w:val="nil"/>
              <w:right w:val="single" w:sz="4" w:space="0" w:color="auto"/>
            </w:tcBorders>
            <w:hideMark/>
          </w:tcPr>
          <w:p w:rsidR="005829E6" w:rsidRPr="008E3E43" w:rsidRDefault="005829E6" w:rsidP="00A451E8">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тепловая сеть (стенка канала, тоннеля или оболочка при бесканальной прокладке)</w:t>
            </w:r>
          </w:p>
        </w:tc>
        <w:tc>
          <w:tcPr>
            <w:tcW w:w="1871" w:type="dxa"/>
            <w:tcBorders>
              <w:top w:val="nil"/>
              <w:left w:val="single" w:sz="4" w:space="0" w:color="auto"/>
              <w:bottom w:val="nil"/>
              <w:right w:val="single" w:sz="4" w:space="0" w:color="auto"/>
            </w:tcBorders>
            <w:hideMark/>
          </w:tcPr>
          <w:p w:rsidR="005829E6" w:rsidRPr="008E3E43" w:rsidRDefault="005829E6" w:rsidP="00A451E8">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2,0</w:t>
            </w:r>
          </w:p>
        </w:tc>
        <w:tc>
          <w:tcPr>
            <w:tcW w:w="1757" w:type="dxa"/>
            <w:tcBorders>
              <w:top w:val="nil"/>
              <w:left w:val="single" w:sz="4" w:space="0" w:color="auto"/>
              <w:bottom w:val="nil"/>
              <w:right w:val="single" w:sz="4" w:space="0" w:color="auto"/>
            </w:tcBorders>
            <w:hideMark/>
          </w:tcPr>
          <w:p w:rsidR="005829E6" w:rsidRPr="008E3E43" w:rsidRDefault="005829E6" w:rsidP="00A451E8">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1,0</w:t>
            </w:r>
          </w:p>
        </w:tc>
      </w:tr>
      <w:tr w:rsidR="005829E6" w:rsidRPr="008E3E43" w:rsidTr="000A6AC3">
        <w:tc>
          <w:tcPr>
            <w:tcW w:w="5386" w:type="dxa"/>
            <w:tcBorders>
              <w:top w:val="nil"/>
              <w:left w:val="single" w:sz="4" w:space="0" w:color="auto"/>
              <w:bottom w:val="nil"/>
              <w:right w:val="single" w:sz="4" w:space="0" w:color="auto"/>
            </w:tcBorders>
            <w:hideMark/>
          </w:tcPr>
          <w:p w:rsidR="005829E6" w:rsidRPr="008E3E43" w:rsidRDefault="005829E6" w:rsidP="00A451E8">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водопровод, дренаж</w:t>
            </w:r>
          </w:p>
        </w:tc>
        <w:tc>
          <w:tcPr>
            <w:tcW w:w="1871" w:type="dxa"/>
            <w:tcBorders>
              <w:top w:val="nil"/>
              <w:left w:val="single" w:sz="4" w:space="0" w:color="auto"/>
              <w:bottom w:val="nil"/>
              <w:right w:val="single" w:sz="4" w:space="0" w:color="auto"/>
            </w:tcBorders>
            <w:hideMark/>
          </w:tcPr>
          <w:p w:rsidR="005829E6" w:rsidRPr="008E3E43" w:rsidRDefault="005829E6" w:rsidP="00A451E8">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2,0</w:t>
            </w:r>
          </w:p>
        </w:tc>
        <w:tc>
          <w:tcPr>
            <w:tcW w:w="1757" w:type="dxa"/>
            <w:tcBorders>
              <w:top w:val="nil"/>
              <w:left w:val="single" w:sz="4" w:space="0" w:color="auto"/>
              <w:bottom w:val="nil"/>
              <w:right w:val="single" w:sz="4" w:space="0" w:color="auto"/>
            </w:tcBorders>
            <w:hideMark/>
          </w:tcPr>
          <w:p w:rsidR="005829E6" w:rsidRPr="008E3E43" w:rsidRDefault="005829E6" w:rsidP="00A451E8">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w:t>
            </w:r>
          </w:p>
        </w:tc>
      </w:tr>
      <w:tr w:rsidR="005829E6" w:rsidRPr="008E3E43" w:rsidTr="000A6AC3">
        <w:tc>
          <w:tcPr>
            <w:tcW w:w="5386" w:type="dxa"/>
            <w:tcBorders>
              <w:top w:val="nil"/>
              <w:left w:val="single" w:sz="4" w:space="0" w:color="auto"/>
              <w:bottom w:val="single" w:sz="4" w:space="0" w:color="auto"/>
              <w:right w:val="single" w:sz="4" w:space="0" w:color="auto"/>
            </w:tcBorders>
            <w:hideMark/>
          </w:tcPr>
          <w:p w:rsidR="005829E6" w:rsidRPr="008E3E43" w:rsidRDefault="005829E6" w:rsidP="00A451E8">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силовой кабель и кабель связи</w:t>
            </w:r>
          </w:p>
        </w:tc>
        <w:tc>
          <w:tcPr>
            <w:tcW w:w="1871" w:type="dxa"/>
            <w:tcBorders>
              <w:top w:val="nil"/>
              <w:left w:val="single" w:sz="4" w:space="0" w:color="auto"/>
              <w:bottom w:val="single" w:sz="4" w:space="0" w:color="auto"/>
              <w:right w:val="single" w:sz="4" w:space="0" w:color="auto"/>
            </w:tcBorders>
            <w:hideMark/>
          </w:tcPr>
          <w:p w:rsidR="005829E6" w:rsidRPr="008E3E43" w:rsidRDefault="005829E6" w:rsidP="00A451E8">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2,0</w:t>
            </w:r>
          </w:p>
        </w:tc>
        <w:tc>
          <w:tcPr>
            <w:tcW w:w="1757" w:type="dxa"/>
            <w:tcBorders>
              <w:top w:val="nil"/>
              <w:left w:val="single" w:sz="4" w:space="0" w:color="auto"/>
              <w:bottom w:val="single" w:sz="4" w:space="0" w:color="auto"/>
              <w:right w:val="single" w:sz="4" w:space="0" w:color="auto"/>
            </w:tcBorders>
            <w:hideMark/>
          </w:tcPr>
          <w:p w:rsidR="005829E6" w:rsidRPr="008E3E43" w:rsidRDefault="005829E6" w:rsidP="00A451E8">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0,7</w:t>
            </w:r>
          </w:p>
        </w:tc>
      </w:tr>
    </w:tbl>
    <w:p w:rsidR="005829E6" w:rsidRPr="008E3E43" w:rsidRDefault="005829E6" w:rsidP="00EA4CEB">
      <w:pPr>
        <w:suppressAutoHyphens/>
        <w:spacing w:line="240" w:lineRule="auto"/>
        <w:ind w:firstLine="709"/>
        <w:jc w:val="both"/>
        <w:rPr>
          <w:rFonts w:ascii="Times New Roman" w:hAnsi="Times New Roman" w:cs="Times New Roman"/>
          <w:sz w:val="28"/>
          <w:szCs w:val="28"/>
        </w:rPr>
      </w:pPr>
    </w:p>
    <w:p w:rsidR="005829E6" w:rsidRPr="008E3E43" w:rsidRDefault="005829E6"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Примечания.</w:t>
      </w:r>
    </w:p>
    <w:p w:rsidR="005829E6" w:rsidRPr="008E3E43" w:rsidRDefault="005829E6"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1. Приведенные нормы относятся к деревьям с диаметром кроны не более 5 м и должны быть увеличены для деревьев с кроной большего диаметра.</w:t>
      </w:r>
    </w:p>
    <w:p w:rsidR="005829E6" w:rsidRPr="008E3E43" w:rsidRDefault="005829E6"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2. Деревья, высаживаемые у зданий, не должны препятствовать инсоляции и освещенности жилых и общественных помещений.</w:t>
      </w:r>
    </w:p>
    <w:p w:rsidR="005829E6" w:rsidRPr="008E3E43" w:rsidRDefault="005829E6"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3. При односторонней юго-западной и южной ориентации жилых помещений необходимо предусматривать дополнительное озеленение, препятствующее перегреву помещений. </w:t>
      </w:r>
    </w:p>
    <w:p w:rsidR="005829E6" w:rsidRPr="008E3E43" w:rsidRDefault="005829E6"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4. До границы соседнего приквартирного участка расстояния по санитарно-бытовым условиям должны быть не менее:</w:t>
      </w:r>
    </w:p>
    <w:p w:rsidR="005829E6" w:rsidRPr="008E3E43" w:rsidRDefault="005829E6"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 от постройки для содержания скота и птицы - 4 м;</w:t>
      </w:r>
    </w:p>
    <w:p w:rsidR="005829E6" w:rsidRPr="008E3E43" w:rsidRDefault="005829E6"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lastRenderedPageBreak/>
        <w:t xml:space="preserve"> от других построек (бани, гаража и других) - 1 м;</w:t>
      </w:r>
    </w:p>
    <w:p w:rsidR="005829E6" w:rsidRPr="008E3E43" w:rsidRDefault="005829E6"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от стволов высокорослых деревьев - 4 м;</w:t>
      </w:r>
    </w:p>
    <w:p w:rsidR="005829E6" w:rsidRPr="008E3E43" w:rsidRDefault="005829E6"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 от стволов среднерослых деревьев - 2 м;</w:t>
      </w:r>
    </w:p>
    <w:p w:rsidR="005829E6" w:rsidRPr="008E3E43" w:rsidRDefault="005829E6"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 от кустарника - 1 м.</w:t>
      </w:r>
    </w:p>
    <w:p w:rsidR="005829E6" w:rsidRPr="008E3E43" w:rsidRDefault="005829E6" w:rsidP="00EA4CEB">
      <w:pPr>
        <w:suppressAutoHyphens/>
        <w:spacing w:line="240" w:lineRule="auto"/>
        <w:ind w:firstLine="709"/>
        <w:jc w:val="both"/>
        <w:rPr>
          <w:rFonts w:ascii="Times New Roman" w:hAnsi="Times New Roman" w:cs="Times New Roman"/>
          <w:sz w:val="28"/>
          <w:szCs w:val="28"/>
        </w:rPr>
      </w:pPr>
    </w:p>
    <w:p w:rsidR="005829E6" w:rsidRPr="008E3E43" w:rsidRDefault="00452293" w:rsidP="00EA4CEB">
      <w:pPr>
        <w:suppressAutoHyphens/>
        <w:spacing w:line="240" w:lineRule="auto"/>
        <w:ind w:firstLine="709"/>
        <w:jc w:val="both"/>
        <w:rPr>
          <w:rFonts w:ascii="Times New Roman" w:hAnsi="Times New Roman" w:cs="Times New Roman"/>
          <w:sz w:val="28"/>
          <w:szCs w:val="28"/>
        </w:rPr>
      </w:pPr>
      <w:r w:rsidRPr="00452293">
        <w:rPr>
          <w:rFonts w:ascii="Times New Roman" w:hAnsi="Times New Roman" w:cs="Times New Roman"/>
          <w:sz w:val="28"/>
          <w:szCs w:val="28"/>
        </w:rPr>
        <w:t>При содержании с/х животных минимальное расстояние от конструкции стены или угла помещения для содержания с/х животных (далее-животноводческое помещение) (ближайших по направлению к жилому помещению, расположенному на соседнем участке) до границы соседнего участка при содержании с/х животных в Хозяйствах должно соответствовать минимальному расстоянию, указанному в таблице</w:t>
      </w:r>
      <w:r w:rsidR="005829E6" w:rsidRPr="008E3E43">
        <w:rPr>
          <w:rFonts w:ascii="Times New Roman" w:hAnsi="Times New Roman" w:cs="Times New Roman"/>
          <w:sz w:val="28"/>
          <w:szCs w:val="28"/>
        </w:rPr>
        <w:t xml:space="preserve"> 7.</w:t>
      </w:r>
    </w:p>
    <w:p w:rsidR="005829E6" w:rsidRPr="008E3E43" w:rsidRDefault="005829E6" w:rsidP="00EA4CEB">
      <w:pPr>
        <w:suppressAutoHyphens/>
        <w:spacing w:line="240" w:lineRule="auto"/>
        <w:ind w:firstLine="709"/>
        <w:jc w:val="both"/>
        <w:rPr>
          <w:rFonts w:ascii="Times New Roman" w:hAnsi="Times New Roman" w:cs="Times New Roman"/>
          <w:sz w:val="28"/>
          <w:szCs w:val="28"/>
        </w:rPr>
      </w:pPr>
    </w:p>
    <w:p w:rsidR="005829E6" w:rsidRPr="008E3E43" w:rsidRDefault="005829E6" w:rsidP="00A451E8">
      <w:pPr>
        <w:suppressAutoHyphens/>
        <w:spacing w:line="240" w:lineRule="auto"/>
        <w:ind w:firstLine="709"/>
        <w:jc w:val="right"/>
        <w:rPr>
          <w:rFonts w:ascii="Times New Roman" w:hAnsi="Times New Roman" w:cs="Times New Roman"/>
          <w:sz w:val="28"/>
          <w:szCs w:val="28"/>
        </w:rPr>
      </w:pPr>
      <w:r w:rsidRPr="008E3E43">
        <w:rPr>
          <w:rFonts w:ascii="Times New Roman" w:hAnsi="Times New Roman" w:cs="Times New Roman"/>
          <w:sz w:val="28"/>
          <w:szCs w:val="28"/>
        </w:rPr>
        <w:t>Таблица 7</w:t>
      </w:r>
    </w:p>
    <w:p w:rsidR="005829E6" w:rsidRPr="008E3E43" w:rsidRDefault="005829E6" w:rsidP="00EA4CEB">
      <w:pPr>
        <w:suppressAutoHyphens/>
        <w:spacing w:line="240" w:lineRule="auto"/>
        <w:ind w:firstLine="709"/>
        <w:jc w:val="both"/>
        <w:rPr>
          <w:rFonts w:ascii="Times New Roman" w:hAnsi="Times New Roman" w:cs="Times New Roman"/>
          <w:sz w:val="28"/>
          <w:szCs w:val="28"/>
        </w:rPr>
      </w:pPr>
    </w:p>
    <w:tbl>
      <w:tblPr>
        <w:tblW w:w="0" w:type="auto"/>
        <w:tblInd w:w="70" w:type="dxa"/>
        <w:tblLayout w:type="fixed"/>
        <w:tblCellMar>
          <w:left w:w="70" w:type="dxa"/>
          <w:right w:w="70" w:type="dxa"/>
        </w:tblCellMar>
        <w:tblLook w:val="04A0"/>
      </w:tblPr>
      <w:tblGrid>
        <w:gridCol w:w="1134"/>
        <w:gridCol w:w="1134"/>
        <w:gridCol w:w="1276"/>
        <w:gridCol w:w="1134"/>
        <w:gridCol w:w="1418"/>
        <w:gridCol w:w="1134"/>
        <w:gridCol w:w="1275"/>
        <w:gridCol w:w="1134"/>
      </w:tblGrid>
      <w:tr w:rsidR="005829E6" w:rsidRPr="008E3E43" w:rsidTr="000A6AC3">
        <w:trPr>
          <w:cantSplit/>
          <w:trHeight w:val="509"/>
        </w:trPr>
        <w:tc>
          <w:tcPr>
            <w:tcW w:w="1134" w:type="dxa"/>
            <w:vMerge w:val="restart"/>
            <w:tcBorders>
              <w:top w:val="single" w:sz="6" w:space="0" w:color="auto"/>
              <w:left w:val="single" w:sz="6" w:space="0" w:color="auto"/>
              <w:bottom w:val="single" w:sz="6" w:space="0" w:color="auto"/>
              <w:right w:val="single" w:sz="6" w:space="0" w:color="auto"/>
            </w:tcBorders>
            <w:hideMark/>
          </w:tcPr>
          <w:p w:rsidR="00452293" w:rsidRDefault="005829E6" w:rsidP="00A451E8">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Норма-тивный</w:t>
            </w:r>
            <w:r w:rsidRPr="008E3E43">
              <w:rPr>
                <w:rFonts w:ascii="Times New Roman" w:hAnsi="Times New Roman" w:cs="Times New Roman"/>
                <w:sz w:val="28"/>
                <w:szCs w:val="28"/>
              </w:rPr>
              <w:br/>
              <w:t>разрыв</w:t>
            </w:r>
          </w:p>
          <w:p w:rsidR="005829E6" w:rsidRPr="008E3E43" w:rsidRDefault="00452293" w:rsidP="00A451E8">
            <w:pPr>
              <w:suppressAutoHyphens/>
              <w:spacing w:line="240" w:lineRule="auto"/>
              <w:jc w:val="both"/>
              <w:rPr>
                <w:rFonts w:ascii="Times New Roman" w:hAnsi="Times New Roman" w:cs="Times New Roman"/>
                <w:sz w:val="28"/>
                <w:szCs w:val="28"/>
              </w:rPr>
            </w:pPr>
            <w:r>
              <w:rPr>
                <w:rFonts w:ascii="Times New Roman" w:hAnsi="Times New Roman" w:cs="Times New Roman"/>
                <w:sz w:val="28"/>
                <w:szCs w:val="28"/>
              </w:rPr>
              <w:t>не менее, м.</w:t>
            </w:r>
          </w:p>
        </w:tc>
        <w:tc>
          <w:tcPr>
            <w:tcW w:w="8505" w:type="dxa"/>
            <w:gridSpan w:val="7"/>
            <w:tcBorders>
              <w:top w:val="single" w:sz="6" w:space="0" w:color="auto"/>
              <w:left w:val="single" w:sz="6" w:space="0" w:color="auto"/>
              <w:bottom w:val="single" w:sz="6" w:space="0" w:color="auto"/>
              <w:right w:val="single" w:sz="6" w:space="0" w:color="auto"/>
            </w:tcBorders>
            <w:hideMark/>
          </w:tcPr>
          <w:p w:rsidR="005829E6" w:rsidRPr="008E3E43" w:rsidRDefault="005829E6" w:rsidP="00A451E8">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Поголовье (шт.), не более</w:t>
            </w:r>
          </w:p>
        </w:tc>
      </w:tr>
      <w:tr w:rsidR="005829E6" w:rsidRPr="008E3E43" w:rsidTr="000A6AC3">
        <w:trPr>
          <w:cantSplit/>
          <w:trHeight w:val="829"/>
        </w:trPr>
        <w:tc>
          <w:tcPr>
            <w:tcW w:w="1134" w:type="dxa"/>
            <w:vMerge/>
            <w:tcBorders>
              <w:top w:val="single" w:sz="6" w:space="0" w:color="auto"/>
              <w:left w:val="single" w:sz="6" w:space="0" w:color="auto"/>
              <w:bottom w:val="single" w:sz="6" w:space="0" w:color="auto"/>
              <w:right w:val="single" w:sz="6" w:space="0" w:color="auto"/>
            </w:tcBorders>
            <w:vAlign w:val="center"/>
            <w:hideMark/>
          </w:tcPr>
          <w:p w:rsidR="005829E6" w:rsidRPr="008E3E43" w:rsidRDefault="005829E6" w:rsidP="00A451E8">
            <w:pPr>
              <w:suppressAutoHyphens/>
              <w:spacing w:line="240" w:lineRule="auto"/>
              <w:jc w:val="both"/>
              <w:rPr>
                <w:rFonts w:ascii="Times New Roman" w:hAnsi="Times New Roman" w:cs="Times New Roman"/>
                <w:sz w:val="28"/>
                <w:szCs w:val="28"/>
              </w:rPr>
            </w:pPr>
          </w:p>
        </w:tc>
        <w:tc>
          <w:tcPr>
            <w:tcW w:w="1134" w:type="dxa"/>
            <w:tcBorders>
              <w:top w:val="single" w:sz="6" w:space="0" w:color="auto"/>
              <w:left w:val="single" w:sz="6" w:space="0" w:color="auto"/>
              <w:bottom w:val="single" w:sz="6" w:space="0" w:color="auto"/>
              <w:right w:val="single" w:sz="6" w:space="0" w:color="auto"/>
            </w:tcBorders>
            <w:hideMark/>
          </w:tcPr>
          <w:p w:rsidR="005829E6" w:rsidRPr="008E3E43" w:rsidRDefault="005829E6" w:rsidP="00A451E8">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свиньи</w:t>
            </w:r>
          </w:p>
        </w:tc>
        <w:tc>
          <w:tcPr>
            <w:tcW w:w="1276" w:type="dxa"/>
            <w:tcBorders>
              <w:top w:val="single" w:sz="6" w:space="0" w:color="auto"/>
              <w:left w:val="single" w:sz="6" w:space="0" w:color="auto"/>
              <w:bottom w:val="single" w:sz="6" w:space="0" w:color="auto"/>
              <w:right w:val="single" w:sz="6" w:space="0" w:color="auto"/>
            </w:tcBorders>
            <w:hideMark/>
          </w:tcPr>
          <w:p w:rsidR="005829E6" w:rsidRPr="008E3E43" w:rsidRDefault="005829E6" w:rsidP="00A451E8">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 xml:space="preserve">коровы, </w:t>
            </w:r>
            <w:r w:rsidRPr="008E3E43">
              <w:rPr>
                <w:rFonts w:ascii="Times New Roman" w:hAnsi="Times New Roman" w:cs="Times New Roman"/>
                <w:sz w:val="28"/>
                <w:szCs w:val="28"/>
              </w:rPr>
              <w:br/>
              <w:t xml:space="preserve">бычки  </w:t>
            </w:r>
          </w:p>
        </w:tc>
        <w:tc>
          <w:tcPr>
            <w:tcW w:w="1134" w:type="dxa"/>
            <w:tcBorders>
              <w:top w:val="single" w:sz="6" w:space="0" w:color="auto"/>
              <w:left w:val="single" w:sz="6" w:space="0" w:color="auto"/>
              <w:bottom w:val="single" w:sz="6" w:space="0" w:color="auto"/>
              <w:right w:val="single" w:sz="6" w:space="0" w:color="auto"/>
            </w:tcBorders>
            <w:hideMark/>
          </w:tcPr>
          <w:p w:rsidR="005829E6" w:rsidRPr="008E3E43" w:rsidRDefault="005829E6" w:rsidP="00A451E8">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овцы,</w:t>
            </w:r>
            <w:r w:rsidRPr="008E3E43">
              <w:rPr>
                <w:rFonts w:ascii="Times New Roman" w:hAnsi="Times New Roman" w:cs="Times New Roman"/>
                <w:sz w:val="28"/>
                <w:szCs w:val="28"/>
              </w:rPr>
              <w:br/>
              <w:t xml:space="preserve">козы </w:t>
            </w:r>
          </w:p>
        </w:tc>
        <w:tc>
          <w:tcPr>
            <w:tcW w:w="1418" w:type="dxa"/>
            <w:tcBorders>
              <w:top w:val="single" w:sz="6" w:space="0" w:color="auto"/>
              <w:left w:val="single" w:sz="6" w:space="0" w:color="auto"/>
              <w:bottom w:val="single" w:sz="6" w:space="0" w:color="auto"/>
              <w:right w:val="single" w:sz="6" w:space="0" w:color="auto"/>
            </w:tcBorders>
            <w:hideMark/>
          </w:tcPr>
          <w:p w:rsidR="005829E6" w:rsidRPr="008E3E43" w:rsidRDefault="005829E6" w:rsidP="00A451E8">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кролики-</w:t>
            </w:r>
            <w:r w:rsidRPr="008E3E43">
              <w:rPr>
                <w:rFonts w:ascii="Times New Roman" w:hAnsi="Times New Roman" w:cs="Times New Roman"/>
                <w:sz w:val="28"/>
                <w:szCs w:val="28"/>
              </w:rPr>
              <w:br/>
              <w:t xml:space="preserve">матки  </w:t>
            </w:r>
          </w:p>
        </w:tc>
        <w:tc>
          <w:tcPr>
            <w:tcW w:w="1134" w:type="dxa"/>
            <w:tcBorders>
              <w:top w:val="single" w:sz="6" w:space="0" w:color="auto"/>
              <w:left w:val="single" w:sz="6" w:space="0" w:color="auto"/>
              <w:bottom w:val="single" w:sz="6" w:space="0" w:color="auto"/>
              <w:right w:val="single" w:sz="6" w:space="0" w:color="auto"/>
            </w:tcBorders>
            <w:hideMark/>
          </w:tcPr>
          <w:p w:rsidR="005829E6" w:rsidRPr="008E3E43" w:rsidRDefault="005829E6" w:rsidP="00A451E8">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 xml:space="preserve">птица </w:t>
            </w:r>
          </w:p>
        </w:tc>
        <w:tc>
          <w:tcPr>
            <w:tcW w:w="1275" w:type="dxa"/>
            <w:tcBorders>
              <w:top w:val="single" w:sz="6" w:space="0" w:color="auto"/>
              <w:left w:val="single" w:sz="6" w:space="0" w:color="auto"/>
              <w:bottom w:val="single" w:sz="6" w:space="0" w:color="auto"/>
              <w:right w:val="single" w:sz="6" w:space="0" w:color="auto"/>
            </w:tcBorders>
            <w:hideMark/>
          </w:tcPr>
          <w:p w:rsidR="005829E6" w:rsidRPr="008E3E43" w:rsidRDefault="005829E6" w:rsidP="00A451E8">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лошади</w:t>
            </w:r>
          </w:p>
        </w:tc>
        <w:tc>
          <w:tcPr>
            <w:tcW w:w="1134" w:type="dxa"/>
            <w:tcBorders>
              <w:top w:val="single" w:sz="6" w:space="0" w:color="auto"/>
              <w:left w:val="single" w:sz="6" w:space="0" w:color="auto"/>
              <w:bottom w:val="single" w:sz="6" w:space="0" w:color="auto"/>
              <w:right w:val="single" w:sz="6" w:space="0" w:color="auto"/>
            </w:tcBorders>
            <w:hideMark/>
          </w:tcPr>
          <w:p w:rsidR="005829E6" w:rsidRPr="008E3E43" w:rsidRDefault="005829E6" w:rsidP="00A451E8">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нутрии,</w:t>
            </w:r>
            <w:r w:rsidRPr="008E3E43">
              <w:rPr>
                <w:rFonts w:ascii="Times New Roman" w:hAnsi="Times New Roman" w:cs="Times New Roman"/>
                <w:sz w:val="28"/>
                <w:szCs w:val="28"/>
              </w:rPr>
              <w:br/>
              <w:t xml:space="preserve">песцы </w:t>
            </w:r>
          </w:p>
        </w:tc>
      </w:tr>
      <w:tr w:rsidR="005829E6" w:rsidRPr="008E3E43" w:rsidTr="000A6AC3">
        <w:trPr>
          <w:cantSplit/>
          <w:trHeight w:val="240"/>
        </w:trPr>
        <w:tc>
          <w:tcPr>
            <w:tcW w:w="1134" w:type="dxa"/>
            <w:tcBorders>
              <w:top w:val="single" w:sz="6" w:space="0" w:color="auto"/>
              <w:left w:val="single" w:sz="6" w:space="0" w:color="auto"/>
              <w:bottom w:val="single" w:sz="6" w:space="0" w:color="auto"/>
              <w:right w:val="single" w:sz="6" w:space="0" w:color="auto"/>
            </w:tcBorders>
            <w:hideMark/>
          </w:tcPr>
          <w:p w:rsidR="005829E6" w:rsidRPr="008E3E43" w:rsidRDefault="005829E6" w:rsidP="00A451E8">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 xml:space="preserve">10 м       </w:t>
            </w:r>
          </w:p>
        </w:tc>
        <w:tc>
          <w:tcPr>
            <w:tcW w:w="1134" w:type="dxa"/>
            <w:tcBorders>
              <w:top w:val="single" w:sz="6" w:space="0" w:color="auto"/>
              <w:left w:val="single" w:sz="6" w:space="0" w:color="auto"/>
              <w:bottom w:val="single" w:sz="6" w:space="0" w:color="auto"/>
              <w:right w:val="single" w:sz="6" w:space="0" w:color="auto"/>
            </w:tcBorders>
            <w:hideMark/>
          </w:tcPr>
          <w:p w:rsidR="005829E6" w:rsidRPr="008E3E43" w:rsidRDefault="005829E6" w:rsidP="00C20FAD">
            <w:pPr>
              <w:suppressAutoHyphens/>
              <w:spacing w:line="240" w:lineRule="auto"/>
              <w:jc w:val="center"/>
              <w:rPr>
                <w:rFonts w:ascii="Times New Roman" w:hAnsi="Times New Roman" w:cs="Times New Roman"/>
                <w:sz w:val="28"/>
                <w:szCs w:val="28"/>
              </w:rPr>
            </w:pPr>
            <w:r w:rsidRPr="008E3E43">
              <w:rPr>
                <w:rFonts w:ascii="Times New Roman" w:hAnsi="Times New Roman" w:cs="Times New Roman"/>
                <w:sz w:val="28"/>
                <w:szCs w:val="28"/>
              </w:rPr>
              <w:t>5</w:t>
            </w:r>
          </w:p>
          <w:p w:rsidR="005829E6" w:rsidRPr="008E3E43" w:rsidRDefault="005829E6" w:rsidP="00C20FAD">
            <w:pPr>
              <w:suppressAutoHyphens/>
              <w:spacing w:line="240" w:lineRule="auto"/>
              <w:jc w:val="center"/>
              <w:rPr>
                <w:rFonts w:ascii="Times New Roman" w:hAnsi="Times New Roman" w:cs="Times New Roman"/>
                <w:sz w:val="28"/>
                <w:szCs w:val="28"/>
              </w:rPr>
            </w:pPr>
          </w:p>
        </w:tc>
        <w:tc>
          <w:tcPr>
            <w:tcW w:w="1276" w:type="dxa"/>
            <w:tcBorders>
              <w:top w:val="single" w:sz="6" w:space="0" w:color="auto"/>
              <w:left w:val="single" w:sz="6" w:space="0" w:color="auto"/>
              <w:bottom w:val="single" w:sz="6" w:space="0" w:color="auto"/>
              <w:right w:val="single" w:sz="6" w:space="0" w:color="auto"/>
            </w:tcBorders>
            <w:hideMark/>
          </w:tcPr>
          <w:p w:rsidR="005829E6" w:rsidRPr="008E3E43" w:rsidRDefault="005829E6" w:rsidP="00C20FAD">
            <w:pPr>
              <w:suppressAutoHyphens/>
              <w:spacing w:line="240" w:lineRule="auto"/>
              <w:jc w:val="center"/>
              <w:rPr>
                <w:rFonts w:ascii="Times New Roman" w:hAnsi="Times New Roman" w:cs="Times New Roman"/>
                <w:sz w:val="28"/>
                <w:szCs w:val="28"/>
              </w:rPr>
            </w:pPr>
            <w:r w:rsidRPr="008E3E43">
              <w:rPr>
                <w:rFonts w:ascii="Times New Roman" w:hAnsi="Times New Roman" w:cs="Times New Roman"/>
                <w:sz w:val="28"/>
                <w:szCs w:val="28"/>
              </w:rPr>
              <w:t>5</w:t>
            </w:r>
          </w:p>
        </w:tc>
        <w:tc>
          <w:tcPr>
            <w:tcW w:w="1134" w:type="dxa"/>
            <w:tcBorders>
              <w:top w:val="single" w:sz="6" w:space="0" w:color="auto"/>
              <w:left w:val="single" w:sz="6" w:space="0" w:color="auto"/>
              <w:bottom w:val="single" w:sz="6" w:space="0" w:color="auto"/>
              <w:right w:val="single" w:sz="6" w:space="0" w:color="auto"/>
            </w:tcBorders>
            <w:hideMark/>
          </w:tcPr>
          <w:p w:rsidR="005829E6" w:rsidRPr="008E3E43" w:rsidRDefault="005829E6" w:rsidP="00C20FAD">
            <w:pPr>
              <w:suppressAutoHyphens/>
              <w:spacing w:line="240" w:lineRule="auto"/>
              <w:jc w:val="center"/>
              <w:rPr>
                <w:rFonts w:ascii="Times New Roman" w:hAnsi="Times New Roman" w:cs="Times New Roman"/>
                <w:sz w:val="28"/>
                <w:szCs w:val="28"/>
              </w:rPr>
            </w:pPr>
            <w:r w:rsidRPr="008E3E43">
              <w:rPr>
                <w:rFonts w:ascii="Times New Roman" w:hAnsi="Times New Roman" w:cs="Times New Roman"/>
                <w:sz w:val="28"/>
                <w:szCs w:val="28"/>
              </w:rPr>
              <w:t>10</w:t>
            </w:r>
          </w:p>
        </w:tc>
        <w:tc>
          <w:tcPr>
            <w:tcW w:w="1418" w:type="dxa"/>
            <w:tcBorders>
              <w:top w:val="single" w:sz="6" w:space="0" w:color="auto"/>
              <w:left w:val="single" w:sz="6" w:space="0" w:color="auto"/>
              <w:bottom w:val="single" w:sz="6" w:space="0" w:color="auto"/>
              <w:right w:val="single" w:sz="6" w:space="0" w:color="auto"/>
            </w:tcBorders>
            <w:hideMark/>
          </w:tcPr>
          <w:p w:rsidR="00EA1F38" w:rsidRPr="008E3E43" w:rsidRDefault="00B051CF" w:rsidP="00C20FAD">
            <w:pPr>
              <w:suppressAutoHyphens/>
              <w:spacing w:line="240" w:lineRule="auto"/>
              <w:jc w:val="center"/>
              <w:rPr>
                <w:rFonts w:ascii="Times New Roman" w:hAnsi="Times New Roman" w:cs="Times New Roman"/>
                <w:sz w:val="28"/>
                <w:szCs w:val="28"/>
              </w:rPr>
            </w:pPr>
            <w:r w:rsidRPr="008E3E43">
              <w:rPr>
                <w:rFonts w:ascii="Times New Roman" w:hAnsi="Times New Roman" w:cs="Times New Roman"/>
                <w:sz w:val="28"/>
                <w:szCs w:val="28"/>
              </w:rPr>
              <w:t>250</w:t>
            </w:r>
          </w:p>
          <w:p w:rsidR="005829E6" w:rsidRPr="008E3E43" w:rsidRDefault="005829E6" w:rsidP="00C20FAD">
            <w:pPr>
              <w:suppressAutoHyphens/>
              <w:spacing w:line="240" w:lineRule="auto"/>
              <w:jc w:val="center"/>
              <w:rPr>
                <w:rFonts w:ascii="Times New Roman" w:hAnsi="Times New Roman" w:cs="Times New Roman"/>
                <w:sz w:val="28"/>
                <w:szCs w:val="28"/>
              </w:rPr>
            </w:pPr>
          </w:p>
        </w:tc>
        <w:tc>
          <w:tcPr>
            <w:tcW w:w="1134" w:type="dxa"/>
            <w:tcBorders>
              <w:top w:val="single" w:sz="6" w:space="0" w:color="auto"/>
              <w:left w:val="single" w:sz="6" w:space="0" w:color="auto"/>
              <w:bottom w:val="single" w:sz="6" w:space="0" w:color="auto"/>
              <w:right w:val="single" w:sz="6" w:space="0" w:color="auto"/>
            </w:tcBorders>
            <w:hideMark/>
          </w:tcPr>
          <w:p w:rsidR="005829E6" w:rsidRPr="008E3E43" w:rsidRDefault="00B051CF" w:rsidP="00C20FAD">
            <w:pPr>
              <w:suppressAutoHyphens/>
              <w:spacing w:line="240" w:lineRule="auto"/>
              <w:jc w:val="center"/>
              <w:rPr>
                <w:rFonts w:ascii="Times New Roman" w:hAnsi="Times New Roman" w:cs="Times New Roman"/>
                <w:sz w:val="28"/>
                <w:szCs w:val="28"/>
              </w:rPr>
            </w:pPr>
            <w:r w:rsidRPr="008E3E43">
              <w:rPr>
                <w:rFonts w:ascii="Times New Roman" w:hAnsi="Times New Roman" w:cs="Times New Roman"/>
                <w:sz w:val="28"/>
                <w:szCs w:val="28"/>
              </w:rPr>
              <w:t>50</w:t>
            </w:r>
          </w:p>
        </w:tc>
        <w:tc>
          <w:tcPr>
            <w:tcW w:w="1275" w:type="dxa"/>
            <w:tcBorders>
              <w:top w:val="single" w:sz="6" w:space="0" w:color="auto"/>
              <w:left w:val="single" w:sz="6" w:space="0" w:color="auto"/>
              <w:bottom w:val="single" w:sz="6" w:space="0" w:color="auto"/>
              <w:right w:val="single" w:sz="6" w:space="0" w:color="auto"/>
            </w:tcBorders>
            <w:hideMark/>
          </w:tcPr>
          <w:p w:rsidR="00EA1F38" w:rsidRPr="008E3E43" w:rsidRDefault="00EA1F38" w:rsidP="00C20FAD">
            <w:pPr>
              <w:suppressAutoHyphens/>
              <w:spacing w:line="240" w:lineRule="auto"/>
              <w:jc w:val="center"/>
              <w:rPr>
                <w:rFonts w:ascii="Times New Roman" w:hAnsi="Times New Roman" w:cs="Times New Roman"/>
                <w:sz w:val="28"/>
                <w:szCs w:val="28"/>
              </w:rPr>
            </w:pPr>
            <w:r w:rsidRPr="008E3E43">
              <w:rPr>
                <w:rFonts w:ascii="Times New Roman" w:hAnsi="Times New Roman" w:cs="Times New Roman"/>
                <w:sz w:val="28"/>
                <w:szCs w:val="28"/>
              </w:rPr>
              <w:t>8</w:t>
            </w:r>
          </w:p>
          <w:p w:rsidR="005829E6" w:rsidRPr="008E3E43" w:rsidRDefault="005829E6" w:rsidP="00C20FAD">
            <w:pPr>
              <w:suppressAutoHyphens/>
              <w:spacing w:line="240" w:lineRule="auto"/>
              <w:jc w:val="center"/>
              <w:rPr>
                <w:rFonts w:ascii="Times New Roman" w:hAnsi="Times New Roman" w:cs="Times New Roman"/>
                <w:sz w:val="28"/>
                <w:szCs w:val="28"/>
              </w:rPr>
            </w:pPr>
          </w:p>
        </w:tc>
        <w:tc>
          <w:tcPr>
            <w:tcW w:w="1134" w:type="dxa"/>
            <w:tcBorders>
              <w:top w:val="single" w:sz="6" w:space="0" w:color="auto"/>
              <w:left w:val="single" w:sz="6" w:space="0" w:color="auto"/>
              <w:bottom w:val="single" w:sz="6" w:space="0" w:color="auto"/>
              <w:right w:val="single" w:sz="6" w:space="0" w:color="auto"/>
            </w:tcBorders>
            <w:hideMark/>
          </w:tcPr>
          <w:p w:rsidR="005829E6" w:rsidRPr="008E3E43" w:rsidRDefault="00452293" w:rsidP="00C20FAD">
            <w:pPr>
              <w:suppressAutoHyphens/>
              <w:spacing w:line="240" w:lineRule="auto"/>
              <w:jc w:val="center"/>
              <w:rPr>
                <w:rFonts w:ascii="Times New Roman" w:hAnsi="Times New Roman" w:cs="Times New Roman"/>
                <w:sz w:val="28"/>
                <w:szCs w:val="28"/>
              </w:rPr>
            </w:pPr>
            <w:r>
              <w:rPr>
                <w:rFonts w:ascii="Times New Roman" w:hAnsi="Times New Roman" w:cs="Times New Roman"/>
                <w:sz w:val="28"/>
                <w:szCs w:val="28"/>
              </w:rPr>
              <w:t>20</w:t>
            </w:r>
          </w:p>
        </w:tc>
      </w:tr>
      <w:tr w:rsidR="005829E6" w:rsidRPr="008E3E43" w:rsidTr="000A6AC3">
        <w:trPr>
          <w:cantSplit/>
          <w:trHeight w:val="240"/>
        </w:trPr>
        <w:tc>
          <w:tcPr>
            <w:tcW w:w="1134" w:type="dxa"/>
            <w:tcBorders>
              <w:top w:val="single" w:sz="6" w:space="0" w:color="auto"/>
              <w:left w:val="single" w:sz="6" w:space="0" w:color="auto"/>
              <w:bottom w:val="single" w:sz="6" w:space="0" w:color="auto"/>
              <w:right w:val="single" w:sz="6" w:space="0" w:color="auto"/>
            </w:tcBorders>
            <w:hideMark/>
          </w:tcPr>
          <w:p w:rsidR="005829E6" w:rsidRPr="008E3E43" w:rsidRDefault="005829E6" w:rsidP="00A451E8">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 xml:space="preserve">20 м       </w:t>
            </w:r>
          </w:p>
        </w:tc>
        <w:tc>
          <w:tcPr>
            <w:tcW w:w="1134" w:type="dxa"/>
            <w:tcBorders>
              <w:top w:val="single" w:sz="6" w:space="0" w:color="auto"/>
              <w:left w:val="single" w:sz="6" w:space="0" w:color="auto"/>
              <w:bottom w:val="single" w:sz="6" w:space="0" w:color="auto"/>
              <w:right w:val="single" w:sz="6" w:space="0" w:color="auto"/>
            </w:tcBorders>
          </w:tcPr>
          <w:p w:rsidR="005829E6" w:rsidRPr="008E3E43" w:rsidRDefault="005829E6" w:rsidP="00C20FAD">
            <w:pPr>
              <w:suppressAutoHyphens/>
              <w:spacing w:line="240" w:lineRule="auto"/>
              <w:jc w:val="center"/>
              <w:rPr>
                <w:rFonts w:ascii="Times New Roman" w:hAnsi="Times New Roman" w:cs="Times New Roman"/>
                <w:sz w:val="28"/>
                <w:szCs w:val="28"/>
              </w:rPr>
            </w:pPr>
            <w:r w:rsidRPr="008E3E43">
              <w:rPr>
                <w:rFonts w:ascii="Times New Roman" w:hAnsi="Times New Roman" w:cs="Times New Roman"/>
                <w:sz w:val="28"/>
                <w:szCs w:val="28"/>
              </w:rPr>
              <w:t>8</w:t>
            </w:r>
          </w:p>
          <w:p w:rsidR="005829E6" w:rsidRPr="008E3E43" w:rsidRDefault="005829E6" w:rsidP="00C20FAD">
            <w:pPr>
              <w:suppressAutoHyphens/>
              <w:spacing w:line="240" w:lineRule="auto"/>
              <w:jc w:val="center"/>
              <w:rPr>
                <w:rFonts w:ascii="Times New Roman" w:hAnsi="Times New Roman" w:cs="Times New Roman"/>
                <w:sz w:val="28"/>
                <w:szCs w:val="28"/>
              </w:rPr>
            </w:pPr>
          </w:p>
        </w:tc>
        <w:tc>
          <w:tcPr>
            <w:tcW w:w="1276" w:type="dxa"/>
            <w:tcBorders>
              <w:top w:val="single" w:sz="6" w:space="0" w:color="auto"/>
              <w:left w:val="single" w:sz="6" w:space="0" w:color="auto"/>
              <w:bottom w:val="single" w:sz="6" w:space="0" w:color="auto"/>
              <w:right w:val="single" w:sz="6" w:space="0" w:color="auto"/>
            </w:tcBorders>
            <w:hideMark/>
          </w:tcPr>
          <w:p w:rsidR="005829E6" w:rsidRPr="008E3E43" w:rsidRDefault="005829E6" w:rsidP="00C20FAD">
            <w:pPr>
              <w:suppressAutoHyphens/>
              <w:spacing w:line="240" w:lineRule="auto"/>
              <w:jc w:val="center"/>
              <w:rPr>
                <w:rFonts w:ascii="Times New Roman" w:hAnsi="Times New Roman" w:cs="Times New Roman"/>
                <w:sz w:val="28"/>
                <w:szCs w:val="28"/>
              </w:rPr>
            </w:pPr>
            <w:r w:rsidRPr="008E3E43">
              <w:rPr>
                <w:rFonts w:ascii="Times New Roman" w:hAnsi="Times New Roman" w:cs="Times New Roman"/>
                <w:sz w:val="28"/>
                <w:szCs w:val="28"/>
              </w:rPr>
              <w:t>8</w:t>
            </w:r>
          </w:p>
        </w:tc>
        <w:tc>
          <w:tcPr>
            <w:tcW w:w="1134" w:type="dxa"/>
            <w:tcBorders>
              <w:top w:val="single" w:sz="6" w:space="0" w:color="auto"/>
              <w:left w:val="single" w:sz="6" w:space="0" w:color="auto"/>
              <w:bottom w:val="single" w:sz="6" w:space="0" w:color="auto"/>
              <w:right w:val="single" w:sz="6" w:space="0" w:color="auto"/>
            </w:tcBorders>
            <w:hideMark/>
          </w:tcPr>
          <w:p w:rsidR="005829E6" w:rsidRPr="008E3E43" w:rsidRDefault="005829E6" w:rsidP="00C20FAD">
            <w:pPr>
              <w:suppressAutoHyphens/>
              <w:spacing w:line="240" w:lineRule="auto"/>
              <w:jc w:val="center"/>
              <w:rPr>
                <w:rFonts w:ascii="Times New Roman" w:hAnsi="Times New Roman" w:cs="Times New Roman"/>
                <w:sz w:val="28"/>
                <w:szCs w:val="28"/>
              </w:rPr>
            </w:pPr>
            <w:r w:rsidRPr="008E3E43">
              <w:rPr>
                <w:rFonts w:ascii="Times New Roman" w:hAnsi="Times New Roman" w:cs="Times New Roman"/>
                <w:sz w:val="28"/>
                <w:szCs w:val="28"/>
              </w:rPr>
              <w:t>15</w:t>
            </w:r>
          </w:p>
        </w:tc>
        <w:tc>
          <w:tcPr>
            <w:tcW w:w="1418" w:type="dxa"/>
            <w:tcBorders>
              <w:top w:val="single" w:sz="6" w:space="0" w:color="auto"/>
              <w:left w:val="single" w:sz="6" w:space="0" w:color="auto"/>
              <w:bottom w:val="single" w:sz="6" w:space="0" w:color="auto"/>
              <w:right w:val="single" w:sz="6" w:space="0" w:color="auto"/>
            </w:tcBorders>
            <w:hideMark/>
          </w:tcPr>
          <w:p w:rsidR="00EA1F38" w:rsidRPr="008E3E43" w:rsidRDefault="00EA1F38" w:rsidP="00C20FAD">
            <w:pPr>
              <w:suppressAutoHyphens/>
              <w:spacing w:line="240" w:lineRule="auto"/>
              <w:jc w:val="center"/>
              <w:rPr>
                <w:rFonts w:ascii="Times New Roman" w:hAnsi="Times New Roman" w:cs="Times New Roman"/>
                <w:sz w:val="28"/>
                <w:szCs w:val="28"/>
              </w:rPr>
            </w:pPr>
            <w:r w:rsidRPr="008E3E43">
              <w:rPr>
                <w:rFonts w:ascii="Times New Roman" w:hAnsi="Times New Roman" w:cs="Times New Roman"/>
                <w:sz w:val="28"/>
                <w:szCs w:val="28"/>
              </w:rPr>
              <w:t>500</w:t>
            </w:r>
          </w:p>
          <w:p w:rsidR="005829E6" w:rsidRPr="008E3E43" w:rsidRDefault="005829E6" w:rsidP="00C20FAD">
            <w:pPr>
              <w:suppressAutoHyphens/>
              <w:spacing w:line="240" w:lineRule="auto"/>
              <w:jc w:val="center"/>
              <w:rPr>
                <w:rFonts w:ascii="Times New Roman" w:hAnsi="Times New Roman" w:cs="Times New Roman"/>
                <w:sz w:val="28"/>
                <w:szCs w:val="28"/>
              </w:rPr>
            </w:pPr>
          </w:p>
        </w:tc>
        <w:tc>
          <w:tcPr>
            <w:tcW w:w="1134" w:type="dxa"/>
            <w:tcBorders>
              <w:top w:val="single" w:sz="6" w:space="0" w:color="auto"/>
              <w:left w:val="single" w:sz="6" w:space="0" w:color="auto"/>
              <w:bottom w:val="single" w:sz="6" w:space="0" w:color="auto"/>
              <w:right w:val="single" w:sz="6" w:space="0" w:color="auto"/>
            </w:tcBorders>
            <w:hideMark/>
          </w:tcPr>
          <w:p w:rsidR="005829E6" w:rsidRPr="008E3E43" w:rsidRDefault="00B051CF" w:rsidP="00C20FAD">
            <w:pPr>
              <w:suppressAutoHyphens/>
              <w:spacing w:line="240" w:lineRule="auto"/>
              <w:jc w:val="center"/>
              <w:rPr>
                <w:rFonts w:ascii="Times New Roman" w:hAnsi="Times New Roman" w:cs="Times New Roman"/>
                <w:sz w:val="28"/>
                <w:szCs w:val="28"/>
              </w:rPr>
            </w:pPr>
            <w:r w:rsidRPr="008E3E43">
              <w:rPr>
                <w:rFonts w:ascii="Times New Roman" w:hAnsi="Times New Roman" w:cs="Times New Roman"/>
                <w:sz w:val="28"/>
                <w:szCs w:val="28"/>
              </w:rPr>
              <w:t>100</w:t>
            </w:r>
          </w:p>
        </w:tc>
        <w:tc>
          <w:tcPr>
            <w:tcW w:w="1275" w:type="dxa"/>
            <w:tcBorders>
              <w:top w:val="single" w:sz="6" w:space="0" w:color="auto"/>
              <w:left w:val="single" w:sz="6" w:space="0" w:color="auto"/>
              <w:bottom w:val="single" w:sz="6" w:space="0" w:color="auto"/>
              <w:right w:val="single" w:sz="6" w:space="0" w:color="auto"/>
            </w:tcBorders>
            <w:hideMark/>
          </w:tcPr>
          <w:p w:rsidR="00EA1F38" w:rsidRPr="008E3E43" w:rsidRDefault="00EA1F38" w:rsidP="00C20FAD">
            <w:pPr>
              <w:suppressAutoHyphens/>
              <w:spacing w:line="240" w:lineRule="auto"/>
              <w:jc w:val="center"/>
              <w:rPr>
                <w:rFonts w:ascii="Times New Roman" w:hAnsi="Times New Roman" w:cs="Times New Roman"/>
                <w:sz w:val="28"/>
                <w:szCs w:val="28"/>
              </w:rPr>
            </w:pPr>
            <w:r w:rsidRPr="008E3E43">
              <w:rPr>
                <w:rFonts w:ascii="Times New Roman" w:hAnsi="Times New Roman" w:cs="Times New Roman"/>
                <w:sz w:val="28"/>
                <w:szCs w:val="28"/>
              </w:rPr>
              <w:t>15</w:t>
            </w:r>
          </w:p>
          <w:p w:rsidR="005829E6" w:rsidRPr="008E3E43" w:rsidRDefault="005829E6" w:rsidP="00C20FAD">
            <w:pPr>
              <w:suppressAutoHyphens/>
              <w:spacing w:line="240" w:lineRule="auto"/>
              <w:jc w:val="center"/>
              <w:rPr>
                <w:rFonts w:ascii="Times New Roman" w:hAnsi="Times New Roman" w:cs="Times New Roman"/>
                <w:sz w:val="28"/>
                <w:szCs w:val="28"/>
              </w:rPr>
            </w:pPr>
          </w:p>
        </w:tc>
        <w:tc>
          <w:tcPr>
            <w:tcW w:w="1134" w:type="dxa"/>
            <w:tcBorders>
              <w:top w:val="single" w:sz="6" w:space="0" w:color="auto"/>
              <w:left w:val="single" w:sz="6" w:space="0" w:color="auto"/>
              <w:bottom w:val="single" w:sz="6" w:space="0" w:color="auto"/>
              <w:right w:val="single" w:sz="6" w:space="0" w:color="auto"/>
            </w:tcBorders>
            <w:hideMark/>
          </w:tcPr>
          <w:p w:rsidR="005829E6" w:rsidRPr="008E3E43" w:rsidRDefault="00452293" w:rsidP="00C20FAD">
            <w:pPr>
              <w:suppressAutoHyphens/>
              <w:spacing w:line="240" w:lineRule="auto"/>
              <w:jc w:val="center"/>
              <w:rPr>
                <w:rFonts w:ascii="Times New Roman" w:hAnsi="Times New Roman" w:cs="Times New Roman"/>
                <w:sz w:val="28"/>
                <w:szCs w:val="28"/>
              </w:rPr>
            </w:pPr>
            <w:r>
              <w:rPr>
                <w:rFonts w:ascii="Times New Roman" w:hAnsi="Times New Roman" w:cs="Times New Roman"/>
                <w:sz w:val="28"/>
                <w:szCs w:val="28"/>
              </w:rPr>
              <w:t>40</w:t>
            </w:r>
          </w:p>
        </w:tc>
      </w:tr>
      <w:tr w:rsidR="005829E6" w:rsidRPr="008E3E43" w:rsidTr="000A6AC3">
        <w:trPr>
          <w:cantSplit/>
          <w:trHeight w:val="240"/>
        </w:trPr>
        <w:tc>
          <w:tcPr>
            <w:tcW w:w="1134" w:type="dxa"/>
            <w:tcBorders>
              <w:top w:val="single" w:sz="6" w:space="0" w:color="auto"/>
              <w:left w:val="single" w:sz="6" w:space="0" w:color="auto"/>
              <w:bottom w:val="single" w:sz="6" w:space="0" w:color="auto"/>
              <w:right w:val="single" w:sz="6" w:space="0" w:color="auto"/>
            </w:tcBorders>
            <w:hideMark/>
          </w:tcPr>
          <w:p w:rsidR="005829E6" w:rsidRPr="008E3E43" w:rsidRDefault="005829E6" w:rsidP="00A451E8">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 xml:space="preserve">30 м       </w:t>
            </w:r>
          </w:p>
        </w:tc>
        <w:tc>
          <w:tcPr>
            <w:tcW w:w="1134" w:type="dxa"/>
            <w:tcBorders>
              <w:top w:val="single" w:sz="6" w:space="0" w:color="auto"/>
              <w:left w:val="single" w:sz="6" w:space="0" w:color="auto"/>
              <w:bottom w:val="single" w:sz="6" w:space="0" w:color="auto"/>
              <w:right w:val="single" w:sz="6" w:space="0" w:color="auto"/>
            </w:tcBorders>
          </w:tcPr>
          <w:p w:rsidR="005829E6" w:rsidRPr="008E3E43" w:rsidRDefault="005829E6" w:rsidP="00C20FAD">
            <w:pPr>
              <w:suppressAutoHyphens/>
              <w:spacing w:line="240" w:lineRule="auto"/>
              <w:jc w:val="center"/>
              <w:rPr>
                <w:rFonts w:ascii="Times New Roman" w:hAnsi="Times New Roman" w:cs="Times New Roman"/>
                <w:sz w:val="28"/>
                <w:szCs w:val="28"/>
              </w:rPr>
            </w:pPr>
            <w:r w:rsidRPr="008E3E43">
              <w:rPr>
                <w:rFonts w:ascii="Times New Roman" w:hAnsi="Times New Roman" w:cs="Times New Roman"/>
                <w:sz w:val="28"/>
                <w:szCs w:val="28"/>
              </w:rPr>
              <w:t>10</w:t>
            </w:r>
          </w:p>
          <w:p w:rsidR="005829E6" w:rsidRPr="008E3E43" w:rsidRDefault="005829E6" w:rsidP="00C20FAD">
            <w:pPr>
              <w:suppressAutoHyphens/>
              <w:spacing w:line="240" w:lineRule="auto"/>
              <w:jc w:val="center"/>
              <w:rPr>
                <w:rFonts w:ascii="Times New Roman" w:hAnsi="Times New Roman" w:cs="Times New Roman"/>
                <w:sz w:val="28"/>
                <w:szCs w:val="28"/>
              </w:rPr>
            </w:pPr>
          </w:p>
        </w:tc>
        <w:tc>
          <w:tcPr>
            <w:tcW w:w="1276" w:type="dxa"/>
            <w:tcBorders>
              <w:top w:val="single" w:sz="6" w:space="0" w:color="auto"/>
              <w:left w:val="single" w:sz="6" w:space="0" w:color="auto"/>
              <w:bottom w:val="single" w:sz="6" w:space="0" w:color="auto"/>
              <w:right w:val="single" w:sz="6" w:space="0" w:color="auto"/>
            </w:tcBorders>
            <w:hideMark/>
          </w:tcPr>
          <w:p w:rsidR="005829E6" w:rsidRPr="008E3E43" w:rsidRDefault="005829E6" w:rsidP="00C20FAD">
            <w:pPr>
              <w:suppressAutoHyphens/>
              <w:spacing w:line="240" w:lineRule="auto"/>
              <w:jc w:val="center"/>
              <w:rPr>
                <w:rFonts w:ascii="Times New Roman" w:hAnsi="Times New Roman" w:cs="Times New Roman"/>
                <w:sz w:val="28"/>
                <w:szCs w:val="28"/>
              </w:rPr>
            </w:pPr>
            <w:r w:rsidRPr="008E3E43">
              <w:rPr>
                <w:rFonts w:ascii="Times New Roman" w:hAnsi="Times New Roman" w:cs="Times New Roman"/>
                <w:sz w:val="28"/>
                <w:szCs w:val="28"/>
              </w:rPr>
              <w:t>10</w:t>
            </w:r>
          </w:p>
        </w:tc>
        <w:tc>
          <w:tcPr>
            <w:tcW w:w="1134" w:type="dxa"/>
            <w:tcBorders>
              <w:top w:val="single" w:sz="6" w:space="0" w:color="auto"/>
              <w:left w:val="single" w:sz="6" w:space="0" w:color="auto"/>
              <w:bottom w:val="single" w:sz="6" w:space="0" w:color="auto"/>
              <w:right w:val="single" w:sz="6" w:space="0" w:color="auto"/>
            </w:tcBorders>
            <w:hideMark/>
          </w:tcPr>
          <w:p w:rsidR="005829E6" w:rsidRPr="008E3E43" w:rsidRDefault="005829E6" w:rsidP="00C20FAD">
            <w:pPr>
              <w:suppressAutoHyphens/>
              <w:spacing w:line="240" w:lineRule="auto"/>
              <w:jc w:val="center"/>
              <w:rPr>
                <w:rFonts w:ascii="Times New Roman" w:hAnsi="Times New Roman" w:cs="Times New Roman"/>
                <w:sz w:val="28"/>
                <w:szCs w:val="28"/>
              </w:rPr>
            </w:pPr>
            <w:r w:rsidRPr="008E3E43">
              <w:rPr>
                <w:rFonts w:ascii="Times New Roman" w:hAnsi="Times New Roman" w:cs="Times New Roman"/>
                <w:sz w:val="28"/>
                <w:szCs w:val="28"/>
              </w:rPr>
              <w:t>20</w:t>
            </w:r>
          </w:p>
        </w:tc>
        <w:tc>
          <w:tcPr>
            <w:tcW w:w="1418" w:type="dxa"/>
            <w:tcBorders>
              <w:top w:val="single" w:sz="6" w:space="0" w:color="auto"/>
              <w:left w:val="single" w:sz="6" w:space="0" w:color="auto"/>
              <w:bottom w:val="single" w:sz="6" w:space="0" w:color="auto"/>
              <w:right w:val="single" w:sz="6" w:space="0" w:color="auto"/>
            </w:tcBorders>
            <w:hideMark/>
          </w:tcPr>
          <w:p w:rsidR="005829E6" w:rsidRPr="008E3E43" w:rsidRDefault="00EA1F38" w:rsidP="00C20FAD">
            <w:pPr>
              <w:suppressAutoHyphens/>
              <w:spacing w:line="240" w:lineRule="auto"/>
              <w:jc w:val="center"/>
              <w:rPr>
                <w:rFonts w:ascii="Times New Roman" w:hAnsi="Times New Roman" w:cs="Times New Roman"/>
                <w:sz w:val="28"/>
                <w:szCs w:val="28"/>
              </w:rPr>
            </w:pPr>
            <w:r w:rsidRPr="008E3E43">
              <w:rPr>
                <w:rFonts w:ascii="Times New Roman" w:hAnsi="Times New Roman" w:cs="Times New Roman"/>
                <w:sz w:val="28"/>
                <w:szCs w:val="28"/>
              </w:rPr>
              <w:t>750</w:t>
            </w:r>
          </w:p>
          <w:p w:rsidR="00EA1F38" w:rsidRPr="008E3E43" w:rsidRDefault="00EA1F38" w:rsidP="00C20FAD">
            <w:pPr>
              <w:suppressAutoHyphens/>
              <w:spacing w:line="240" w:lineRule="auto"/>
              <w:jc w:val="center"/>
              <w:rPr>
                <w:rFonts w:ascii="Times New Roman" w:hAnsi="Times New Roman" w:cs="Times New Roman"/>
                <w:sz w:val="28"/>
                <w:szCs w:val="28"/>
              </w:rPr>
            </w:pPr>
          </w:p>
        </w:tc>
        <w:tc>
          <w:tcPr>
            <w:tcW w:w="1134" w:type="dxa"/>
            <w:tcBorders>
              <w:top w:val="single" w:sz="6" w:space="0" w:color="auto"/>
              <w:left w:val="single" w:sz="6" w:space="0" w:color="auto"/>
              <w:bottom w:val="single" w:sz="6" w:space="0" w:color="auto"/>
              <w:right w:val="single" w:sz="6" w:space="0" w:color="auto"/>
            </w:tcBorders>
            <w:hideMark/>
          </w:tcPr>
          <w:p w:rsidR="005829E6" w:rsidRPr="008E3E43" w:rsidRDefault="00B051CF" w:rsidP="00C20FAD">
            <w:pPr>
              <w:suppressAutoHyphens/>
              <w:spacing w:line="240" w:lineRule="auto"/>
              <w:jc w:val="center"/>
              <w:rPr>
                <w:rFonts w:ascii="Times New Roman" w:hAnsi="Times New Roman" w:cs="Times New Roman"/>
                <w:sz w:val="28"/>
                <w:szCs w:val="28"/>
              </w:rPr>
            </w:pPr>
            <w:r w:rsidRPr="008E3E43">
              <w:rPr>
                <w:rFonts w:ascii="Times New Roman" w:hAnsi="Times New Roman" w:cs="Times New Roman"/>
                <w:sz w:val="28"/>
                <w:szCs w:val="28"/>
              </w:rPr>
              <w:t>150</w:t>
            </w:r>
          </w:p>
        </w:tc>
        <w:tc>
          <w:tcPr>
            <w:tcW w:w="1275" w:type="dxa"/>
            <w:tcBorders>
              <w:top w:val="single" w:sz="6" w:space="0" w:color="auto"/>
              <w:left w:val="single" w:sz="6" w:space="0" w:color="auto"/>
              <w:bottom w:val="single" w:sz="6" w:space="0" w:color="auto"/>
              <w:right w:val="single" w:sz="6" w:space="0" w:color="auto"/>
            </w:tcBorders>
            <w:hideMark/>
          </w:tcPr>
          <w:p w:rsidR="005829E6" w:rsidRPr="008E3E43" w:rsidRDefault="00EA1F38" w:rsidP="00C20FAD">
            <w:pPr>
              <w:suppressAutoHyphens/>
              <w:spacing w:line="240" w:lineRule="auto"/>
              <w:jc w:val="center"/>
              <w:rPr>
                <w:rFonts w:ascii="Times New Roman" w:hAnsi="Times New Roman" w:cs="Times New Roman"/>
                <w:sz w:val="28"/>
                <w:szCs w:val="28"/>
              </w:rPr>
            </w:pPr>
            <w:r w:rsidRPr="008E3E43">
              <w:rPr>
                <w:rFonts w:ascii="Times New Roman" w:hAnsi="Times New Roman" w:cs="Times New Roman"/>
                <w:sz w:val="28"/>
                <w:szCs w:val="28"/>
              </w:rPr>
              <w:t>20</w:t>
            </w:r>
          </w:p>
          <w:p w:rsidR="00EA1F38" w:rsidRPr="008E3E43" w:rsidRDefault="00EA1F38" w:rsidP="00C20FAD">
            <w:pPr>
              <w:suppressAutoHyphens/>
              <w:spacing w:line="240" w:lineRule="auto"/>
              <w:jc w:val="center"/>
              <w:rPr>
                <w:rFonts w:ascii="Times New Roman" w:hAnsi="Times New Roman" w:cs="Times New Roman"/>
                <w:sz w:val="28"/>
                <w:szCs w:val="28"/>
              </w:rPr>
            </w:pPr>
          </w:p>
        </w:tc>
        <w:tc>
          <w:tcPr>
            <w:tcW w:w="1134" w:type="dxa"/>
            <w:tcBorders>
              <w:top w:val="single" w:sz="6" w:space="0" w:color="auto"/>
              <w:left w:val="single" w:sz="6" w:space="0" w:color="auto"/>
              <w:bottom w:val="single" w:sz="6" w:space="0" w:color="auto"/>
              <w:right w:val="single" w:sz="6" w:space="0" w:color="auto"/>
            </w:tcBorders>
            <w:hideMark/>
          </w:tcPr>
          <w:p w:rsidR="005829E6" w:rsidRPr="008E3E43" w:rsidRDefault="00452293" w:rsidP="00C20FAD">
            <w:pPr>
              <w:suppressAutoHyphens/>
              <w:spacing w:line="240" w:lineRule="auto"/>
              <w:jc w:val="center"/>
              <w:rPr>
                <w:rFonts w:ascii="Times New Roman" w:hAnsi="Times New Roman" w:cs="Times New Roman"/>
                <w:sz w:val="28"/>
                <w:szCs w:val="28"/>
              </w:rPr>
            </w:pPr>
            <w:r>
              <w:rPr>
                <w:rFonts w:ascii="Times New Roman" w:hAnsi="Times New Roman" w:cs="Times New Roman"/>
                <w:sz w:val="28"/>
                <w:szCs w:val="28"/>
              </w:rPr>
              <w:t>60</w:t>
            </w:r>
          </w:p>
        </w:tc>
      </w:tr>
      <w:tr w:rsidR="005829E6" w:rsidRPr="008E3E43" w:rsidTr="000A6AC3">
        <w:trPr>
          <w:cantSplit/>
          <w:trHeight w:val="240"/>
        </w:trPr>
        <w:tc>
          <w:tcPr>
            <w:tcW w:w="1134" w:type="dxa"/>
            <w:tcBorders>
              <w:top w:val="single" w:sz="6" w:space="0" w:color="auto"/>
              <w:left w:val="single" w:sz="6" w:space="0" w:color="auto"/>
              <w:bottom w:val="single" w:sz="6" w:space="0" w:color="auto"/>
              <w:right w:val="single" w:sz="6" w:space="0" w:color="auto"/>
            </w:tcBorders>
            <w:hideMark/>
          </w:tcPr>
          <w:p w:rsidR="005829E6" w:rsidRPr="008E3E43" w:rsidRDefault="005829E6" w:rsidP="00A451E8">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 xml:space="preserve">40 м       </w:t>
            </w:r>
          </w:p>
        </w:tc>
        <w:tc>
          <w:tcPr>
            <w:tcW w:w="1134" w:type="dxa"/>
            <w:tcBorders>
              <w:top w:val="single" w:sz="6" w:space="0" w:color="auto"/>
              <w:left w:val="single" w:sz="6" w:space="0" w:color="auto"/>
              <w:bottom w:val="single" w:sz="6" w:space="0" w:color="auto"/>
              <w:right w:val="single" w:sz="6" w:space="0" w:color="auto"/>
            </w:tcBorders>
          </w:tcPr>
          <w:p w:rsidR="005829E6" w:rsidRPr="008E3E43" w:rsidRDefault="005829E6" w:rsidP="00C20FAD">
            <w:pPr>
              <w:suppressAutoHyphens/>
              <w:spacing w:line="240" w:lineRule="auto"/>
              <w:jc w:val="center"/>
              <w:rPr>
                <w:rFonts w:ascii="Times New Roman" w:hAnsi="Times New Roman" w:cs="Times New Roman"/>
                <w:sz w:val="28"/>
                <w:szCs w:val="28"/>
              </w:rPr>
            </w:pPr>
            <w:r w:rsidRPr="008E3E43">
              <w:rPr>
                <w:rFonts w:ascii="Times New Roman" w:hAnsi="Times New Roman" w:cs="Times New Roman"/>
                <w:sz w:val="28"/>
                <w:szCs w:val="28"/>
              </w:rPr>
              <w:t>15</w:t>
            </w:r>
          </w:p>
          <w:p w:rsidR="005829E6" w:rsidRPr="008E3E43" w:rsidRDefault="005829E6" w:rsidP="00C20FAD">
            <w:pPr>
              <w:suppressAutoHyphens/>
              <w:spacing w:line="240" w:lineRule="auto"/>
              <w:jc w:val="center"/>
              <w:rPr>
                <w:rFonts w:ascii="Times New Roman" w:hAnsi="Times New Roman" w:cs="Times New Roman"/>
                <w:sz w:val="28"/>
                <w:szCs w:val="28"/>
              </w:rPr>
            </w:pPr>
          </w:p>
        </w:tc>
        <w:tc>
          <w:tcPr>
            <w:tcW w:w="1276" w:type="dxa"/>
            <w:tcBorders>
              <w:top w:val="single" w:sz="6" w:space="0" w:color="auto"/>
              <w:left w:val="single" w:sz="6" w:space="0" w:color="auto"/>
              <w:bottom w:val="single" w:sz="6" w:space="0" w:color="auto"/>
              <w:right w:val="single" w:sz="6" w:space="0" w:color="auto"/>
            </w:tcBorders>
            <w:hideMark/>
          </w:tcPr>
          <w:p w:rsidR="005829E6" w:rsidRPr="008E3E43" w:rsidRDefault="005829E6" w:rsidP="00C20FAD">
            <w:pPr>
              <w:suppressAutoHyphens/>
              <w:spacing w:line="240" w:lineRule="auto"/>
              <w:jc w:val="center"/>
              <w:rPr>
                <w:rFonts w:ascii="Times New Roman" w:hAnsi="Times New Roman" w:cs="Times New Roman"/>
                <w:sz w:val="28"/>
                <w:szCs w:val="28"/>
              </w:rPr>
            </w:pPr>
            <w:r w:rsidRPr="008E3E43">
              <w:rPr>
                <w:rFonts w:ascii="Times New Roman" w:hAnsi="Times New Roman" w:cs="Times New Roman"/>
                <w:sz w:val="28"/>
                <w:szCs w:val="28"/>
              </w:rPr>
              <w:t>15</w:t>
            </w:r>
          </w:p>
        </w:tc>
        <w:tc>
          <w:tcPr>
            <w:tcW w:w="1134" w:type="dxa"/>
            <w:tcBorders>
              <w:top w:val="single" w:sz="6" w:space="0" w:color="auto"/>
              <w:left w:val="single" w:sz="6" w:space="0" w:color="auto"/>
              <w:bottom w:val="single" w:sz="6" w:space="0" w:color="auto"/>
              <w:right w:val="single" w:sz="6" w:space="0" w:color="auto"/>
            </w:tcBorders>
            <w:hideMark/>
          </w:tcPr>
          <w:p w:rsidR="005829E6" w:rsidRPr="008E3E43" w:rsidRDefault="005829E6" w:rsidP="00C20FAD">
            <w:pPr>
              <w:suppressAutoHyphens/>
              <w:spacing w:line="240" w:lineRule="auto"/>
              <w:jc w:val="center"/>
              <w:rPr>
                <w:rFonts w:ascii="Times New Roman" w:hAnsi="Times New Roman" w:cs="Times New Roman"/>
                <w:sz w:val="28"/>
                <w:szCs w:val="28"/>
              </w:rPr>
            </w:pPr>
            <w:r w:rsidRPr="008E3E43">
              <w:rPr>
                <w:rFonts w:ascii="Times New Roman" w:hAnsi="Times New Roman" w:cs="Times New Roman"/>
                <w:sz w:val="28"/>
                <w:szCs w:val="28"/>
              </w:rPr>
              <w:t>25</w:t>
            </w:r>
          </w:p>
        </w:tc>
        <w:tc>
          <w:tcPr>
            <w:tcW w:w="1418" w:type="dxa"/>
            <w:tcBorders>
              <w:top w:val="single" w:sz="6" w:space="0" w:color="auto"/>
              <w:left w:val="single" w:sz="6" w:space="0" w:color="auto"/>
              <w:bottom w:val="single" w:sz="6" w:space="0" w:color="auto"/>
              <w:right w:val="single" w:sz="6" w:space="0" w:color="auto"/>
            </w:tcBorders>
            <w:hideMark/>
          </w:tcPr>
          <w:p w:rsidR="004159D1" w:rsidRPr="008E3E43" w:rsidRDefault="004159D1" w:rsidP="00C20FAD">
            <w:pPr>
              <w:suppressAutoHyphens/>
              <w:spacing w:line="240" w:lineRule="auto"/>
              <w:jc w:val="center"/>
              <w:rPr>
                <w:rFonts w:ascii="Times New Roman" w:hAnsi="Times New Roman" w:cs="Times New Roman"/>
                <w:sz w:val="28"/>
                <w:szCs w:val="28"/>
              </w:rPr>
            </w:pPr>
            <w:r w:rsidRPr="008E3E43">
              <w:rPr>
                <w:rFonts w:ascii="Times New Roman" w:hAnsi="Times New Roman" w:cs="Times New Roman"/>
                <w:sz w:val="28"/>
                <w:szCs w:val="28"/>
              </w:rPr>
              <w:t>1000</w:t>
            </w:r>
          </w:p>
          <w:p w:rsidR="005829E6" w:rsidRPr="008E3E43" w:rsidRDefault="005829E6" w:rsidP="00C20FAD">
            <w:pPr>
              <w:suppressAutoHyphens/>
              <w:spacing w:line="240" w:lineRule="auto"/>
              <w:jc w:val="center"/>
              <w:rPr>
                <w:rFonts w:ascii="Times New Roman" w:hAnsi="Times New Roman" w:cs="Times New Roman"/>
                <w:sz w:val="28"/>
                <w:szCs w:val="28"/>
              </w:rPr>
            </w:pPr>
          </w:p>
        </w:tc>
        <w:tc>
          <w:tcPr>
            <w:tcW w:w="1134" w:type="dxa"/>
            <w:tcBorders>
              <w:top w:val="single" w:sz="6" w:space="0" w:color="auto"/>
              <w:left w:val="single" w:sz="6" w:space="0" w:color="auto"/>
              <w:bottom w:val="single" w:sz="6" w:space="0" w:color="auto"/>
              <w:right w:val="single" w:sz="6" w:space="0" w:color="auto"/>
            </w:tcBorders>
            <w:hideMark/>
          </w:tcPr>
          <w:p w:rsidR="005829E6" w:rsidRPr="008E3E43" w:rsidRDefault="00B051CF" w:rsidP="00C20FAD">
            <w:pPr>
              <w:suppressAutoHyphens/>
              <w:spacing w:line="240" w:lineRule="auto"/>
              <w:jc w:val="center"/>
              <w:rPr>
                <w:rFonts w:ascii="Times New Roman" w:hAnsi="Times New Roman" w:cs="Times New Roman"/>
                <w:sz w:val="28"/>
                <w:szCs w:val="28"/>
              </w:rPr>
            </w:pPr>
            <w:r w:rsidRPr="008E3E43">
              <w:rPr>
                <w:rFonts w:ascii="Times New Roman" w:hAnsi="Times New Roman" w:cs="Times New Roman"/>
                <w:sz w:val="28"/>
                <w:szCs w:val="28"/>
              </w:rPr>
              <w:t>200</w:t>
            </w:r>
          </w:p>
        </w:tc>
        <w:tc>
          <w:tcPr>
            <w:tcW w:w="1275" w:type="dxa"/>
            <w:tcBorders>
              <w:top w:val="single" w:sz="6" w:space="0" w:color="auto"/>
              <w:left w:val="single" w:sz="6" w:space="0" w:color="auto"/>
              <w:bottom w:val="single" w:sz="6" w:space="0" w:color="auto"/>
              <w:right w:val="single" w:sz="6" w:space="0" w:color="auto"/>
            </w:tcBorders>
            <w:hideMark/>
          </w:tcPr>
          <w:p w:rsidR="005829E6" w:rsidRPr="008E3E43" w:rsidRDefault="00EA1F38" w:rsidP="00C20FAD">
            <w:pPr>
              <w:suppressAutoHyphens/>
              <w:spacing w:line="240" w:lineRule="auto"/>
              <w:jc w:val="center"/>
              <w:rPr>
                <w:rFonts w:ascii="Times New Roman" w:hAnsi="Times New Roman" w:cs="Times New Roman"/>
                <w:sz w:val="28"/>
                <w:szCs w:val="28"/>
              </w:rPr>
            </w:pPr>
            <w:r w:rsidRPr="008E3E43">
              <w:rPr>
                <w:rFonts w:ascii="Times New Roman" w:hAnsi="Times New Roman" w:cs="Times New Roman"/>
                <w:sz w:val="28"/>
                <w:szCs w:val="28"/>
              </w:rPr>
              <w:t>30</w:t>
            </w:r>
          </w:p>
          <w:p w:rsidR="00EA1F38" w:rsidRPr="008E3E43" w:rsidRDefault="00EA1F38" w:rsidP="00C20FAD">
            <w:pPr>
              <w:suppressAutoHyphens/>
              <w:spacing w:line="240" w:lineRule="auto"/>
              <w:jc w:val="center"/>
              <w:rPr>
                <w:rFonts w:ascii="Times New Roman" w:hAnsi="Times New Roman" w:cs="Times New Roman"/>
                <w:sz w:val="28"/>
                <w:szCs w:val="28"/>
              </w:rPr>
            </w:pPr>
          </w:p>
        </w:tc>
        <w:tc>
          <w:tcPr>
            <w:tcW w:w="1134" w:type="dxa"/>
            <w:tcBorders>
              <w:top w:val="single" w:sz="6" w:space="0" w:color="auto"/>
              <w:left w:val="single" w:sz="6" w:space="0" w:color="auto"/>
              <w:bottom w:val="single" w:sz="6" w:space="0" w:color="auto"/>
              <w:right w:val="single" w:sz="6" w:space="0" w:color="auto"/>
            </w:tcBorders>
            <w:hideMark/>
          </w:tcPr>
          <w:p w:rsidR="005829E6" w:rsidRPr="008E3E43" w:rsidRDefault="00452293" w:rsidP="00C20FAD">
            <w:pPr>
              <w:suppressAutoHyphens/>
              <w:spacing w:line="240" w:lineRule="auto"/>
              <w:jc w:val="center"/>
              <w:rPr>
                <w:rFonts w:ascii="Times New Roman" w:hAnsi="Times New Roman" w:cs="Times New Roman"/>
                <w:sz w:val="28"/>
                <w:szCs w:val="28"/>
              </w:rPr>
            </w:pPr>
            <w:r>
              <w:rPr>
                <w:rFonts w:ascii="Times New Roman" w:hAnsi="Times New Roman" w:cs="Times New Roman"/>
                <w:sz w:val="28"/>
                <w:szCs w:val="28"/>
              </w:rPr>
              <w:t>80</w:t>
            </w:r>
          </w:p>
        </w:tc>
      </w:tr>
    </w:tbl>
    <w:p w:rsidR="005829E6" w:rsidRPr="008E3E43" w:rsidRDefault="005829E6" w:rsidP="00EA4CEB">
      <w:pPr>
        <w:suppressAutoHyphens/>
        <w:spacing w:line="240" w:lineRule="auto"/>
        <w:ind w:firstLine="709"/>
        <w:jc w:val="both"/>
        <w:rPr>
          <w:rFonts w:ascii="Times New Roman" w:hAnsi="Times New Roman" w:cs="Times New Roman"/>
          <w:sz w:val="28"/>
          <w:szCs w:val="28"/>
        </w:rPr>
      </w:pPr>
    </w:p>
    <w:p w:rsidR="005829E6" w:rsidRPr="008E3E43" w:rsidRDefault="005829E6" w:rsidP="00EA4CEB">
      <w:pPr>
        <w:suppressAutoHyphens/>
        <w:spacing w:line="240" w:lineRule="auto"/>
        <w:ind w:firstLine="709"/>
        <w:jc w:val="both"/>
        <w:rPr>
          <w:rFonts w:ascii="Times New Roman" w:hAnsi="Times New Roman" w:cs="Times New Roman"/>
          <w:sz w:val="28"/>
          <w:szCs w:val="28"/>
        </w:rPr>
      </w:pPr>
    </w:p>
    <w:p w:rsidR="005829E6" w:rsidRPr="008E3E43" w:rsidRDefault="005829E6" w:rsidP="00EA4CEB">
      <w:pPr>
        <w:suppressAutoHyphens/>
        <w:spacing w:line="240" w:lineRule="auto"/>
        <w:ind w:firstLine="709"/>
        <w:jc w:val="both"/>
        <w:rPr>
          <w:rFonts w:ascii="Times New Roman" w:hAnsi="Times New Roman" w:cs="Times New Roman"/>
          <w:sz w:val="28"/>
          <w:szCs w:val="28"/>
        </w:rPr>
      </w:pPr>
    </w:p>
    <w:p w:rsidR="00FF7560" w:rsidRPr="008E3E43" w:rsidRDefault="00FF7560" w:rsidP="00EA4CEB">
      <w:pPr>
        <w:suppressAutoHyphens/>
        <w:spacing w:line="240" w:lineRule="auto"/>
        <w:ind w:firstLine="709"/>
        <w:jc w:val="both"/>
        <w:rPr>
          <w:rFonts w:ascii="Times New Roman" w:hAnsi="Times New Roman" w:cs="Times New Roman"/>
          <w:sz w:val="28"/>
          <w:szCs w:val="28"/>
        </w:rPr>
      </w:pPr>
    </w:p>
    <w:p w:rsidR="00A471BE" w:rsidRPr="008E3E43" w:rsidRDefault="00A471BE" w:rsidP="00A451E8">
      <w:pPr>
        <w:suppressAutoHyphens/>
        <w:spacing w:line="240" w:lineRule="auto"/>
        <w:ind w:left="5103"/>
        <w:jc w:val="both"/>
        <w:rPr>
          <w:rFonts w:ascii="Times New Roman" w:hAnsi="Times New Roman" w:cs="Times New Roman"/>
          <w:sz w:val="28"/>
          <w:szCs w:val="28"/>
        </w:rPr>
      </w:pPr>
      <w:bookmarkStart w:id="38" w:name="_Toc472352477"/>
    </w:p>
    <w:p w:rsidR="00A471BE" w:rsidRPr="008E3E43" w:rsidRDefault="00A471BE" w:rsidP="00A451E8">
      <w:pPr>
        <w:suppressAutoHyphens/>
        <w:spacing w:line="240" w:lineRule="auto"/>
        <w:ind w:left="5103"/>
        <w:jc w:val="both"/>
        <w:rPr>
          <w:rFonts w:ascii="Times New Roman" w:hAnsi="Times New Roman" w:cs="Times New Roman"/>
          <w:sz w:val="28"/>
          <w:szCs w:val="28"/>
        </w:rPr>
      </w:pPr>
    </w:p>
    <w:p w:rsidR="00A471BE" w:rsidRPr="008E3E43" w:rsidRDefault="00A471BE" w:rsidP="00A451E8">
      <w:pPr>
        <w:suppressAutoHyphens/>
        <w:spacing w:line="240" w:lineRule="auto"/>
        <w:ind w:left="5103"/>
        <w:jc w:val="both"/>
        <w:rPr>
          <w:rFonts w:ascii="Times New Roman" w:hAnsi="Times New Roman" w:cs="Times New Roman"/>
          <w:sz w:val="28"/>
          <w:szCs w:val="28"/>
        </w:rPr>
      </w:pPr>
    </w:p>
    <w:p w:rsidR="00A471BE" w:rsidRPr="008E3E43" w:rsidRDefault="00A471BE" w:rsidP="00A451E8">
      <w:pPr>
        <w:suppressAutoHyphens/>
        <w:spacing w:line="240" w:lineRule="auto"/>
        <w:ind w:left="5103"/>
        <w:jc w:val="both"/>
        <w:rPr>
          <w:rFonts w:ascii="Times New Roman" w:hAnsi="Times New Roman" w:cs="Times New Roman"/>
          <w:sz w:val="28"/>
          <w:szCs w:val="28"/>
        </w:rPr>
      </w:pPr>
    </w:p>
    <w:p w:rsidR="00A471BE" w:rsidRPr="008E3E43" w:rsidRDefault="00A471BE" w:rsidP="00A451E8">
      <w:pPr>
        <w:suppressAutoHyphens/>
        <w:spacing w:line="240" w:lineRule="auto"/>
        <w:ind w:left="5103"/>
        <w:jc w:val="both"/>
        <w:rPr>
          <w:rFonts w:ascii="Times New Roman" w:hAnsi="Times New Roman" w:cs="Times New Roman"/>
          <w:sz w:val="28"/>
          <w:szCs w:val="28"/>
        </w:rPr>
      </w:pPr>
    </w:p>
    <w:p w:rsidR="008A3B8C" w:rsidRPr="008E3E43" w:rsidRDefault="008A3B8C" w:rsidP="00A451E8">
      <w:pPr>
        <w:suppressAutoHyphens/>
        <w:spacing w:line="240" w:lineRule="auto"/>
        <w:ind w:left="5103"/>
        <w:jc w:val="both"/>
        <w:rPr>
          <w:rFonts w:ascii="Times New Roman" w:hAnsi="Times New Roman" w:cs="Times New Roman"/>
          <w:sz w:val="28"/>
          <w:szCs w:val="28"/>
        </w:rPr>
      </w:pPr>
    </w:p>
    <w:p w:rsidR="008A3B8C" w:rsidRPr="008E3E43" w:rsidRDefault="008A3B8C" w:rsidP="00A451E8">
      <w:pPr>
        <w:suppressAutoHyphens/>
        <w:spacing w:line="240" w:lineRule="auto"/>
        <w:ind w:left="5103"/>
        <w:jc w:val="both"/>
        <w:rPr>
          <w:rFonts w:ascii="Times New Roman" w:hAnsi="Times New Roman" w:cs="Times New Roman"/>
          <w:sz w:val="28"/>
          <w:szCs w:val="28"/>
        </w:rPr>
      </w:pPr>
    </w:p>
    <w:p w:rsidR="008A3B8C" w:rsidRPr="008E3E43" w:rsidRDefault="008A3B8C" w:rsidP="00A451E8">
      <w:pPr>
        <w:suppressAutoHyphens/>
        <w:spacing w:line="240" w:lineRule="auto"/>
        <w:ind w:left="5103"/>
        <w:jc w:val="both"/>
        <w:rPr>
          <w:rFonts w:ascii="Times New Roman" w:hAnsi="Times New Roman" w:cs="Times New Roman"/>
          <w:sz w:val="28"/>
          <w:szCs w:val="28"/>
        </w:rPr>
      </w:pPr>
    </w:p>
    <w:p w:rsidR="008A3B8C" w:rsidRPr="008E3E43" w:rsidRDefault="008A3B8C" w:rsidP="00A451E8">
      <w:pPr>
        <w:suppressAutoHyphens/>
        <w:spacing w:line="240" w:lineRule="auto"/>
        <w:ind w:left="5103"/>
        <w:jc w:val="both"/>
        <w:rPr>
          <w:rFonts w:ascii="Times New Roman" w:hAnsi="Times New Roman" w:cs="Times New Roman"/>
          <w:sz w:val="28"/>
          <w:szCs w:val="28"/>
        </w:rPr>
      </w:pPr>
    </w:p>
    <w:p w:rsidR="008A3B8C" w:rsidRPr="008E3E43" w:rsidRDefault="008A3B8C" w:rsidP="00A451E8">
      <w:pPr>
        <w:suppressAutoHyphens/>
        <w:spacing w:line="240" w:lineRule="auto"/>
        <w:ind w:left="5103"/>
        <w:jc w:val="both"/>
        <w:rPr>
          <w:rFonts w:ascii="Times New Roman" w:hAnsi="Times New Roman" w:cs="Times New Roman"/>
          <w:sz w:val="28"/>
          <w:szCs w:val="28"/>
        </w:rPr>
      </w:pPr>
    </w:p>
    <w:p w:rsidR="008A3B8C" w:rsidRPr="008E3E43" w:rsidRDefault="008A3B8C" w:rsidP="00A451E8">
      <w:pPr>
        <w:suppressAutoHyphens/>
        <w:spacing w:line="240" w:lineRule="auto"/>
        <w:ind w:left="5103"/>
        <w:jc w:val="both"/>
        <w:rPr>
          <w:rFonts w:ascii="Times New Roman" w:hAnsi="Times New Roman" w:cs="Times New Roman"/>
          <w:sz w:val="28"/>
          <w:szCs w:val="28"/>
        </w:rPr>
      </w:pPr>
    </w:p>
    <w:p w:rsidR="008A3B8C" w:rsidRPr="008E3E43" w:rsidRDefault="008A3B8C" w:rsidP="00A451E8">
      <w:pPr>
        <w:suppressAutoHyphens/>
        <w:spacing w:line="240" w:lineRule="auto"/>
        <w:ind w:left="5103"/>
        <w:jc w:val="both"/>
        <w:rPr>
          <w:rFonts w:ascii="Times New Roman" w:hAnsi="Times New Roman" w:cs="Times New Roman"/>
          <w:sz w:val="28"/>
          <w:szCs w:val="28"/>
        </w:rPr>
      </w:pPr>
    </w:p>
    <w:p w:rsidR="005829E6" w:rsidRPr="008E3E43" w:rsidRDefault="00037529" w:rsidP="00A451E8">
      <w:pPr>
        <w:suppressAutoHyphens/>
        <w:spacing w:line="240" w:lineRule="auto"/>
        <w:ind w:left="5103"/>
        <w:jc w:val="both"/>
        <w:rPr>
          <w:rFonts w:ascii="Times New Roman" w:hAnsi="Times New Roman" w:cs="Times New Roman"/>
          <w:sz w:val="28"/>
          <w:szCs w:val="28"/>
        </w:rPr>
      </w:pPr>
      <w:r>
        <w:rPr>
          <w:rFonts w:ascii="Times New Roman" w:hAnsi="Times New Roman" w:cs="Times New Roman"/>
          <w:sz w:val="28"/>
          <w:szCs w:val="28"/>
        </w:rPr>
        <w:lastRenderedPageBreak/>
        <w:t>Приложение</w:t>
      </w:r>
      <w:r w:rsidR="005829E6" w:rsidRPr="008E3E43">
        <w:rPr>
          <w:rFonts w:ascii="Times New Roman" w:hAnsi="Times New Roman" w:cs="Times New Roman"/>
          <w:sz w:val="28"/>
          <w:szCs w:val="28"/>
        </w:rPr>
        <w:t xml:space="preserve"> 2</w:t>
      </w:r>
      <w:bookmarkEnd w:id="38"/>
    </w:p>
    <w:p w:rsidR="005829E6" w:rsidRPr="008E3E43" w:rsidRDefault="005829E6" w:rsidP="00A451E8">
      <w:pPr>
        <w:suppressAutoHyphens/>
        <w:spacing w:line="240" w:lineRule="auto"/>
        <w:ind w:left="5103"/>
        <w:jc w:val="both"/>
        <w:rPr>
          <w:rFonts w:ascii="Times New Roman" w:hAnsi="Times New Roman" w:cs="Times New Roman"/>
          <w:sz w:val="28"/>
          <w:szCs w:val="28"/>
        </w:rPr>
      </w:pPr>
      <w:r w:rsidRPr="008E3E43">
        <w:rPr>
          <w:rFonts w:ascii="Times New Roman" w:hAnsi="Times New Roman" w:cs="Times New Roman"/>
          <w:sz w:val="28"/>
          <w:szCs w:val="28"/>
        </w:rPr>
        <w:t>к правилам благоустройства</w:t>
      </w:r>
    </w:p>
    <w:p w:rsidR="009F529E" w:rsidRPr="008E3E43" w:rsidRDefault="005829E6" w:rsidP="00A451E8">
      <w:pPr>
        <w:suppressAutoHyphens/>
        <w:spacing w:line="240" w:lineRule="auto"/>
        <w:ind w:left="5103"/>
        <w:jc w:val="both"/>
        <w:rPr>
          <w:rFonts w:ascii="Times New Roman" w:hAnsi="Times New Roman" w:cs="Times New Roman"/>
          <w:sz w:val="28"/>
          <w:szCs w:val="28"/>
        </w:rPr>
      </w:pPr>
      <w:r w:rsidRPr="008E3E43">
        <w:rPr>
          <w:rFonts w:ascii="Times New Roman" w:hAnsi="Times New Roman" w:cs="Times New Roman"/>
          <w:sz w:val="28"/>
          <w:szCs w:val="28"/>
        </w:rPr>
        <w:t xml:space="preserve">территории </w:t>
      </w:r>
      <w:r w:rsidR="009F529E" w:rsidRPr="008E3E43">
        <w:rPr>
          <w:rFonts w:ascii="Times New Roman" w:hAnsi="Times New Roman" w:cs="Times New Roman"/>
          <w:sz w:val="28"/>
          <w:szCs w:val="28"/>
        </w:rPr>
        <w:t>П</w:t>
      </w:r>
      <w:r w:rsidR="00D01C1E" w:rsidRPr="008E3E43">
        <w:rPr>
          <w:rFonts w:ascii="Times New Roman" w:hAnsi="Times New Roman" w:cs="Times New Roman"/>
          <w:sz w:val="28"/>
          <w:szCs w:val="28"/>
        </w:rPr>
        <w:t>окровского</w:t>
      </w:r>
    </w:p>
    <w:p w:rsidR="005829E6" w:rsidRPr="008E3E43" w:rsidRDefault="005829E6" w:rsidP="00A451E8">
      <w:pPr>
        <w:suppressAutoHyphens/>
        <w:spacing w:line="240" w:lineRule="auto"/>
        <w:ind w:left="5103"/>
        <w:jc w:val="both"/>
        <w:rPr>
          <w:rFonts w:ascii="Times New Roman" w:hAnsi="Times New Roman" w:cs="Times New Roman"/>
          <w:sz w:val="28"/>
          <w:szCs w:val="28"/>
        </w:rPr>
      </w:pPr>
      <w:r w:rsidRPr="008E3E43">
        <w:rPr>
          <w:rFonts w:ascii="Times New Roman" w:hAnsi="Times New Roman" w:cs="Times New Roman"/>
          <w:sz w:val="28"/>
          <w:szCs w:val="28"/>
        </w:rPr>
        <w:t>сельского поселения</w:t>
      </w:r>
    </w:p>
    <w:p w:rsidR="005829E6" w:rsidRPr="008E3E43" w:rsidRDefault="009F529E" w:rsidP="00A451E8">
      <w:pPr>
        <w:suppressAutoHyphens/>
        <w:spacing w:line="240" w:lineRule="auto"/>
        <w:ind w:left="5103"/>
        <w:jc w:val="both"/>
        <w:rPr>
          <w:rFonts w:ascii="Times New Roman" w:hAnsi="Times New Roman" w:cs="Times New Roman"/>
          <w:sz w:val="28"/>
          <w:szCs w:val="28"/>
        </w:rPr>
      </w:pPr>
      <w:r w:rsidRPr="008E3E43">
        <w:rPr>
          <w:rFonts w:ascii="Times New Roman" w:hAnsi="Times New Roman" w:cs="Times New Roman"/>
          <w:sz w:val="28"/>
          <w:szCs w:val="28"/>
        </w:rPr>
        <w:t>Новопокровского района</w:t>
      </w:r>
    </w:p>
    <w:p w:rsidR="005829E6" w:rsidRPr="008E3E43" w:rsidRDefault="005829E6" w:rsidP="00A451E8">
      <w:pPr>
        <w:suppressAutoHyphens/>
        <w:spacing w:line="240" w:lineRule="auto"/>
        <w:ind w:left="5103"/>
        <w:jc w:val="both"/>
        <w:rPr>
          <w:rFonts w:ascii="Times New Roman" w:hAnsi="Times New Roman" w:cs="Times New Roman"/>
          <w:sz w:val="28"/>
          <w:szCs w:val="28"/>
        </w:rPr>
      </w:pPr>
    </w:p>
    <w:p w:rsidR="005829E6" w:rsidRPr="008E3E43" w:rsidRDefault="005829E6" w:rsidP="00EA4CEB">
      <w:pPr>
        <w:suppressAutoHyphens/>
        <w:spacing w:line="240" w:lineRule="auto"/>
        <w:ind w:firstLine="709"/>
        <w:jc w:val="both"/>
        <w:rPr>
          <w:rFonts w:ascii="Times New Roman" w:hAnsi="Times New Roman" w:cs="Times New Roman"/>
          <w:sz w:val="28"/>
          <w:szCs w:val="28"/>
        </w:rPr>
      </w:pPr>
    </w:p>
    <w:p w:rsidR="005829E6" w:rsidRPr="008E3E43" w:rsidRDefault="005829E6"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Рекомендуемый расчет ширины пешеходных коммуникаций</w:t>
      </w:r>
    </w:p>
    <w:p w:rsidR="005829E6" w:rsidRPr="008E3E43" w:rsidRDefault="005829E6" w:rsidP="00EA4CEB">
      <w:pPr>
        <w:suppressAutoHyphens/>
        <w:spacing w:line="240" w:lineRule="auto"/>
        <w:ind w:firstLine="709"/>
        <w:jc w:val="both"/>
        <w:rPr>
          <w:rFonts w:ascii="Times New Roman" w:hAnsi="Times New Roman" w:cs="Times New Roman"/>
          <w:sz w:val="28"/>
          <w:szCs w:val="28"/>
        </w:rPr>
      </w:pPr>
    </w:p>
    <w:p w:rsidR="005829E6" w:rsidRPr="008E3E43" w:rsidRDefault="005829E6"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Расчет ширины тротуаров и других пешеходных коммуникаций рекомендуется производить по формуле:</w:t>
      </w:r>
    </w:p>
    <w:p w:rsidR="005829E6" w:rsidRPr="008E3E43" w:rsidRDefault="00EA4CEB"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noProof/>
          <w:sz w:val="28"/>
          <w:szCs w:val="28"/>
        </w:rPr>
        <w:drawing>
          <wp:inline distT="0" distB="0" distL="0" distR="0">
            <wp:extent cx="1455420" cy="327660"/>
            <wp:effectExtent l="0" t="0" r="0" b="0"/>
            <wp:docPr id="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0" cstate="print"/>
                    <a:srcRect/>
                    <a:stretch>
                      <a:fillRect/>
                    </a:stretch>
                  </pic:blipFill>
                  <pic:spPr bwMode="auto">
                    <a:xfrm>
                      <a:off x="0" y="0"/>
                      <a:ext cx="1455420" cy="327660"/>
                    </a:xfrm>
                    <a:prstGeom prst="rect">
                      <a:avLst/>
                    </a:prstGeom>
                    <a:noFill/>
                    <a:ln w="9525">
                      <a:noFill/>
                      <a:miter lim="800000"/>
                      <a:headEnd/>
                      <a:tailEnd/>
                    </a:ln>
                  </pic:spPr>
                </pic:pic>
              </a:graphicData>
            </a:graphic>
          </wp:inline>
        </w:drawing>
      </w:r>
      <w:r w:rsidR="005829E6" w:rsidRPr="008E3E43">
        <w:rPr>
          <w:rFonts w:ascii="Times New Roman" w:hAnsi="Times New Roman" w:cs="Times New Roman"/>
          <w:sz w:val="28"/>
          <w:szCs w:val="28"/>
        </w:rPr>
        <w:t>, где</w:t>
      </w:r>
    </w:p>
    <w:p w:rsidR="005829E6" w:rsidRPr="008E3E43" w:rsidRDefault="005829E6"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B - расчетная ширина пешеходной коммуникации, м;</w:t>
      </w:r>
    </w:p>
    <w:p w:rsidR="005829E6" w:rsidRPr="008E3E43" w:rsidRDefault="00EA4CEB"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noProof/>
          <w:sz w:val="28"/>
          <w:szCs w:val="28"/>
        </w:rPr>
        <w:drawing>
          <wp:inline distT="0" distB="0" distL="0" distR="0">
            <wp:extent cx="213360" cy="32766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1" cstate="print"/>
                    <a:srcRect/>
                    <a:stretch>
                      <a:fillRect/>
                    </a:stretch>
                  </pic:blipFill>
                  <pic:spPr bwMode="auto">
                    <a:xfrm>
                      <a:off x="0" y="0"/>
                      <a:ext cx="213360" cy="327660"/>
                    </a:xfrm>
                    <a:prstGeom prst="rect">
                      <a:avLst/>
                    </a:prstGeom>
                    <a:noFill/>
                    <a:ln w="9525">
                      <a:noFill/>
                      <a:miter lim="800000"/>
                      <a:headEnd/>
                      <a:tailEnd/>
                    </a:ln>
                  </pic:spPr>
                </pic:pic>
              </a:graphicData>
            </a:graphic>
          </wp:inline>
        </w:drawing>
      </w:r>
      <w:r w:rsidR="005829E6" w:rsidRPr="008E3E43">
        <w:rPr>
          <w:rFonts w:ascii="Times New Roman" w:hAnsi="Times New Roman" w:cs="Times New Roman"/>
          <w:sz w:val="28"/>
          <w:szCs w:val="28"/>
        </w:rPr>
        <w:t xml:space="preserve"> - стандартная ширина одной полосы пешеходного движения, равная 0,75 м;</w:t>
      </w:r>
    </w:p>
    <w:p w:rsidR="005829E6" w:rsidRPr="008E3E43" w:rsidRDefault="005829E6"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N - фактическая интенсивность пешеходного движения в часы «пик», суммарная по двум направлениям на участке устройства пешеходной коммуникации, чел./час (определяется на основе данных натурных обследований);</w:t>
      </w:r>
    </w:p>
    <w:p w:rsidR="005829E6" w:rsidRPr="008E3E43" w:rsidRDefault="005829E6"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k - коэффициент перспективного изменения интенсивности пешеходного движения (устанавливается на основе анализа градостроительного развития территории);</w:t>
      </w:r>
    </w:p>
    <w:p w:rsidR="005829E6" w:rsidRPr="008E3E43" w:rsidRDefault="005829E6"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p - нормативная пропускная способность одной стандартной полосы пешеходной коммуникации, чел./час, которую рекомендуется определять по таблице:</w:t>
      </w:r>
    </w:p>
    <w:p w:rsidR="005829E6" w:rsidRPr="008E3E43" w:rsidRDefault="005829E6" w:rsidP="00EA4CEB">
      <w:pPr>
        <w:suppressAutoHyphens/>
        <w:spacing w:line="240" w:lineRule="auto"/>
        <w:ind w:firstLine="709"/>
        <w:jc w:val="both"/>
        <w:rPr>
          <w:rFonts w:ascii="Times New Roman" w:hAnsi="Times New Roman" w:cs="Times New Roman"/>
          <w:sz w:val="28"/>
          <w:szCs w:val="28"/>
        </w:rPr>
      </w:pPr>
      <w:bookmarkStart w:id="39" w:name="_Toc472352478"/>
      <w:r w:rsidRPr="008E3E43">
        <w:rPr>
          <w:rFonts w:ascii="Times New Roman" w:hAnsi="Times New Roman" w:cs="Times New Roman"/>
          <w:sz w:val="28"/>
          <w:szCs w:val="28"/>
        </w:rPr>
        <w:t>Таблица № 1</w:t>
      </w:r>
    </w:p>
    <w:p w:rsidR="005829E6" w:rsidRPr="008E3E43" w:rsidRDefault="005829E6"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(человек в час)</w:t>
      </w:r>
    </w:p>
    <w:p w:rsidR="005829E6" w:rsidRPr="008E3E43" w:rsidRDefault="005829E6" w:rsidP="00EA4CEB">
      <w:pPr>
        <w:suppressAutoHyphens/>
        <w:spacing w:line="240" w:lineRule="auto"/>
        <w:ind w:firstLine="709"/>
        <w:jc w:val="both"/>
        <w:rPr>
          <w:rFonts w:ascii="Times New Roman" w:hAnsi="Times New Roman" w:cs="Times New Roman"/>
          <w:sz w:val="28"/>
          <w:szCs w:val="28"/>
        </w:rPr>
      </w:pPr>
    </w:p>
    <w:p w:rsidR="005829E6" w:rsidRPr="008E3E43" w:rsidRDefault="005829E6"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Пропускная способность пешеходных коммуникаций</w:t>
      </w:r>
      <w:bookmarkEnd w:id="39"/>
    </w:p>
    <w:p w:rsidR="005829E6" w:rsidRPr="008E3E43" w:rsidRDefault="005829E6" w:rsidP="00EA4CEB">
      <w:pPr>
        <w:suppressAutoHyphens/>
        <w:spacing w:line="240" w:lineRule="auto"/>
        <w:ind w:firstLine="709"/>
        <w:jc w:val="both"/>
        <w:rPr>
          <w:rFonts w:ascii="Times New Roman" w:hAnsi="Times New Roman" w:cs="Times New Roman"/>
          <w:sz w:val="28"/>
          <w:szCs w:val="28"/>
        </w:rPr>
      </w:pPr>
    </w:p>
    <w:tbl>
      <w:tblPr>
        <w:tblW w:w="974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tblPr>
      <w:tblGrid>
        <w:gridCol w:w="8046"/>
        <w:gridCol w:w="1701"/>
      </w:tblGrid>
      <w:tr w:rsidR="005829E6" w:rsidRPr="008E3E43" w:rsidTr="000A6AC3">
        <w:tc>
          <w:tcPr>
            <w:tcW w:w="8046" w:type="dxa"/>
          </w:tcPr>
          <w:p w:rsidR="005829E6" w:rsidRPr="008E3E43" w:rsidRDefault="005829E6" w:rsidP="00A451E8">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Элементы пешеходных коммуникаций</w:t>
            </w:r>
          </w:p>
        </w:tc>
        <w:tc>
          <w:tcPr>
            <w:tcW w:w="1701" w:type="dxa"/>
          </w:tcPr>
          <w:p w:rsidR="005829E6" w:rsidRPr="008E3E43" w:rsidRDefault="005829E6" w:rsidP="00A451E8">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 xml:space="preserve">Пропускная способность </w:t>
            </w:r>
          </w:p>
          <w:p w:rsidR="005829E6" w:rsidRPr="008E3E43" w:rsidRDefault="005829E6" w:rsidP="00A451E8">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 xml:space="preserve">одной </w:t>
            </w:r>
          </w:p>
          <w:p w:rsidR="005829E6" w:rsidRPr="008E3E43" w:rsidRDefault="005829E6" w:rsidP="00A451E8">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полосы движения</w:t>
            </w:r>
          </w:p>
        </w:tc>
      </w:tr>
      <w:tr w:rsidR="005829E6" w:rsidRPr="008E3E43" w:rsidTr="000A6AC3">
        <w:tc>
          <w:tcPr>
            <w:tcW w:w="8046" w:type="dxa"/>
          </w:tcPr>
          <w:p w:rsidR="005829E6" w:rsidRPr="008E3E43" w:rsidRDefault="005829E6" w:rsidP="00A451E8">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1</w:t>
            </w:r>
          </w:p>
        </w:tc>
        <w:tc>
          <w:tcPr>
            <w:tcW w:w="1701" w:type="dxa"/>
          </w:tcPr>
          <w:p w:rsidR="005829E6" w:rsidRPr="008E3E43" w:rsidRDefault="005829E6" w:rsidP="00A451E8">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2</w:t>
            </w:r>
          </w:p>
        </w:tc>
      </w:tr>
      <w:tr w:rsidR="005829E6" w:rsidRPr="008E3E43" w:rsidTr="000A6AC3">
        <w:tc>
          <w:tcPr>
            <w:tcW w:w="8046" w:type="dxa"/>
          </w:tcPr>
          <w:p w:rsidR="005829E6" w:rsidRPr="008E3E43" w:rsidRDefault="005829E6" w:rsidP="00A451E8">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Тротуары, расположенные вдоль красной линии улиц с развитой торговой сетью</w:t>
            </w:r>
          </w:p>
        </w:tc>
        <w:tc>
          <w:tcPr>
            <w:tcW w:w="1701" w:type="dxa"/>
          </w:tcPr>
          <w:p w:rsidR="005829E6" w:rsidRPr="008E3E43" w:rsidRDefault="005829E6" w:rsidP="00A451E8">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700</w:t>
            </w:r>
          </w:p>
        </w:tc>
      </w:tr>
      <w:tr w:rsidR="005829E6" w:rsidRPr="008E3E43" w:rsidTr="000A6AC3">
        <w:tc>
          <w:tcPr>
            <w:tcW w:w="8046" w:type="dxa"/>
          </w:tcPr>
          <w:p w:rsidR="005829E6" w:rsidRPr="008E3E43" w:rsidRDefault="005829E6" w:rsidP="00A451E8">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Тротуары, расположенные вдоль красной линии улиц с незначительной торговой сетью</w:t>
            </w:r>
          </w:p>
        </w:tc>
        <w:tc>
          <w:tcPr>
            <w:tcW w:w="1701" w:type="dxa"/>
          </w:tcPr>
          <w:p w:rsidR="005829E6" w:rsidRPr="008E3E43" w:rsidRDefault="005829E6" w:rsidP="00A451E8">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800</w:t>
            </w:r>
          </w:p>
        </w:tc>
      </w:tr>
      <w:tr w:rsidR="005829E6" w:rsidRPr="008E3E43" w:rsidTr="000A6AC3">
        <w:tc>
          <w:tcPr>
            <w:tcW w:w="8046" w:type="dxa"/>
          </w:tcPr>
          <w:p w:rsidR="005829E6" w:rsidRPr="008E3E43" w:rsidRDefault="005829E6" w:rsidP="00A451E8">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Тротуары в пределах зеленых насаждений улиц и дорог (бульвары)</w:t>
            </w:r>
          </w:p>
        </w:tc>
        <w:tc>
          <w:tcPr>
            <w:tcW w:w="1701" w:type="dxa"/>
          </w:tcPr>
          <w:p w:rsidR="005829E6" w:rsidRPr="008E3E43" w:rsidRDefault="005829E6" w:rsidP="00A451E8">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800-1000</w:t>
            </w:r>
          </w:p>
        </w:tc>
      </w:tr>
      <w:tr w:rsidR="005829E6" w:rsidRPr="008E3E43" w:rsidTr="000A6AC3">
        <w:tc>
          <w:tcPr>
            <w:tcW w:w="8046" w:type="dxa"/>
          </w:tcPr>
          <w:p w:rsidR="005829E6" w:rsidRPr="008E3E43" w:rsidRDefault="005829E6" w:rsidP="00A451E8">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lastRenderedPageBreak/>
              <w:t>1</w:t>
            </w:r>
          </w:p>
        </w:tc>
        <w:tc>
          <w:tcPr>
            <w:tcW w:w="1701" w:type="dxa"/>
          </w:tcPr>
          <w:p w:rsidR="005829E6" w:rsidRPr="008E3E43" w:rsidRDefault="005829E6" w:rsidP="00A451E8">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2</w:t>
            </w:r>
          </w:p>
        </w:tc>
      </w:tr>
      <w:tr w:rsidR="005829E6" w:rsidRPr="008E3E43" w:rsidTr="000A6AC3">
        <w:tc>
          <w:tcPr>
            <w:tcW w:w="8046" w:type="dxa"/>
          </w:tcPr>
          <w:p w:rsidR="005829E6" w:rsidRPr="008E3E43" w:rsidRDefault="005829E6" w:rsidP="00A451E8">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Пешеходные дороги (прогулочные)</w:t>
            </w:r>
          </w:p>
        </w:tc>
        <w:tc>
          <w:tcPr>
            <w:tcW w:w="1701" w:type="dxa"/>
          </w:tcPr>
          <w:p w:rsidR="005829E6" w:rsidRPr="008E3E43" w:rsidRDefault="005829E6" w:rsidP="00A451E8">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600-700</w:t>
            </w:r>
          </w:p>
        </w:tc>
      </w:tr>
      <w:tr w:rsidR="005829E6" w:rsidRPr="008E3E43" w:rsidTr="000A6AC3">
        <w:tc>
          <w:tcPr>
            <w:tcW w:w="8046" w:type="dxa"/>
          </w:tcPr>
          <w:p w:rsidR="005829E6" w:rsidRPr="008E3E43" w:rsidRDefault="005829E6" w:rsidP="00A451E8">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Пешеходные переходы через проезжую часть (наземные)</w:t>
            </w:r>
          </w:p>
        </w:tc>
        <w:tc>
          <w:tcPr>
            <w:tcW w:w="1701" w:type="dxa"/>
          </w:tcPr>
          <w:p w:rsidR="005829E6" w:rsidRPr="008E3E43" w:rsidRDefault="005829E6" w:rsidP="00A451E8">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1200-1500</w:t>
            </w:r>
          </w:p>
        </w:tc>
      </w:tr>
      <w:tr w:rsidR="005829E6" w:rsidRPr="008E3E43" w:rsidTr="000A6AC3">
        <w:tc>
          <w:tcPr>
            <w:tcW w:w="8046" w:type="dxa"/>
          </w:tcPr>
          <w:p w:rsidR="005829E6" w:rsidRPr="008E3E43" w:rsidRDefault="005829E6" w:rsidP="00A451E8">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Лестница</w:t>
            </w:r>
          </w:p>
        </w:tc>
        <w:tc>
          <w:tcPr>
            <w:tcW w:w="1701" w:type="dxa"/>
          </w:tcPr>
          <w:p w:rsidR="005829E6" w:rsidRPr="008E3E43" w:rsidRDefault="005829E6" w:rsidP="00A451E8">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500-600</w:t>
            </w:r>
          </w:p>
        </w:tc>
      </w:tr>
      <w:tr w:rsidR="005829E6" w:rsidRPr="008E3E43" w:rsidTr="000A6AC3">
        <w:tc>
          <w:tcPr>
            <w:tcW w:w="8046" w:type="dxa"/>
          </w:tcPr>
          <w:p w:rsidR="005829E6" w:rsidRPr="008E3E43" w:rsidRDefault="005829E6" w:rsidP="00A451E8">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Пандус (уклон 1:10)</w:t>
            </w:r>
          </w:p>
        </w:tc>
        <w:tc>
          <w:tcPr>
            <w:tcW w:w="1701" w:type="dxa"/>
          </w:tcPr>
          <w:p w:rsidR="005829E6" w:rsidRPr="008E3E43" w:rsidRDefault="005829E6" w:rsidP="00A451E8">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700</w:t>
            </w:r>
          </w:p>
        </w:tc>
      </w:tr>
      <w:tr w:rsidR="005829E6" w:rsidRPr="008E3E43" w:rsidTr="000A6AC3">
        <w:tc>
          <w:tcPr>
            <w:tcW w:w="9747" w:type="dxa"/>
            <w:gridSpan w:val="2"/>
          </w:tcPr>
          <w:p w:rsidR="005829E6" w:rsidRPr="008E3E43" w:rsidRDefault="005829E6" w:rsidP="00A451E8">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 xml:space="preserve">Предельная пропускная способность, принимаемая при определении максимальных нагрузок - 1500 чел./час. </w:t>
            </w:r>
          </w:p>
        </w:tc>
      </w:tr>
    </w:tbl>
    <w:p w:rsidR="005829E6" w:rsidRPr="008E3E43" w:rsidRDefault="005829E6" w:rsidP="00EA4CEB">
      <w:pPr>
        <w:suppressAutoHyphens/>
        <w:spacing w:line="240" w:lineRule="auto"/>
        <w:ind w:firstLine="709"/>
        <w:jc w:val="both"/>
        <w:rPr>
          <w:rFonts w:ascii="Times New Roman" w:hAnsi="Times New Roman" w:cs="Times New Roman"/>
          <w:sz w:val="28"/>
          <w:szCs w:val="28"/>
        </w:rPr>
      </w:pPr>
    </w:p>
    <w:p w:rsidR="005829E6" w:rsidRPr="008E3E43" w:rsidRDefault="005829E6"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Примечание. Ширина одной полосы пешеходного движения - 0,75 м</w:t>
      </w:r>
    </w:p>
    <w:p w:rsidR="005829E6" w:rsidRPr="008E3E43" w:rsidRDefault="005829E6" w:rsidP="00EA4CEB">
      <w:pPr>
        <w:suppressAutoHyphens/>
        <w:spacing w:line="240" w:lineRule="auto"/>
        <w:ind w:firstLine="709"/>
        <w:jc w:val="both"/>
        <w:rPr>
          <w:rFonts w:ascii="Times New Roman" w:hAnsi="Times New Roman" w:cs="Times New Roman"/>
          <w:sz w:val="28"/>
          <w:szCs w:val="28"/>
        </w:rPr>
      </w:pPr>
    </w:p>
    <w:p w:rsidR="005829E6" w:rsidRPr="008E3E43" w:rsidRDefault="005829E6" w:rsidP="00EA4CEB">
      <w:pPr>
        <w:suppressAutoHyphens/>
        <w:spacing w:line="240" w:lineRule="auto"/>
        <w:ind w:firstLine="709"/>
        <w:jc w:val="both"/>
        <w:rPr>
          <w:rFonts w:ascii="Times New Roman" w:hAnsi="Times New Roman" w:cs="Times New Roman"/>
          <w:sz w:val="28"/>
          <w:szCs w:val="28"/>
        </w:rPr>
      </w:pPr>
    </w:p>
    <w:p w:rsidR="005829E6" w:rsidRPr="008E3E43" w:rsidRDefault="005829E6" w:rsidP="00EA4CEB">
      <w:pPr>
        <w:suppressAutoHyphens/>
        <w:spacing w:line="240" w:lineRule="auto"/>
        <w:ind w:firstLine="709"/>
        <w:jc w:val="both"/>
        <w:rPr>
          <w:rFonts w:ascii="Times New Roman" w:hAnsi="Times New Roman" w:cs="Times New Roman"/>
          <w:sz w:val="28"/>
          <w:szCs w:val="28"/>
        </w:rPr>
      </w:pPr>
    </w:p>
    <w:p w:rsidR="005829E6" w:rsidRPr="008E3E43" w:rsidRDefault="005829E6" w:rsidP="00EA4CEB">
      <w:pPr>
        <w:suppressAutoHyphens/>
        <w:spacing w:line="240" w:lineRule="auto"/>
        <w:ind w:firstLine="709"/>
        <w:jc w:val="both"/>
        <w:rPr>
          <w:rFonts w:ascii="Times New Roman" w:hAnsi="Times New Roman" w:cs="Times New Roman"/>
          <w:sz w:val="28"/>
          <w:szCs w:val="28"/>
        </w:rPr>
      </w:pPr>
    </w:p>
    <w:p w:rsidR="005829E6" w:rsidRPr="008E3E43" w:rsidRDefault="005829E6" w:rsidP="00EA4CEB">
      <w:pPr>
        <w:suppressAutoHyphens/>
        <w:spacing w:line="240" w:lineRule="auto"/>
        <w:ind w:firstLine="709"/>
        <w:jc w:val="both"/>
        <w:rPr>
          <w:rFonts w:ascii="Times New Roman" w:hAnsi="Times New Roman" w:cs="Times New Roman"/>
          <w:sz w:val="28"/>
          <w:szCs w:val="28"/>
        </w:rPr>
      </w:pPr>
    </w:p>
    <w:p w:rsidR="005829E6" w:rsidRPr="008E3E43" w:rsidRDefault="005829E6" w:rsidP="00EA4CEB">
      <w:pPr>
        <w:suppressAutoHyphens/>
        <w:spacing w:line="240" w:lineRule="auto"/>
        <w:ind w:firstLine="709"/>
        <w:jc w:val="both"/>
        <w:rPr>
          <w:rFonts w:ascii="Times New Roman" w:hAnsi="Times New Roman" w:cs="Times New Roman"/>
          <w:sz w:val="28"/>
          <w:szCs w:val="28"/>
        </w:rPr>
      </w:pPr>
    </w:p>
    <w:p w:rsidR="005829E6" w:rsidRPr="008E3E43" w:rsidRDefault="005829E6" w:rsidP="00EA4CEB">
      <w:pPr>
        <w:suppressAutoHyphens/>
        <w:spacing w:line="240" w:lineRule="auto"/>
        <w:ind w:firstLine="709"/>
        <w:jc w:val="both"/>
        <w:rPr>
          <w:rFonts w:ascii="Times New Roman" w:hAnsi="Times New Roman" w:cs="Times New Roman"/>
          <w:sz w:val="28"/>
          <w:szCs w:val="28"/>
        </w:rPr>
      </w:pPr>
    </w:p>
    <w:p w:rsidR="005829E6" w:rsidRPr="008E3E43" w:rsidRDefault="005829E6" w:rsidP="00EA4CEB">
      <w:pPr>
        <w:suppressAutoHyphens/>
        <w:spacing w:line="240" w:lineRule="auto"/>
        <w:ind w:firstLine="709"/>
        <w:jc w:val="both"/>
        <w:rPr>
          <w:rFonts w:ascii="Times New Roman" w:hAnsi="Times New Roman" w:cs="Times New Roman"/>
          <w:sz w:val="28"/>
          <w:szCs w:val="28"/>
        </w:rPr>
      </w:pPr>
    </w:p>
    <w:p w:rsidR="005829E6" w:rsidRPr="008E3E43" w:rsidRDefault="005829E6" w:rsidP="00EA4CEB">
      <w:pPr>
        <w:suppressAutoHyphens/>
        <w:spacing w:line="240" w:lineRule="auto"/>
        <w:ind w:firstLine="709"/>
        <w:jc w:val="both"/>
        <w:rPr>
          <w:rFonts w:ascii="Times New Roman" w:hAnsi="Times New Roman" w:cs="Times New Roman"/>
          <w:sz w:val="28"/>
          <w:szCs w:val="28"/>
        </w:rPr>
      </w:pPr>
    </w:p>
    <w:p w:rsidR="005829E6" w:rsidRPr="008E3E43" w:rsidRDefault="005829E6" w:rsidP="00EA4CEB">
      <w:pPr>
        <w:suppressAutoHyphens/>
        <w:spacing w:line="240" w:lineRule="auto"/>
        <w:ind w:firstLine="709"/>
        <w:jc w:val="both"/>
        <w:rPr>
          <w:rFonts w:ascii="Times New Roman" w:hAnsi="Times New Roman" w:cs="Times New Roman"/>
          <w:sz w:val="28"/>
          <w:szCs w:val="28"/>
        </w:rPr>
      </w:pPr>
    </w:p>
    <w:p w:rsidR="005829E6" w:rsidRPr="008E3E43" w:rsidRDefault="005829E6" w:rsidP="00EA4CEB">
      <w:pPr>
        <w:suppressAutoHyphens/>
        <w:spacing w:line="240" w:lineRule="auto"/>
        <w:ind w:firstLine="709"/>
        <w:jc w:val="both"/>
        <w:rPr>
          <w:rFonts w:ascii="Times New Roman" w:hAnsi="Times New Roman" w:cs="Times New Roman"/>
          <w:sz w:val="28"/>
          <w:szCs w:val="28"/>
        </w:rPr>
      </w:pPr>
    </w:p>
    <w:p w:rsidR="005829E6" w:rsidRPr="008E3E43" w:rsidRDefault="005829E6" w:rsidP="00EA4CEB">
      <w:pPr>
        <w:suppressAutoHyphens/>
        <w:spacing w:line="240" w:lineRule="auto"/>
        <w:ind w:firstLine="709"/>
        <w:jc w:val="both"/>
        <w:rPr>
          <w:rFonts w:ascii="Times New Roman" w:hAnsi="Times New Roman" w:cs="Times New Roman"/>
          <w:sz w:val="28"/>
          <w:szCs w:val="28"/>
        </w:rPr>
      </w:pPr>
    </w:p>
    <w:p w:rsidR="005829E6" w:rsidRPr="008E3E43" w:rsidRDefault="005829E6" w:rsidP="00EA4CEB">
      <w:pPr>
        <w:suppressAutoHyphens/>
        <w:spacing w:line="240" w:lineRule="auto"/>
        <w:ind w:firstLine="709"/>
        <w:jc w:val="both"/>
        <w:rPr>
          <w:rFonts w:ascii="Times New Roman" w:hAnsi="Times New Roman" w:cs="Times New Roman"/>
          <w:sz w:val="28"/>
          <w:szCs w:val="28"/>
        </w:rPr>
      </w:pPr>
    </w:p>
    <w:p w:rsidR="005829E6" w:rsidRPr="008E3E43" w:rsidRDefault="005829E6" w:rsidP="00EA4CEB">
      <w:pPr>
        <w:suppressAutoHyphens/>
        <w:spacing w:line="240" w:lineRule="auto"/>
        <w:ind w:firstLine="709"/>
        <w:jc w:val="both"/>
        <w:rPr>
          <w:rFonts w:ascii="Times New Roman" w:hAnsi="Times New Roman" w:cs="Times New Roman"/>
          <w:sz w:val="28"/>
          <w:szCs w:val="28"/>
        </w:rPr>
      </w:pPr>
    </w:p>
    <w:p w:rsidR="005829E6" w:rsidRPr="008E3E43" w:rsidRDefault="005829E6" w:rsidP="00EA4CEB">
      <w:pPr>
        <w:suppressAutoHyphens/>
        <w:spacing w:line="240" w:lineRule="auto"/>
        <w:ind w:firstLine="709"/>
        <w:jc w:val="both"/>
        <w:rPr>
          <w:rFonts w:ascii="Times New Roman" w:hAnsi="Times New Roman" w:cs="Times New Roman"/>
          <w:sz w:val="28"/>
          <w:szCs w:val="28"/>
        </w:rPr>
      </w:pPr>
    </w:p>
    <w:p w:rsidR="005829E6" w:rsidRPr="008E3E43" w:rsidRDefault="005829E6" w:rsidP="00EA4CEB">
      <w:pPr>
        <w:suppressAutoHyphens/>
        <w:spacing w:line="240" w:lineRule="auto"/>
        <w:ind w:firstLine="709"/>
        <w:jc w:val="both"/>
        <w:rPr>
          <w:rFonts w:ascii="Times New Roman" w:hAnsi="Times New Roman" w:cs="Times New Roman"/>
          <w:sz w:val="28"/>
          <w:szCs w:val="28"/>
        </w:rPr>
      </w:pPr>
    </w:p>
    <w:p w:rsidR="005829E6" w:rsidRPr="008E3E43" w:rsidRDefault="005829E6" w:rsidP="00EA4CEB">
      <w:pPr>
        <w:suppressAutoHyphens/>
        <w:spacing w:line="240" w:lineRule="auto"/>
        <w:ind w:firstLine="709"/>
        <w:jc w:val="both"/>
        <w:rPr>
          <w:rFonts w:ascii="Times New Roman" w:hAnsi="Times New Roman" w:cs="Times New Roman"/>
          <w:sz w:val="28"/>
          <w:szCs w:val="28"/>
        </w:rPr>
      </w:pPr>
    </w:p>
    <w:p w:rsidR="005829E6" w:rsidRPr="008E3E43" w:rsidRDefault="005829E6" w:rsidP="00EA4CEB">
      <w:pPr>
        <w:suppressAutoHyphens/>
        <w:spacing w:line="240" w:lineRule="auto"/>
        <w:ind w:firstLine="709"/>
        <w:jc w:val="both"/>
        <w:rPr>
          <w:rFonts w:ascii="Times New Roman" w:hAnsi="Times New Roman" w:cs="Times New Roman"/>
          <w:sz w:val="28"/>
          <w:szCs w:val="28"/>
        </w:rPr>
      </w:pPr>
    </w:p>
    <w:p w:rsidR="005829E6" w:rsidRPr="008E3E43" w:rsidRDefault="005829E6" w:rsidP="00EA4CEB">
      <w:pPr>
        <w:suppressAutoHyphens/>
        <w:spacing w:line="240" w:lineRule="auto"/>
        <w:ind w:firstLine="709"/>
        <w:jc w:val="both"/>
        <w:rPr>
          <w:rFonts w:ascii="Times New Roman" w:hAnsi="Times New Roman" w:cs="Times New Roman"/>
          <w:sz w:val="28"/>
          <w:szCs w:val="28"/>
        </w:rPr>
      </w:pPr>
    </w:p>
    <w:p w:rsidR="005829E6" w:rsidRPr="008E3E43" w:rsidRDefault="005829E6" w:rsidP="00EA4CEB">
      <w:pPr>
        <w:suppressAutoHyphens/>
        <w:spacing w:line="240" w:lineRule="auto"/>
        <w:ind w:firstLine="709"/>
        <w:jc w:val="both"/>
        <w:rPr>
          <w:rFonts w:ascii="Times New Roman" w:hAnsi="Times New Roman" w:cs="Times New Roman"/>
          <w:sz w:val="28"/>
          <w:szCs w:val="28"/>
        </w:rPr>
      </w:pPr>
    </w:p>
    <w:p w:rsidR="005829E6" w:rsidRPr="008E3E43" w:rsidRDefault="005829E6" w:rsidP="00EA4CEB">
      <w:pPr>
        <w:suppressAutoHyphens/>
        <w:spacing w:line="240" w:lineRule="auto"/>
        <w:ind w:firstLine="709"/>
        <w:jc w:val="both"/>
        <w:rPr>
          <w:rFonts w:ascii="Times New Roman" w:hAnsi="Times New Roman" w:cs="Times New Roman"/>
          <w:sz w:val="28"/>
          <w:szCs w:val="28"/>
        </w:rPr>
      </w:pPr>
    </w:p>
    <w:p w:rsidR="005829E6" w:rsidRPr="008E3E43" w:rsidRDefault="005829E6" w:rsidP="00EA4CEB">
      <w:pPr>
        <w:suppressAutoHyphens/>
        <w:spacing w:line="240" w:lineRule="auto"/>
        <w:ind w:firstLine="709"/>
        <w:jc w:val="both"/>
        <w:rPr>
          <w:rFonts w:ascii="Times New Roman" w:hAnsi="Times New Roman" w:cs="Times New Roman"/>
          <w:sz w:val="28"/>
          <w:szCs w:val="28"/>
        </w:rPr>
      </w:pPr>
    </w:p>
    <w:p w:rsidR="005829E6" w:rsidRPr="008E3E43" w:rsidRDefault="005829E6" w:rsidP="00EA4CEB">
      <w:pPr>
        <w:suppressAutoHyphens/>
        <w:spacing w:line="240" w:lineRule="auto"/>
        <w:ind w:firstLine="709"/>
        <w:jc w:val="both"/>
        <w:rPr>
          <w:rFonts w:ascii="Times New Roman" w:hAnsi="Times New Roman" w:cs="Times New Roman"/>
          <w:sz w:val="28"/>
          <w:szCs w:val="28"/>
        </w:rPr>
      </w:pPr>
    </w:p>
    <w:p w:rsidR="005829E6" w:rsidRPr="008E3E43" w:rsidRDefault="005829E6" w:rsidP="00EA4CEB">
      <w:pPr>
        <w:suppressAutoHyphens/>
        <w:spacing w:line="240" w:lineRule="auto"/>
        <w:ind w:firstLine="709"/>
        <w:jc w:val="both"/>
        <w:rPr>
          <w:rFonts w:ascii="Times New Roman" w:hAnsi="Times New Roman" w:cs="Times New Roman"/>
          <w:sz w:val="28"/>
          <w:szCs w:val="28"/>
        </w:rPr>
      </w:pPr>
    </w:p>
    <w:p w:rsidR="005829E6" w:rsidRPr="008E3E43" w:rsidRDefault="005829E6" w:rsidP="00EA4CEB">
      <w:pPr>
        <w:suppressAutoHyphens/>
        <w:spacing w:line="240" w:lineRule="auto"/>
        <w:ind w:firstLine="709"/>
        <w:jc w:val="both"/>
        <w:rPr>
          <w:rFonts w:ascii="Times New Roman" w:hAnsi="Times New Roman" w:cs="Times New Roman"/>
          <w:sz w:val="28"/>
          <w:szCs w:val="28"/>
        </w:rPr>
      </w:pPr>
    </w:p>
    <w:p w:rsidR="005829E6" w:rsidRPr="008E3E43" w:rsidRDefault="005829E6" w:rsidP="00EA4CEB">
      <w:pPr>
        <w:suppressAutoHyphens/>
        <w:spacing w:line="240" w:lineRule="auto"/>
        <w:ind w:firstLine="709"/>
        <w:jc w:val="both"/>
        <w:rPr>
          <w:rFonts w:ascii="Times New Roman" w:hAnsi="Times New Roman" w:cs="Times New Roman"/>
          <w:sz w:val="28"/>
          <w:szCs w:val="28"/>
        </w:rPr>
      </w:pPr>
    </w:p>
    <w:p w:rsidR="005829E6" w:rsidRPr="008E3E43" w:rsidRDefault="005829E6" w:rsidP="00EA4CEB">
      <w:pPr>
        <w:suppressAutoHyphens/>
        <w:spacing w:line="240" w:lineRule="auto"/>
        <w:ind w:firstLine="709"/>
        <w:jc w:val="both"/>
        <w:rPr>
          <w:rFonts w:ascii="Times New Roman" w:hAnsi="Times New Roman" w:cs="Times New Roman"/>
          <w:sz w:val="28"/>
          <w:szCs w:val="28"/>
        </w:rPr>
      </w:pPr>
    </w:p>
    <w:p w:rsidR="005829E6" w:rsidRPr="008E3E43" w:rsidRDefault="005829E6" w:rsidP="00EA4CEB">
      <w:pPr>
        <w:suppressAutoHyphens/>
        <w:spacing w:line="240" w:lineRule="auto"/>
        <w:ind w:firstLine="709"/>
        <w:jc w:val="both"/>
        <w:rPr>
          <w:rFonts w:ascii="Times New Roman" w:hAnsi="Times New Roman" w:cs="Times New Roman"/>
          <w:sz w:val="28"/>
          <w:szCs w:val="28"/>
        </w:rPr>
      </w:pPr>
    </w:p>
    <w:p w:rsidR="005829E6" w:rsidRPr="008E3E43" w:rsidRDefault="005829E6" w:rsidP="00EA4CEB">
      <w:pPr>
        <w:suppressAutoHyphens/>
        <w:spacing w:line="240" w:lineRule="auto"/>
        <w:ind w:firstLine="709"/>
        <w:jc w:val="both"/>
        <w:rPr>
          <w:rFonts w:ascii="Times New Roman" w:hAnsi="Times New Roman" w:cs="Times New Roman"/>
          <w:sz w:val="28"/>
          <w:szCs w:val="28"/>
        </w:rPr>
      </w:pPr>
    </w:p>
    <w:p w:rsidR="005829E6" w:rsidRPr="008E3E43" w:rsidRDefault="005829E6" w:rsidP="00EA4CEB">
      <w:pPr>
        <w:suppressAutoHyphens/>
        <w:spacing w:line="240" w:lineRule="auto"/>
        <w:ind w:firstLine="709"/>
        <w:jc w:val="both"/>
        <w:rPr>
          <w:rFonts w:ascii="Times New Roman" w:hAnsi="Times New Roman" w:cs="Times New Roman"/>
          <w:sz w:val="28"/>
          <w:szCs w:val="28"/>
        </w:rPr>
      </w:pPr>
    </w:p>
    <w:p w:rsidR="005829E6" w:rsidRPr="008E3E43" w:rsidRDefault="005829E6" w:rsidP="00EA4CEB">
      <w:pPr>
        <w:suppressAutoHyphens/>
        <w:spacing w:line="240" w:lineRule="auto"/>
        <w:ind w:firstLine="709"/>
        <w:jc w:val="both"/>
        <w:rPr>
          <w:rFonts w:ascii="Times New Roman" w:hAnsi="Times New Roman" w:cs="Times New Roman"/>
          <w:sz w:val="28"/>
          <w:szCs w:val="28"/>
        </w:rPr>
      </w:pPr>
    </w:p>
    <w:p w:rsidR="005829E6" w:rsidRPr="008E3E43" w:rsidRDefault="005829E6" w:rsidP="00EA4CEB">
      <w:pPr>
        <w:suppressAutoHyphens/>
        <w:spacing w:line="240" w:lineRule="auto"/>
        <w:ind w:firstLine="709"/>
        <w:jc w:val="both"/>
        <w:rPr>
          <w:rFonts w:ascii="Times New Roman" w:hAnsi="Times New Roman" w:cs="Times New Roman"/>
          <w:sz w:val="28"/>
          <w:szCs w:val="28"/>
        </w:rPr>
      </w:pPr>
    </w:p>
    <w:p w:rsidR="005829E6" w:rsidRPr="008E3E43" w:rsidRDefault="005829E6" w:rsidP="00EA4CEB">
      <w:pPr>
        <w:suppressAutoHyphens/>
        <w:spacing w:line="240" w:lineRule="auto"/>
        <w:ind w:firstLine="709"/>
        <w:jc w:val="both"/>
        <w:rPr>
          <w:rFonts w:ascii="Times New Roman" w:hAnsi="Times New Roman" w:cs="Times New Roman"/>
          <w:sz w:val="28"/>
          <w:szCs w:val="28"/>
        </w:rPr>
      </w:pPr>
    </w:p>
    <w:p w:rsidR="006D7444" w:rsidRPr="008E3E43" w:rsidRDefault="006D7444" w:rsidP="00EA4CEB">
      <w:pPr>
        <w:suppressAutoHyphens/>
        <w:spacing w:line="240" w:lineRule="auto"/>
        <w:ind w:firstLine="709"/>
        <w:jc w:val="both"/>
        <w:rPr>
          <w:rFonts w:ascii="Times New Roman" w:hAnsi="Times New Roman" w:cs="Times New Roman"/>
          <w:sz w:val="28"/>
          <w:szCs w:val="28"/>
        </w:rPr>
      </w:pPr>
      <w:bookmarkStart w:id="40" w:name="_Toc472352479"/>
    </w:p>
    <w:p w:rsidR="006D7444" w:rsidRPr="008E3E43" w:rsidRDefault="006D7444" w:rsidP="00EA4CEB">
      <w:pPr>
        <w:suppressAutoHyphens/>
        <w:spacing w:line="240" w:lineRule="auto"/>
        <w:ind w:firstLine="709"/>
        <w:jc w:val="both"/>
        <w:rPr>
          <w:rFonts w:ascii="Times New Roman" w:hAnsi="Times New Roman" w:cs="Times New Roman"/>
          <w:sz w:val="28"/>
          <w:szCs w:val="28"/>
        </w:rPr>
      </w:pPr>
    </w:p>
    <w:p w:rsidR="006D7444" w:rsidRPr="008E3E43" w:rsidRDefault="006D7444" w:rsidP="00EA4CEB">
      <w:pPr>
        <w:suppressAutoHyphens/>
        <w:spacing w:line="240" w:lineRule="auto"/>
        <w:ind w:firstLine="709"/>
        <w:jc w:val="both"/>
        <w:rPr>
          <w:rFonts w:ascii="Times New Roman" w:hAnsi="Times New Roman" w:cs="Times New Roman"/>
          <w:sz w:val="28"/>
          <w:szCs w:val="28"/>
        </w:rPr>
      </w:pPr>
    </w:p>
    <w:p w:rsidR="005829E6" w:rsidRPr="008E3E43" w:rsidRDefault="00037529" w:rsidP="00A451E8">
      <w:pPr>
        <w:suppressAutoHyphens/>
        <w:spacing w:line="240" w:lineRule="auto"/>
        <w:ind w:left="5670"/>
        <w:jc w:val="both"/>
        <w:rPr>
          <w:rFonts w:ascii="Times New Roman" w:hAnsi="Times New Roman" w:cs="Times New Roman"/>
          <w:sz w:val="28"/>
          <w:szCs w:val="28"/>
        </w:rPr>
      </w:pPr>
      <w:r>
        <w:rPr>
          <w:rFonts w:ascii="Times New Roman" w:hAnsi="Times New Roman" w:cs="Times New Roman"/>
          <w:sz w:val="28"/>
          <w:szCs w:val="28"/>
        </w:rPr>
        <w:t>Приложение</w:t>
      </w:r>
      <w:r w:rsidR="005829E6" w:rsidRPr="008E3E43">
        <w:rPr>
          <w:rFonts w:ascii="Times New Roman" w:hAnsi="Times New Roman" w:cs="Times New Roman"/>
          <w:sz w:val="28"/>
          <w:szCs w:val="28"/>
        </w:rPr>
        <w:t xml:space="preserve"> 3</w:t>
      </w:r>
      <w:bookmarkEnd w:id="40"/>
    </w:p>
    <w:p w:rsidR="005829E6" w:rsidRPr="008E3E43" w:rsidRDefault="005829E6" w:rsidP="00A451E8">
      <w:pPr>
        <w:suppressAutoHyphens/>
        <w:spacing w:line="240" w:lineRule="auto"/>
        <w:ind w:left="5670"/>
        <w:jc w:val="both"/>
        <w:rPr>
          <w:rFonts w:ascii="Times New Roman" w:hAnsi="Times New Roman" w:cs="Times New Roman"/>
          <w:sz w:val="28"/>
          <w:szCs w:val="28"/>
        </w:rPr>
      </w:pPr>
      <w:r w:rsidRPr="008E3E43">
        <w:rPr>
          <w:rFonts w:ascii="Times New Roman" w:hAnsi="Times New Roman" w:cs="Times New Roman"/>
          <w:sz w:val="28"/>
          <w:szCs w:val="28"/>
        </w:rPr>
        <w:t>к правилам благоустройства</w:t>
      </w:r>
    </w:p>
    <w:p w:rsidR="00037529" w:rsidRDefault="005829E6" w:rsidP="00A451E8">
      <w:pPr>
        <w:suppressAutoHyphens/>
        <w:spacing w:line="240" w:lineRule="auto"/>
        <w:ind w:left="5670"/>
        <w:jc w:val="both"/>
        <w:rPr>
          <w:rFonts w:ascii="Times New Roman" w:hAnsi="Times New Roman" w:cs="Times New Roman"/>
          <w:sz w:val="28"/>
          <w:szCs w:val="28"/>
        </w:rPr>
      </w:pPr>
      <w:r w:rsidRPr="008E3E43">
        <w:rPr>
          <w:rFonts w:ascii="Times New Roman" w:hAnsi="Times New Roman" w:cs="Times New Roman"/>
          <w:sz w:val="28"/>
          <w:szCs w:val="28"/>
        </w:rPr>
        <w:t xml:space="preserve">территории </w:t>
      </w:r>
      <w:r w:rsidR="006D7444" w:rsidRPr="008E3E43">
        <w:rPr>
          <w:rFonts w:ascii="Times New Roman" w:hAnsi="Times New Roman" w:cs="Times New Roman"/>
          <w:sz w:val="28"/>
          <w:szCs w:val="28"/>
        </w:rPr>
        <w:t>П</w:t>
      </w:r>
      <w:r w:rsidR="00D01C1E" w:rsidRPr="008E3E43">
        <w:rPr>
          <w:rFonts w:ascii="Times New Roman" w:hAnsi="Times New Roman" w:cs="Times New Roman"/>
          <w:sz w:val="28"/>
          <w:szCs w:val="28"/>
        </w:rPr>
        <w:t>окровского</w:t>
      </w:r>
    </w:p>
    <w:p w:rsidR="005829E6" w:rsidRPr="008E3E43" w:rsidRDefault="005829E6" w:rsidP="00A451E8">
      <w:pPr>
        <w:suppressAutoHyphens/>
        <w:spacing w:line="240" w:lineRule="auto"/>
        <w:ind w:left="5670"/>
        <w:jc w:val="both"/>
        <w:rPr>
          <w:rFonts w:ascii="Times New Roman" w:hAnsi="Times New Roman" w:cs="Times New Roman"/>
          <w:sz w:val="28"/>
          <w:szCs w:val="28"/>
        </w:rPr>
      </w:pPr>
      <w:r w:rsidRPr="008E3E43">
        <w:rPr>
          <w:rFonts w:ascii="Times New Roman" w:hAnsi="Times New Roman" w:cs="Times New Roman"/>
          <w:sz w:val="28"/>
          <w:szCs w:val="28"/>
        </w:rPr>
        <w:t>сельского поселения</w:t>
      </w:r>
    </w:p>
    <w:p w:rsidR="005829E6" w:rsidRPr="008E3E43" w:rsidRDefault="009F529E" w:rsidP="00A451E8">
      <w:pPr>
        <w:suppressAutoHyphens/>
        <w:spacing w:line="240" w:lineRule="auto"/>
        <w:ind w:left="5670"/>
        <w:jc w:val="both"/>
        <w:rPr>
          <w:rFonts w:ascii="Times New Roman" w:hAnsi="Times New Roman" w:cs="Times New Roman"/>
          <w:sz w:val="28"/>
          <w:szCs w:val="28"/>
        </w:rPr>
      </w:pPr>
      <w:r w:rsidRPr="008E3E43">
        <w:rPr>
          <w:rFonts w:ascii="Times New Roman" w:hAnsi="Times New Roman" w:cs="Times New Roman"/>
          <w:sz w:val="28"/>
          <w:szCs w:val="28"/>
        </w:rPr>
        <w:t>Новопокровского района</w:t>
      </w:r>
    </w:p>
    <w:p w:rsidR="005829E6" w:rsidRDefault="005829E6" w:rsidP="00A451E8">
      <w:pPr>
        <w:suppressAutoHyphens/>
        <w:spacing w:line="240" w:lineRule="auto"/>
        <w:ind w:left="5670"/>
        <w:jc w:val="both"/>
        <w:rPr>
          <w:rFonts w:ascii="Times New Roman" w:hAnsi="Times New Roman" w:cs="Times New Roman"/>
          <w:sz w:val="28"/>
          <w:szCs w:val="28"/>
        </w:rPr>
      </w:pPr>
    </w:p>
    <w:p w:rsidR="00037529" w:rsidRPr="008E3E43" w:rsidRDefault="00037529" w:rsidP="00A451E8">
      <w:pPr>
        <w:suppressAutoHyphens/>
        <w:spacing w:line="240" w:lineRule="auto"/>
        <w:ind w:left="5670"/>
        <w:jc w:val="both"/>
        <w:rPr>
          <w:rFonts w:ascii="Times New Roman" w:hAnsi="Times New Roman" w:cs="Times New Roman"/>
          <w:sz w:val="28"/>
          <w:szCs w:val="28"/>
        </w:rPr>
      </w:pPr>
    </w:p>
    <w:p w:rsidR="005829E6" w:rsidRPr="008E3E43" w:rsidRDefault="005829E6" w:rsidP="00037529">
      <w:pPr>
        <w:suppressAutoHyphens/>
        <w:spacing w:line="240" w:lineRule="auto"/>
        <w:jc w:val="center"/>
        <w:rPr>
          <w:rFonts w:ascii="Times New Roman" w:hAnsi="Times New Roman" w:cs="Times New Roman"/>
          <w:sz w:val="28"/>
          <w:szCs w:val="28"/>
        </w:rPr>
      </w:pPr>
      <w:r w:rsidRPr="008E3E43">
        <w:rPr>
          <w:rFonts w:ascii="Times New Roman" w:hAnsi="Times New Roman" w:cs="Times New Roman"/>
          <w:sz w:val="28"/>
          <w:szCs w:val="28"/>
        </w:rPr>
        <w:t>Приемы благоустройства на территориях</w:t>
      </w:r>
    </w:p>
    <w:p w:rsidR="005829E6" w:rsidRPr="008E3E43" w:rsidRDefault="005829E6" w:rsidP="00037529">
      <w:pPr>
        <w:suppressAutoHyphens/>
        <w:spacing w:line="240" w:lineRule="auto"/>
        <w:jc w:val="center"/>
        <w:rPr>
          <w:rFonts w:ascii="Times New Roman" w:hAnsi="Times New Roman" w:cs="Times New Roman"/>
          <w:sz w:val="28"/>
          <w:szCs w:val="28"/>
        </w:rPr>
      </w:pPr>
      <w:r w:rsidRPr="008E3E43">
        <w:rPr>
          <w:rFonts w:ascii="Times New Roman" w:hAnsi="Times New Roman" w:cs="Times New Roman"/>
          <w:sz w:val="28"/>
          <w:szCs w:val="28"/>
        </w:rPr>
        <w:t>рекреационного назначения</w:t>
      </w:r>
    </w:p>
    <w:p w:rsidR="005829E6" w:rsidRPr="008E3E43" w:rsidRDefault="005829E6" w:rsidP="00EA4CEB">
      <w:pPr>
        <w:suppressAutoHyphens/>
        <w:spacing w:line="240" w:lineRule="auto"/>
        <w:ind w:firstLine="709"/>
        <w:jc w:val="both"/>
        <w:rPr>
          <w:rFonts w:ascii="Times New Roman" w:hAnsi="Times New Roman" w:cs="Times New Roman"/>
          <w:sz w:val="28"/>
          <w:szCs w:val="28"/>
        </w:rPr>
      </w:pPr>
    </w:p>
    <w:p w:rsidR="005829E6" w:rsidRPr="008E3E43" w:rsidRDefault="005829E6" w:rsidP="00A451E8">
      <w:pPr>
        <w:suppressAutoHyphens/>
        <w:spacing w:line="240" w:lineRule="auto"/>
        <w:ind w:firstLine="709"/>
        <w:jc w:val="right"/>
        <w:rPr>
          <w:rFonts w:ascii="Times New Roman" w:hAnsi="Times New Roman" w:cs="Times New Roman"/>
          <w:sz w:val="28"/>
          <w:szCs w:val="28"/>
        </w:rPr>
      </w:pPr>
      <w:bookmarkStart w:id="41" w:name="_Toc472352480"/>
      <w:r w:rsidRPr="008E3E43">
        <w:rPr>
          <w:rFonts w:ascii="Times New Roman" w:hAnsi="Times New Roman" w:cs="Times New Roman"/>
          <w:sz w:val="28"/>
          <w:szCs w:val="28"/>
        </w:rPr>
        <w:t>Таблица № 1</w:t>
      </w:r>
    </w:p>
    <w:p w:rsidR="005829E6" w:rsidRPr="008E3E43" w:rsidRDefault="005829E6" w:rsidP="00EA4CEB">
      <w:pPr>
        <w:suppressAutoHyphens/>
        <w:spacing w:line="240" w:lineRule="auto"/>
        <w:ind w:firstLine="709"/>
        <w:jc w:val="both"/>
        <w:rPr>
          <w:rFonts w:ascii="Times New Roman" w:hAnsi="Times New Roman" w:cs="Times New Roman"/>
          <w:sz w:val="28"/>
          <w:szCs w:val="28"/>
        </w:rPr>
      </w:pPr>
    </w:p>
    <w:p w:rsidR="005829E6" w:rsidRPr="008E3E43" w:rsidRDefault="005829E6" w:rsidP="00A451E8">
      <w:pPr>
        <w:suppressAutoHyphens/>
        <w:spacing w:line="240" w:lineRule="auto"/>
        <w:ind w:firstLine="709"/>
        <w:jc w:val="center"/>
        <w:rPr>
          <w:rFonts w:ascii="Times New Roman" w:hAnsi="Times New Roman" w:cs="Times New Roman"/>
          <w:sz w:val="28"/>
          <w:szCs w:val="28"/>
        </w:rPr>
      </w:pPr>
      <w:r w:rsidRPr="008E3E43">
        <w:rPr>
          <w:rFonts w:ascii="Times New Roman" w:hAnsi="Times New Roman" w:cs="Times New Roman"/>
          <w:sz w:val="28"/>
          <w:szCs w:val="28"/>
        </w:rPr>
        <w:t>Организация аллей и дорог парка, лесопарка</w:t>
      </w:r>
      <w:bookmarkEnd w:id="41"/>
    </w:p>
    <w:p w:rsidR="005829E6" w:rsidRPr="008E3E43" w:rsidRDefault="005829E6" w:rsidP="00A451E8">
      <w:pPr>
        <w:suppressAutoHyphens/>
        <w:spacing w:line="240" w:lineRule="auto"/>
        <w:ind w:firstLine="709"/>
        <w:jc w:val="center"/>
        <w:rPr>
          <w:rFonts w:ascii="Times New Roman" w:hAnsi="Times New Roman" w:cs="Times New Roman"/>
          <w:sz w:val="28"/>
          <w:szCs w:val="28"/>
        </w:rPr>
      </w:pPr>
      <w:r w:rsidRPr="008E3E43">
        <w:rPr>
          <w:rFonts w:ascii="Times New Roman" w:hAnsi="Times New Roman" w:cs="Times New Roman"/>
          <w:sz w:val="28"/>
          <w:szCs w:val="28"/>
        </w:rPr>
        <w:t>и других крупных объектов рекреации</w:t>
      </w:r>
    </w:p>
    <w:p w:rsidR="005829E6" w:rsidRPr="008E3E43" w:rsidRDefault="005829E6" w:rsidP="00EA4CEB">
      <w:pPr>
        <w:suppressAutoHyphens/>
        <w:spacing w:line="240" w:lineRule="auto"/>
        <w:ind w:firstLine="709"/>
        <w:jc w:val="both"/>
        <w:rPr>
          <w:rFonts w:ascii="Times New Roman" w:hAnsi="Times New Roman" w:cs="Times New Roman"/>
          <w:sz w:val="28"/>
          <w:szCs w:val="28"/>
        </w:rPr>
      </w:pP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tblPr>
      <w:tblGrid>
        <w:gridCol w:w="2253"/>
        <w:gridCol w:w="1300"/>
        <w:gridCol w:w="2934"/>
        <w:gridCol w:w="3367"/>
      </w:tblGrid>
      <w:tr w:rsidR="005829E6" w:rsidRPr="008E3E43" w:rsidTr="000A6AC3">
        <w:tc>
          <w:tcPr>
            <w:tcW w:w="2253" w:type="dxa"/>
          </w:tcPr>
          <w:p w:rsidR="005829E6" w:rsidRPr="008E3E43" w:rsidRDefault="005829E6" w:rsidP="00A451E8">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Типы аллей и дорог</w:t>
            </w:r>
          </w:p>
        </w:tc>
        <w:tc>
          <w:tcPr>
            <w:tcW w:w="1300" w:type="dxa"/>
          </w:tcPr>
          <w:p w:rsidR="005829E6" w:rsidRPr="008E3E43" w:rsidRDefault="005829E6" w:rsidP="00A451E8">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Ширина (м)</w:t>
            </w:r>
          </w:p>
        </w:tc>
        <w:tc>
          <w:tcPr>
            <w:tcW w:w="2934" w:type="dxa"/>
          </w:tcPr>
          <w:p w:rsidR="005829E6" w:rsidRPr="008E3E43" w:rsidRDefault="005829E6" w:rsidP="00A451E8">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Назначение</w:t>
            </w:r>
          </w:p>
        </w:tc>
        <w:tc>
          <w:tcPr>
            <w:tcW w:w="3367" w:type="dxa"/>
          </w:tcPr>
          <w:p w:rsidR="005829E6" w:rsidRPr="008E3E43" w:rsidRDefault="005829E6" w:rsidP="00A451E8">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 xml:space="preserve">Рекомендации по </w:t>
            </w:r>
          </w:p>
          <w:p w:rsidR="005829E6" w:rsidRPr="008E3E43" w:rsidRDefault="005829E6" w:rsidP="00A451E8">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благоустройству</w:t>
            </w:r>
          </w:p>
        </w:tc>
      </w:tr>
      <w:tr w:rsidR="005829E6" w:rsidRPr="008E3E43" w:rsidTr="000A6AC3">
        <w:tc>
          <w:tcPr>
            <w:tcW w:w="2253" w:type="dxa"/>
          </w:tcPr>
          <w:p w:rsidR="005829E6" w:rsidRPr="008E3E43" w:rsidRDefault="005829E6" w:rsidP="00A451E8">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1</w:t>
            </w:r>
          </w:p>
        </w:tc>
        <w:tc>
          <w:tcPr>
            <w:tcW w:w="1300" w:type="dxa"/>
          </w:tcPr>
          <w:p w:rsidR="005829E6" w:rsidRPr="008E3E43" w:rsidRDefault="005829E6" w:rsidP="00A451E8">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2</w:t>
            </w:r>
          </w:p>
        </w:tc>
        <w:tc>
          <w:tcPr>
            <w:tcW w:w="2934" w:type="dxa"/>
          </w:tcPr>
          <w:p w:rsidR="005829E6" w:rsidRPr="008E3E43" w:rsidRDefault="005829E6" w:rsidP="00A451E8">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3</w:t>
            </w:r>
          </w:p>
        </w:tc>
        <w:tc>
          <w:tcPr>
            <w:tcW w:w="3367" w:type="dxa"/>
          </w:tcPr>
          <w:p w:rsidR="005829E6" w:rsidRPr="008E3E43" w:rsidRDefault="005829E6" w:rsidP="00A451E8">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4</w:t>
            </w:r>
          </w:p>
        </w:tc>
      </w:tr>
      <w:tr w:rsidR="005829E6" w:rsidRPr="008E3E43" w:rsidTr="000A6AC3">
        <w:tc>
          <w:tcPr>
            <w:tcW w:w="2253" w:type="dxa"/>
          </w:tcPr>
          <w:p w:rsidR="005829E6" w:rsidRPr="008E3E43" w:rsidRDefault="005829E6" w:rsidP="00A451E8">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Основные пешеходные аллеи и дороги*</w:t>
            </w:r>
          </w:p>
        </w:tc>
        <w:tc>
          <w:tcPr>
            <w:tcW w:w="1300" w:type="dxa"/>
          </w:tcPr>
          <w:p w:rsidR="005829E6" w:rsidRPr="008E3E43" w:rsidRDefault="005829E6" w:rsidP="00A451E8">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6-9</w:t>
            </w:r>
          </w:p>
        </w:tc>
        <w:tc>
          <w:tcPr>
            <w:tcW w:w="2934" w:type="dxa"/>
          </w:tcPr>
          <w:p w:rsidR="005829E6" w:rsidRPr="008E3E43" w:rsidRDefault="005829E6" w:rsidP="00A451E8">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Интенсивное пешеходное движение (более 300 ч/час). Допускается проезд внутрипаркового транспорта. Соединяет функциональные зоны и участки между собой, те и другие с основными входами.</w:t>
            </w:r>
          </w:p>
        </w:tc>
        <w:tc>
          <w:tcPr>
            <w:tcW w:w="3367" w:type="dxa"/>
          </w:tcPr>
          <w:p w:rsidR="005829E6" w:rsidRPr="008E3E43" w:rsidRDefault="005829E6" w:rsidP="00A451E8">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Допускаются зеленые разделительные полосы шириной порядка 2 м, через каждые 25-30 м - проходы. Если аллея на берегу водоема, ее поперечный профиль может быть решен в разных уровнях, которые связаны откосами, стенками и лестницами. Покрытие: твердое (плитка, асфальтобетон) с обрамлением бортовым камнем. Обрезка ветвей на высоту 2,5 м.</w:t>
            </w:r>
          </w:p>
        </w:tc>
      </w:tr>
      <w:tr w:rsidR="005829E6" w:rsidRPr="008E3E43" w:rsidTr="000A6AC3">
        <w:tc>
          <w:tcPr>
            <w:tcW w:w="2253" w:type="dxa"/>
          </w:tcPr>
          <w:p w:rsidR="005829E6" w:rsidRPr="008E3E43" w:rsidRDefault="005829E6" w:rsidP="00A451E8">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Второстепенные аллеи и дороги*</w:t>
            </w:r>
          </w:p>
        </w:tc>
        <w:tc>
          <w:tcPr>
            <w:tcW w:w="1300" w:type="dxa"/>
          </w:tcPr>
          <w:p w:rsidR="005829E6" w:rsidRPr="008E3E43" w:rsidRDefault="005829E6" w:rsidP="00A451E8">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3-4,5</w:t>
            </w:r>
          </w:p>
        </w:tc>
        <w:tc>
          <w:tcPr>
            <w:tcW w:w="2934" w:type="dxa"/>
          </w:tcPr>
          <w:p w:rsidR="005829E6" w:rsidRPr="008E3E43" w:rsidRDefault="005829E6" w:rsidP="00A451E8">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 xml:space="preserve">Интенсивное пешеходное движение (до 300 ч/час). Допускается проезд эксплуатационного транспорта. Соединяют второстепенные входы и парковые </w:t>
            </w:r>
            <w:r w:rsidRPr="008E3E43">
              <w:rPr>
                <w:rFonts w:ascii="Times New Roman" w:hAnsi="Times New Roman" w:cs="Times New Roman"/>
                <w:sz w:val="28"/>
                <w:szCs w:val="28"/>
              </w:rPr>
              <w:lastRenderedPageBreak/>
              <w:t>объекты между собой.</w:t>
            </w:r>
          </w:p>
        </w:tc>
        <w:tc>
          <w:tcPr>
            <w:tcW w:w="3367" w:type="dxa"/>
          </w:tcPr>
          <w:p w:rsidR="005829E6" w:rsidRPr="008E3E43" w:rsidRDefault="005829E6" w:rsidP="00A451E8">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lastRenderedPageBreak/>
              <w:t xml:space="preserve">Трассируются по живо-писным местам, могут иметь криволинейные очертания. Покрытие: твердое (плитка, асфальтобетон), щебеночное, обработанное вяжущими. Обрезка ветвей на высоту </w:t>
            </w:r>
            <w:r w:rsidRPr="008E3E43">
              <w:rPr>
                <w:rFonts w:ascii="Times New Roman" w:hAnsi="Times New Roman" w:cs="Times New Roman"/>
                <w:sz w:val="28"/>
                <w:szCs w:val="28"/>
              </w:rPr>
              <w:lastRenderedPageBreak/>
              <w:t>2,0-2,5 м. Садовый борт, бордюры из цветов и трав, водоотводные лотки или другие</w:t>
            </w:r>
          </w:p>
          <w:p w:rsidR="005829E6" w:rsidRPr="008E3E43" w:rsidRDefault="005829E6" w:rsidP="00A451E8">
            <w:pPr>
              <w:suppressAutoHyphens/>
              <w:spacing w:line="240" w:lineRule="auto"/>
              <w:jc w:val="both"/>
              <w:rPr>
                <w:rFonts w:ascii="Times New Roman" w:hAnsi="Times New Roman" w:cs="Times New Roman"/>
                <w:sz w:val="28"/>
                <w:szCs w:val="28"/>
              </w:rPr>
            </w:pPr>
          </w:p>
        </w:tc>
      </w:tr>
      <w:tr w:rsidR="005829E6" w:rsidRPr="008E3E43" w:rsidTr="000A6AC3">
        <w:tc>
          <w:tcPr>
            <w:tcW w:w="2253" w:type="dxa"/>
          </w:tcPr>
          <w:p w:rsidR="005829E6" w:rsidRPr="008E3E43" w:rsidRDefault="005829E6" w:rsidP="00A451E8">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lastRenderedPageBreak/>
              <w:t>1</w:t>
            </w:r>
          </w:p>
        </w:tc>
        <w:tc>
          <w:tcPr>
            <w:tcW w:w="1300" w:type="dxa"/>
          </w:tcPr>
          <w:p w:rsidR="005829E6" w:rsidRPr="008E3E43" w:rsidRDefault="005829E6" w:rsidP="00A451E8">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2</w:t>
            </w:r>
          </w:p>
        </w:tc>
        <w:tc>
          <w:tcPr>
            <w:tcW w:w="2934" w:type="dxa"/>
          </w:tcPr>
          <w:p w:rsidR="005829E6" w:rsidRPr="008E3E43" w:rsidRDefault="005829E6" w:rsidP="00A451E8">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3</w:t>
            </w:r>
          </w:p>
        </w:tc>
        <w:tc>
          <w:tcPr>
            <w:tcW w:w="3367" w:type="dxa"/>
          </w:tcPr>
          <w:p w:rsidR="005829E6" w:rsidRPr="008E3E43" w:rsidRDefault="005829E6" w:rsidP="00A451E8">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4</w:t>
            </w:r>
          </w:p>
        </w:tc>
      </w:tr>
      <w:tr w:rsidR="005829E6" w:rsidRPr="008E3E43" w:rsidTr="000A6AC3">
        <w:tc>
          <w:tcPr>
            <w:tcW w:w="2253" w:type="dxa"/>
          </w:tcPr>
          <w:p w:rsidR="005829E6" w:rsidRPr="008E3E43" w:rsidRDefault="005829E6" w:rsidP="00A451E8">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 xml:space="preserve">Дополнительные пешеходные </w:t>
            </w:r>
          </w:p>
          <w:p w:rsidR="005829E6" w:rsidRPr="008E3E43" w:rsidRDefault="005829E6" w:rsidP="00A451E8">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дороги</w:t>
            </w:r>
          </w:p>
        </w:tc>
        <w:tc>
          <w:tcPr>
            <w:tcW w:w="1300" w:type="dxa"/>
          </w:tcPr>
          <w:p w:rsidR="005829E6" w:rsidRPr="008E3E43" w:rsidRDefault="005829E6" w:rsidP="00A451E8">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1,5-2,5</w:t>
            </w:r>
          </w:p>
        </w:tc>
        <w:tc>
          <w:tcPr>
            <w:tcW w:w="2934" w:type="dxa"/>
          </w:tcPr>
          <w:p w:rsidR="005829E6" w:rsidRPr="008E3E43" w:rsidRDefault="005829E6" w:rsidP="00A451E8">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Пешеходное движение малой интенсивности. Проезд транспорта не допускается. Подводят к отдельным парковым сооружениям.</w:t>
            </w:r>
          </w:p>
        </w:tc>
        <w:tc>
          <w:tcPr>
            <w:tcW w:w="3367" w:type="dxa"/>
          </w:tcPr>
          <w:p w:rsidR="005829E6" w:rsidRPr="008E3E43" w:rsidRDefault="005829E6" w:rsidP="00A451E8">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Свободная трассировка, каждый поворот оправдан и зафиксирован объектом, сооружением, группой или одиночными насаждениями. Продольный уклон допускается 80%. Покрытие: плитка, грунтовое улучшенное</w:t>
            </w:r>
          </w:p>
        </w:tc>
      </w:tr>
      <w:tr w:rsidR="005829E6" w:rsidRPr="008E3E43" w:rsidTr="000A6AC3">
        <w:tc>
          <w:tcPr>
            <w:tcW w:w="2253" w:type="dxa"/>
          </w:tcPr>
          <w:p w:rsidR="005829E6" w:rsidRPr="008E3E43" w:rsidRDefault="005829E6" w:rsidP="00A451E8">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Тропы</w:t>
            </w:r>
          </w:p>
        </w:tc>
        <w:tc>
          <w:tcPr>
            <w:tcW w:w="1300" w:type="dxa"/>
          </w:tcPr>
          <w:p w:rsidR="005829E6" w:rsidRPr="008E3E43" w:rsidRDefault="005829E6" w:rsidP="00A451E8">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0,75-1,0</w:t>
            </w:r>
          </w:p>
        </w:tc>
        <w:tc>
          <w:tcPr>
            <w:tcW w:w="2934" w:type="dxa"/>
          </w:tcPr>
          <w:p w:rsidR="005829E6" w:rsidRPr="008E3E43" w:rsidRDefault="005829E6" w:rsidP="00A451E8">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Дополнительная прогулочная сеть с естественным характером ландшафта.</w:t>
            </w:r>
          </w:p>
        </w:tc>
        <w:tc>
          <w:tcPr>
            <w:tcW w:w="3367" w:type="dxa"/>
          </w:tcPr>
          <w:p w:rsidR="005829E6" w:rsidRPr="008E3E43" w:rsidRDefault="005829E6" w:rsidP="00A451E8">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Трассируется по крутым склонам, через чаши, овраги, ручьи. Покрытие: грунтовое естественное.</w:t>
            </w:r>
          </w:p>
        </w:tc>
      </w:tr>
      <w:tr w:rsidR="005829E6" w:rsidRPr="008E3E43" w:rsidTr="000A6AC3">
        <w:tc>
          <w:tcPr>
            <w:tcW w:w="2253" w:type="dxa"/>
          </w:tcPr>
          <w:p w:rsidR="005829E6" w:rsidRPr="008E3E43" w:rsidRDefault="005829E6" w:rsidP="00A451E8">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Велосипедные дорожки</w:t>
            </w:r>
          </w:p>
        </w:tc>
        <w:tc>
          <w:tcPr>
            <w:tcW w:w="1300" w:type="dxa"/>
          </w:tcPr>
          <w:p w:rsidR="005829E6" w:rsidRPr="008E3E43" w:rsidRDefault="005829E6" w:rsidP="00A451E8">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1,5-2,25</w:t>
            </w:r>
          </w:p>
        </w:tc>
        <w:tc>
          <w:tcPr>
            <w:tcW w:w="2934" w:type="dxa"/>
          </w:tcPr>
          <w:p w:rsidR="005829E6" w:rsidRPr="008E3E43" w:rsidRDefault="005829E6" w:rsidP="00A451E8">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Велосипедные прогулки</w:t>
            </w:r>
          </w:p>
        </w:tc>
        <w:tc>
          <w:tcPr>
            <w:tcW w:w="3367" w:type="dxa"/>
          </w:tcPr>
          <w:p w:rsidR="005829E6" w:rsidRPr="008E3E43" w:rsidRDefault="005829E6" w:rsidP="00A451E8">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Трассирование замкнутое (кольцевое, петельное, восьмерочное). Рекомендуется пункт техобслуживания. Покрытие твердое. Обрезка ветвей на высоту 2,5 м.</w:t>
            </w:r>
          </w:p>
        </w:tc>
      </w:tr>
      <w:tr w:rsidR="005829E6" w:rsidRPr="008E3E43" w:rsidTr="000A6AC3">
        <w:tc>
          <w:tcPr>
            <w:tcW w:w="2253" w:type="dxa"/>
          </w:tcPr>
          <w:p w:rsidR="005829E6" w:rsidRPr="008E3E43" w:rsidRDefault="005829E6" w:rsidP="00A451E8">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Дороги для конной езды</w:t>
            </w:r>
          </w:p>
        </w:tc>
        <w:tc>
          <w:tcPr>
            <w:tcW w:w="1300" w:type="dxa"/>
          </w:tcPr>
          <w:p w:rsidR="005829E6" w:rsidRPr="008E3E43" w:rsidRDefault="005829E6" w:rsidP="00A451E8">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4,0-6,0</w:t>
            </w:r>
          </w:p>
        </w:tc>
        <w:tc>
          <w:tcPr>
            <w:tcW w:w="2934" w:type="dxa"/>
          </w:tcPr>
          <w:p w:rsidR="005829E6" w:rsidRPr="008E3E43" w:rsidRDefault="005829E6" w:rsidP="00A451E8">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Прогулки верхом, в экипажах, санях. Допускается проезд эксплуатационного транспорта.</w:t>
            </w:r>
          </w:p>
        </w:tc>
        <w:tc>
          <w:tcPr>
            <w:tcW w:w="3367" w:type="dxa"/>
          </w:tcPr>
          <w:p w:rsidR="005829E6" w:rsidRPr="008E3E43" w:rsidRDefault="005829E6" w:rsidP="00A451E8">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Наибольшие продольные уклоны до 60%. Обрезка ветвей на высоту 4 м. Покрытие: грунтовое улучшенное.</w:t>
            </w:r>
          </w:p>
        </w:tc>
      </w:tr>
      <w:tr w:rsidR="005829E6" w:rsidRPr="008E3E43" w:rsidTr="000A6AC3">
        <w:tc>
          <w:tcPr>
            <w:tcW w:w="2253" w:type="dxa"/>
          </w:tcPr>
          <w:p w:rsidR="005829E6" w:rsidRPr="008E3E43" w:rsidRDefault="005829E6" w:rsidP="00A451E8">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Автомобильная дорога (парквей)</w:t>
            </w:r>
          </w:p>
        </w:tc>
        <w:tc>
          <w:tcPr>
            <w:tcW w:w="1300" w:type="dxa"/>
          </w:tcPr>
          <w:p w:rsidR="005829E6" w:rsidRPr="008E3E43" w:rsidRDefault="005829E6" w:rsidP="00A451E8">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4,5-7,0</w:t>
            </w:r>
          </w:p>
        </w:tc>
        <w:tc>
          <w:tcPr>
            <w:tcW w:w="2934" w:type="dxa"/>
          </w:tcPr>
          <w:p w:rsidR="005829E6" w:rsidRPr="008E3E43" w:rsidRDefault="005829E6" w:rsidP="00A451E8">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Автомобильные прогулки и проезд внутрипаркового</w:t>
            </w:r>
            <w:r w:rsidR="00037529">
              <w:rPr>
                <w:rFonts w:ascii="Times New Roman" w:hAnsi="Times New Roman" w:cs="Times New Roman"/>
                <w:sz w:val="28"/>
                <w:szCs w:val="28"/>
              </w:rPr>
              <w:t xml:space="preserve"> </w:t>
            </w:r>
            <w:r w:rsidRPr="008E3E43">
              <w:rPr>
                <w:rFonts w:ascii="Times New Roman" w:hAnsi="Times New Roman" w:cs="Times New Roman"/>
                <w:sz w:val="28"/>
                <w:szCs w:val="28"/>
              </w:rPr>
              <w:t>транспорта Допускается проезд эксплуатационного транспорта</w:t>
            </w:r>
          </w:p>
        </w:tc>
        <w:tc>
          <w:tcPr>
            <w:tcW w:w="3367" w:type="dxa"/>
          </w:tcPr>
          <w:p w:rsidR="005829E6" w:rsidRPr="008E3E43" w:rsidRDefault="005829E6" w:rsidP="00A451E8">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 xml:space="preserve">Трассируется по периферии лесопарка в стороне от пешеходных коммуникаций. Наибольший продольный уклон 70%, макс, скорость - 40 км/час. Радиусы закруглений - не менее 15 м. Покрытие: асфальтобетон, </w:t>
            </w:r>
            <w:r w:rsidRPr="008E3E43">
              <w:rPr>
                <w:rFonts w:ascii="Times New Roman" w:hAnsi="Times New Roman" w:cs="Times New Roman"/>
                <w:sz w:val="28"/>
                <w:szCs w:val="28"/>
              </w:rPr>
              <w:lastRenderedPageBreak/>
              <w:t>щебеночное, гравийное, обработка вяжущими, бордюрный камень.</w:t>
            </w:r>
          </w:p>
        </w:tc>
      </w:tr>
    </w:tbl>
    <w:p w:rsidR="005829E6" w:rsidRPr="008E3E43" w:rsidRDefault="005829E6" w:rsidP="00EA4CEB">
      <w:pPr>
        <w:suppressAutoHyphens/>
        <w:spacing w:line="240" w:lineRule="auto"/>
        <w:ind w:firstLine="709"/>
        <w:jc w:val="both"/>
        <w:rPr>
          <w:rFonts w:ascii="Times New Roman" w:hAnsi="Times New Roman" w:cs="Times New Roman"/>
          <w:sz w:val="28"/>
          <w:szCs w:val="28"/>
        </w:rPr>
      </w:pPr>
    </w:p>
    <w:p w:rsidR="005829E6" w:rsidRPr="008E3E43" w:rsidRDefault="005829E6"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Примечание: </w:t>
      </w:r>
    </w:p>
    <w:p w:rsidR="005829E6" w:rsidRPr="008E3E43" w:rsidRDefault="005829E6"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1. В ширину пешеходных аллей включаются зоны пешеходного движения, разграничительные зеленые полосы, водоотводные лотки и площадки для установки скамеек. Устройство разграничительных зеленых полос необходимо при ширине более 6 м. </w:t>
      </w:r>
    </w:p>
    <w:p w:rsidR="005829E6" w:rsidRPr="008E3E43" w:rsidRDefault="005829E6"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2. На типах аллей и дорог, помеченных знаком «*», допускается катание на роликовых досках, коньках, самокатах, помимо специально оборудованных территорий. </w:t>
      </w:r>
    </w:p>
    <w:p w:rsidR="005829E6" w:rsidRPr="008E3E43" w:rsidRDefault="005829E6"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3. Автомобильные дороги следует предусматривать в лесопарках с размером территории более 100 га.</w:t>
      </w:r>
    </w:p>
    <w:p w:rsidR="005829E6" w:rsidRPr="008E3E43" w:rsidRDefault="005829E6" w:rsidP="00EA4CEB">
      <w:pPr>
        <w:suppressAutoHyphens/>
        <w:spacing w:line="240" w:lineRule="auto"/>
        <w:ind w:firstLine="709"/>
        <w:jc w:val="both"/>
        <w:rPr>
          <w:rFonts w:ascii="Times New Roman" w:hAnsi="Times New Roman" w:cs="Times New Roman"/>
          <w:sz w:val="28"/>
          <w:szCs w:val="28"/>
        </w:rPr>
      </w:pPr>
    </w:p>
    <w:p w:rsidR="005829E6" w:rsidRPr="008E3E43" w:rsidRDefault="005829E6" w:rsidP="00EE0517">
      <w:pPr>
        <w:suppressAutoHyphens/>
        <w:spacing w:line="240" w:lineRule="auto"/>
        <w:ind w:firstLine="709"/>
        <w:jc w:val="right"/>
        <w:rPr>
          <w:rFonts w:ascii="Times New Roman" w:hAnsi="Times New Roman" w:cs="Times New Roman"/>
          <w:sz w:val="28"/>
          <w:szCs w:val="28"/>
        </w:rPr>
      </w:pPr>
      <w:bookmarkStart w:id="42" w:name="_Toc472352481"/>
      <w:r w:rsidRPr="008E3E43">
        <w:rPr>
          <w:rFonts w:ascii="Times New Roman" w:hAnsi="Times New Roman" w:cs="Times New Roman"/>
          <w:sz w:val="28"/>
          <w:szCs w:val="28"/>
        </w:rPr>
        <w:t>Таблица № 2</w:t>
      </w:r>
    </w:p>
    <w:p w:rsidR="005829E6" w:rsidRPr="008E3E43" w:rsidRDefault="005829E6" w:rsidP="000A64CA">
      <w:pPr>
        <w:suppressAutoHyphens/>
        <w:spacing w:line="240" w:lineRule="auto"/>
        <w:ind w:firstLine="709"/>
        <w:jc w:val="center"/>
        <w:rPr>
          <w:rFonts w:ascii="Times New Roman" w:hAnsi="Times New Roman" w:cs="Times New Roman"/>
          <w:sz w:val="28"/>
          <w:szCs w:val="28"/>
        </w:rPr>
      </w:pPr>
      <w:r w:rsidRPr="008E3E43">
        <w:rPr>
          <w:rFonts w:ascii="Times New Roman" w:hAnsi="Times New Roman" w:cs="Times New Roman"/>
          <w:sz w:val="28"/>
          <w:szCs w:val="28"/>
        </w:rPr>
        <w:t>(в кв.м)</w:t>
      </w:r>
    </w:p>
    <w:p w:rsidR="006F126C" w:rsidRPr="008E3E43" w:rsidRDefault="006F126C" w:rsidP="000A64CA">
      <w:pPr>
        <w:suppressAutoHyphens/>
        <w:spacing w:line="240" w:lineRule="auto"/>
        <w:ind w:firstLine="709"/>
        <w:jc w:val="center"/>
        <w:rPr>
          <w:rFonts w:ascii="Times New Roman" w:hAnsi="Times New Roman" w:cs="Times New Roman"/>
          <w:sz w:val="28"/>
          <w:szCs w:val="28"/>
        </w:rPr>
      </w:pPr>
    </w:p>
    <w:p w:rsidR="005829E6" w:rsidRPr="008E3E43" w:rsidRDefault="005829E6" w:rsidP="000A64CA">
      <w:pPr>
        <w:suppressAutoHyphens/>
        <w:spacing w:line="240" w:lineRule="auto"/>
        <w:ind w:firstLine="709"/>
        <w:jc w:val="center"/>
        <w:rPr>
          <w:rFonts w:ascii="Times New Roman" w:hAnsi="Times New Roman" w:cs="Times New Roman"/>
          <w:sz w:val="28"/>
          <w:szCs w:val="28"/>
        </w:rPr>
      </w:pPr>
      <w:r w:rsidRPr="008E3E43">
        <w:rPr>
          <w:rFonts w:ascii="Times New Roman" w:hAnsi="Times New Roman" w:cs="Times New Roman"/>
          <w:sz w:val="28"/>
          <w:szCs w:val="28"/>
        </w:rPr>
        <w:t>Организация площадок парка</w:t>
      </w:r>
      <w:bookmarkEnd w:id="42"/>
    </w:p>
    <w:p w:rsidR="005829E6" w:rsidRPr="008E3E43" w:rsidRDefault="005829E6" w:rsidP="00EA4CEB">
      <w:pPr>
        <w:suppressAutoHyphens/>
        <w:spacing w:line="240" w:lineRule="auto"/>
        <w:ind w:firstLine="709"/>
        <w:jc w:val="both"/>
        <w:rPr>
          <w:rFonts w:ascii="Times New Roman" w:hAnsi="Times New Roman" w:cs="Times New Roman"/>
          <w:sz w:val="28"/>
          <w:szCs w:val="28"/>
        </w:rPr>
      </w:pP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tblPr>
      <w:tblGrid>
        <w:gridCol w:w="1924"/>
        <w:gridCol w:w="2437"/>
        <w:gridCol w:w="2551"/>
        <w:gridCol w:w="1560"/>
        <w:gridCol w:w="1382"/>
      </w:tblGrid>
      <w:tr w:rsidR="005829E6" w:rsidRPr="008E3E43" w:rsidTr="00EE0517">
        <w:tc>
          <w:tcPr>
            <w:tcW w:w="1924" w:type="dxa"/>
          </w:tcPr>
          <w:p w:rsidR="005829E6" w:rsidRPr="008E3E43" w:rsidRDefault="005829E6" w:rsidP="00EE0517">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Парковые площади и площадки</w:t>
            </w:r>
          </w:p>
        </w:tc>
        <w:tc>
          <w:tcPr>
            <w:tcW w:w="2437" w:type="dxa"/>
          </w:tcPr>
          <w:p w:rsidR="005829E6" w:rsidRPr="008E3E43" w:rsidRDefault="005829E6" w:rsidP="00EE0517">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Назначение</w:t>
            </w:r>
          </w:p>
        </w:tc>
        <w:tc>
          <w:tcPr>
            <w:tcW w:w="2551" w:type="dxa"/>
          </w:tcPr>
          <w:p w:rsidR="005829E6" w:rsidRPr="008E3E43" w:rsidRDefault="005829E6" w:rsidP="00EE0517">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Элементы благоустройства</w:t>
            </w:r>
          </w:p>
        </w:tc>
        <w:tc>
          <w:tcPr>
            <w:tcW w:w="1560" w:type="dxa"/>
          </w:tcPr>
          <w:p w:rsidR="005829E6" w:rsidRPr="008E3E43" w:rsidRDefault="005829E6" w:rsidP="00EE0517">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Размеры</w:t>
            </w:r>
          </w:p>
        </w:tc>
        <w:tc>
          <w:tcPr>
            <w:tcW w:w="1382" w:type="dxa"/>
          </w:tcPr>
          <w:p w:rsidR="005829E6" w:rsidRPr="008E3E43" w:rsidRDefault="005829E6" w:rsidP="00EE0517">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Минимальная норма на посетителя</w:t>
            </w:r>
          </w:p>
        </w:tc>
      </w:tr>
      <w:tr w:rsidR="005829E6" w:rsidRPr="008E3E43" w:rsidTr="00EE0517">
        <w:tc>
          <w:tcPr>
            <w:tcW w:w="1924" w:type="dxa"/>
          </w:tcPr>
          <w:p w:rsidR="005829E6" w:rsidRPr="008E3E43" w:rsidRDefault="005829E6" w:rsidP="00EE0517">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1</w:t>
            </w:r>
          </w:p>
        </w:tc>
        <w:tc>
          <w:tcPr>
            <w:tcW w:w="2437" w:type="dxa"/>
          </w:tcPr>
          <w:p w:rsidR="005829E6" w:rsidRPr="008E3E43" w:rsidRDefault="005829E6" w:rsidP="00EE0517">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2</w:t>
            </w:r>
          </w:p>
        </w:tc>
        <w:tc>
          <w:tcPr>
            <w:tcW w:w="2551" w:type="dxa"/>
          </w:tcPr>
          <w:p w:rsidR="005829E6" w:rsidRPr="008E3E43" w:rsidRDefault="005829E6" w:rsidP="00EE0517">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3</w:t>
            </w:r>
          </w:p>
        </w:tc>
        <w:tc>
          <w:tcPr>
            <w:tcW w:w="1560" w:type="dxa"/>
          </w:tcPr>
          <w:p w:rsidR="005829E6" w:rsidRPr="008E3E43" w:rsidRDefault="005829E6" w:rsidP="00EE0517">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4</w:t>
            </w:r>
          </w:p>
        </w:tc>
        <w:tc>
          <w:tcPr>
            <w:tcW w:w="1382" w:type="dxa"/>
          </w:tcPr>
          <w:p w:rsidR="005829E6" w:rsidRPr="008E3E43" w:rsidRDefault="005829E6" w:rsidP="00EE0517">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5</w:t>
            </w:r>
          </w:p>
        </w:tc>
      </w:tr>
      <w:tr w:rsidR="005829E6" w:rsidRPr="008E3E43" w:rsidTr="00EE0517">
        <w:tc>
          <w:tcPr>
            <w:tcW w:w="1924" w:type="dxa"/>
          </w:tcPr>
          <w:p w:rsidR="005829E6" w:rsidRPr="008E3E43" w:rsidRDefault="005829E6" w:rsidP="00EE0517">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Основные площадки</w:t>
            </w:r>
          </w:p>
        </w:tc>
        <w:tc>
          <w:tcPr>
            <w:tcW w:w="2437" w:type="dxa"/>
          </w:tcPr>
          <w:p w:rsidR="005829E6" w:rsidRPr="008E3E43" w:rsidRDefault="005829E6" w:rsidP="00EE0517">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 xml:space="preserve">Центры парковой планировки, размещаются на пересечении аллей, у входной части парка, перед сооружениями </w:t>
            </w:r>
          </w:p>
        </w:tc>
        <w:tc>
          <w:tcPr>
            <w:tcW w:w="2551" w:type="dxa"/>
          </w:tcPr>
          <w:p w:rsidR="005829E6" w:rsidRPr="008E3E43" w:rsidRDefault="005829E6" w:rsidP="00EE0517">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 xml:space="preserve">Бассейны, фонтаны, скульптура, партерная зелень, цветники, парадное и декоративное освещение. Покрытие: плиточное мощение, бортовой камень </w:t>
            </w:r>
          </w:p>
        </w:tc>
        <w:tc>
          <w:tcPr>
            <w:tcW w:w="1560" w:type="dxa"/>
          </w:tcPr>
          <w:p w:rsidR="005829E6" w:rsidRPr="008E3E43" w:rsidRDefault="005829E6" w:rsidP="00EE0517">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 xml:space="preserve">С учетом пропускной способности отходящих от входа аллей </w:t>
            </w:r>
          </w:p>
        </w:tc>
        <w:tc>
          <w:tcPr>
            <w:tcW w:w="1382" w:type="dxa"/>
          </w:tcPr>
          <w:p w:rsidR="005829E6" w:rsidRPr="008E3E43" w:rsidRDefault="005829E6" w:rsidP="00EE0517">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1,5</w:t>
            </w:r>
          </w:p>
        </w:tc>
      </w:tr>
      <w:tr w:rsidR="005829E6" w:rsidRPr="008E3E43" w:rsidTr="00EE0517">
        <w:tc>
          <w:tcPr>
            <w:tcW w:w="1924" w:type="dxa"/>
          </w:tcPr>
          <w:p w:rsidR="005829E6" w:rsidRPr="008E3E43" w:rsidRDefault="005829E6" w:rsidP="00EE0517">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Площади массовых мероприятий</w:t>
            </w:r>
          </w:p>
        </w:tc>
        <w:tc>
          <w:tcPr>
            <w:tcW w:w="2437" w:type="dxa"/>
          </w:tcPr>
          <w:p w:rsidR="005829E6" w:rsidRPr="008E3E43" w:rsidRDefault="005829E6" w:rsidP="00EE0517">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 xml:space="preserve">Проведение концертов, праздников, большие размеры. Формируется в виде лугового </w:t>
            </w:r>
            <w:r w:rsidRPr="008E3E43">
              <w:rPr>
                <w:rFonts w:ascii="Times New Roman" w:hAnsi="Times New Roman" w:cs="Times New Roman"/>
                <w:sz w:val="28"/>
                <w:szCs w:val="28"/>
              </w:rPr>
              <w:lastRenderedPageBreak/>
              <w:t xml:space="preserve">пространства или площади регулярного очертания. Связь по главной аллее. </w:t>
            </w:r>
          </w:p>
        </w:tc>
        <w:tc>
          <w:tcPr>
            <w:tcW w:w="2551" w:type="dxa"/>
          </w:tcPr>
          <w:p w:rsidR="005829E6" w:rsidRPr="008E3E43" w:rsidRDefault="005829E6" w:rsidP="00EE0517">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lastRenderedPageBreak/>
              <w:t xml:space="preserve">Осветительное оборудование (фонари, прожекторы). Посадки - по периметру. </w:t>
            </w:r>
            <w:r w:rsidRPr="008E3E43">
              <w:rPr>
                <w:rFonts w:ascii="Times New Roman" w:hAnsi="Times New Roman" w:cs="Times New Roman"/>
                <w:sz w:val="28"/>
                <w:szCs w:val="28"/>
              </w:rPr>
              <w:lastRenderedPageBreak/>
              <w:t xml:space="preserve">Покрытие: газонное, твердое (плитка), комбинированное. </w:t>
            </w:r>
          </w:p>
        </w:tc>
        <w:tc>
          <w:tcPr>
            <w:tcW w:w="1560" w:type="dxa"/>
          </w:tcPr>
          <w:p w:rsidR="005829E6" w:rsidRPr="008E3E43" w:rsidRDefault="005829E6" w:rsidP="00EE0517">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lastRenderedPageBreak/>
              <w:t>1200-5000</w:t>
            </w:r>
          </w:p>
        </w:tc>
        <w:tc>
          <w:tcPr>
            <w:tcW w:w="1382" w:type="dxa"/>
          </w:tcPr>
          <w:p w:rsidR="005829E6" w:rsidRPr="008E3E43" w:rsidRDefault="005829E6" w:rsidP="00EE0517">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1,0-2,5</w:t>
            </w:r>
          </w:p>
        </w:tc>
      </w:tr>
      <w:tr w:rsidR="005829E6" w:rsidRPr="008E3E43" w:rsidTr="00EE0517">
        <w:tc>
          <w:tcPr>
            <w:tcW w:w="1924" w:type="dxa"/>
          </w:tcPr>
          <w:p w:rsidR="005829E6" w:rsidRPr="008E3E43" w:rsidRDefault="005829E6" w:rsidP="00EE0517">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lastRenderedPageBreak/>
              <w:t>Площадки отдыха, лужайки</w:t>
            </w:r>
          </w:p>
        </w:tc>
        <w:tc>
          <w:tcPr>
            <w:tcW w:w="2437" w:type="dxa"/>
          </w:tcPr>
          <w:p w:rsidR="005829E6" w:rsidRPr="008E3E43" w:rsidRDefault="005829E6" w:rsidP="00EE0517">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 xml:space="preserve">В различных частях парка. Виды площадок: - регулярной планировки с регулярным озеленением; - регулярн. планировки с обрамлением свободными группами растений; - свободной планировки с обрамлением свободными группами растений </w:t>
            </w:r>
          </w:p>
        </w:tc>
        <w:tc>
          <w:tcPr>
            <w:tcW w:w="2551" w:type="dxa"/>
          </w:tcPr>
          <w:p w:rsidR="005829E6" w:rsidRPr="008E3E43" w:rsidRDefault="005829E6" w:rsidP="00EE0517">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 xml:space="preserve">Везде: освещение, беседки, перголы, трельяжи, скамьи, урны Декоративное оформление в центре (цветник, фонтан, скульптура, вазон). Покрытие: мощение плиткой, бортовой камень, бордюры из цветов и трав. На площадках-лужайках - газон </w:t>
            </w:r>
          </w:p>
        </w:tc>
        <w:tc>
          <w:tcPr>
            <w:tcW w:w="1560" w:type="dxa"/>
          </w:tcPr>
          <w:p w:rsidR="005829E6" w:rsidRPr="008E3E43" w:rsidRDefault="005829E6" w:rsidP="00EE0517">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20-200</w:t>
            </w:r>
          </w:p>
        </w:tc>
        <w:tc>
          <w:tcPr>
            <w:tcW w:w="1382" w:type="dxa"/>
          </w:tcPr>
          <w:p w:rsidR="005829E6" w:rsidRPr="008E3E43" w:rsidRDefault="005829E6" w:rsidP="00EE0517">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5-20</w:t>
            </w:r>
          </w:p>
        </w:tc>
      </w:tr>
      <w:tr w:rsidR="005829E6" w:rsidRPr="008E3E43" w:rsidTr="00EE0517">
        <w:tc>
          <w:tcPr>
            <w:tcW w:w="1924" w:type="dxa"/>
          </w:tcPr>
          <w:p w:rsidR="005829E6" w:rsidRPr="008E3E43" w:rsidRDefault="005829E6" w:rsidP="00EE0517">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Танцевальные площадки, сооружения</w:t>
            </w:r>
          </w:p>
        </w:tc>
        <w:tc>
          <w:tcPr>
            <w:tcW w:w="2437" w:type="dxa"/>
          </w:tcPr>
          <w:p w:rsidR="005829E6" w:rsidRPr="008E3E43" w:rsidRDefault="005829E6" w:rsidP="00EE0517">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 xml:space="preserve">Размещаются рядом с главными или второстепенными аллеями </w:t>
            </w:r>
          </w:p>
        </w:tc>
        <w:tc>
          <w:tcPr>
            <w:tcW w:w="2551" w:type="dxa"/>
          </w:tcPr>
          <w:p w:rsidR="005829E6" w:rsidRPr="008E3E43" w:rsidRDefault="005829E6" w:rsidP="00EE0517">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 xml:space="preserve">Освещение, ограждение, скамьи, урны. Покрытие: специальное. </w:t>
            </w:r>
          </w:p>
        </w:tc>
        <w:tc>
          <w:tcPr>
            <w:tcW w:w="1560" w:type="dxa"/>
          </w:tcPr>
          <w:p w:rsidR="005829E6" w:rsidRPr="008E3E43" w:rsidRDefault="005829E6" w:rsidP="00EE0517">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150-500</w:t>
            </w:r>
          </w:p>
        </w:tc>
        <w:tc>
          <w:tcPr>
            <w:tcW w:w="1382" w:type="dxa"/>
          </w:tcPr>
          <w:p w:rsidR="005829E6" w:rsidRPr="008E3E43" w:rsidRDefault="005829E6" w:rsidP="00EE0517">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2,0</w:t>
            </w:r>
          </w:p>
        </w:tc>
      </w:tr>
      <w:tr w:rsidR="005829E6" w:rsidRPr="008E3E43" w:rsidTr="00EE0517">
        <w:tc>
          <w:tcPr>
            <w:tcW w:w="1924" w:type="dxa"/>
          </w:tcPr>
          <w:p w:rsidR="005829E6" w:rsidRPr="008E3E43" w:rsidRDefault="005829E6" w:rsidP="00EE0517">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Игровые площадки для детей:</w:t>
            </w:r>
          </w:p>
        </w:tc>
        <w:tc>
          <w:tcPr>
            <w:tcW w:w="2437" w:type="dxa"/>
            <w:vMerge w:val="restart"/>
          </w:tcPr>
          <w:p w:rsidR="005829E6" w:rsidRPr="008E3E43" w:rsidRDefault="005829E6" w:rsidP="00EE0517">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 xml:space="preserve">Малоподвижные индивидуальные, подвижные коллективные игры. Размещение вдоль второстепенных аллей </w:t>
            </w:r>
          </w:p>
        </w:tc>
        <w:tc>
          <w:tcPr>
            <w:tcW w:w="2551" w:type="dxa"/>
          </w:tcPr>
          <w:p w:rsidR="005829E6" w:rsidRPr="008E3E43" w:rsidRDefault="005829E6" w:rsidP="00EE0517">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 xml:space="preserve">Игровое, физкультурно-оздоровительное оборудование, освещение, скамьи, урны. </w:t>
            </w:r>
          </w:p>
        </w:tc>
        <w:tc>
          <w:tcPr>
            <w:tcW w:w="1560" w:type="dxa"/>
          </w:tcPr>
          <w:p w:rsidR="005829E6" w:rsidRPr="008E3E43" w:rsidRDefault="005829E6" w:rsidP="00EE0517">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 xml:space="preserve">    </w:t>
            </w:r>
          </w:p>
        </w:tc>
        <w:tc>
          <w:tcPr>
            <w:tcW w:w="1382" w:type="dxa"/>
          </w:tcPr>
          <w:p w:rsidR="005829E6" w:rsidRPr="008E3E43" w:rsidRDefault="005829E6" w:rsidP="00EE0517">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 xml:space="preserve">    </w:t>
            </w:r>
          </w:p>
        </w:tc>
      </w:tr>
      <w:tr w:rsidR="005829E6" w:rsidRPr="008E3E43" w:rsidTr="00EE0517">
        <w:tc>
          <w:tcPr>
            <w:tcW w:w="1924" w:type="dxa"/>
          </w:tcPr>
          <w:p w:rsidR="005829E6" w:rsidRPr="008E3E43" w:rsidRDefault="005829E6" w:rsidP="00EE0517">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 до 3 лет</w:t>
            </w:r>
          </w:p>
        </w:tc>
        <w:tc>
          <w:tcPr>
            <w:tcW w:w="2437" w:type="dxa"/>
            <w:vMerge/>
          </w:tcPr>
          <w:p w:rsidR="005829E6" w:rsidRPr="008E3E43" w:rsidRDefault="005829E6" w:rsidP="00EE0517">
            <w:pPr>
              <w:suppressAutoHyphens/>
              <w:spacing w:line="240" w:lineRule="auto"/>
              <w:jc w:val="both"/>
              <w:rPr>
                <w:rFonts w:ascii="Times New Roman" w:hAnsi="Times New Roman" w:cs="Times New Roman"/>
                <w:sz w:val="28"/>
                <w:szCs w:val="28"/>
              </w:rPr>
            </w:pPr>
          </w:p>
        </w:tc>
        <w:tc>
          <w:tcPr>
            <w:tcW w:w="2551" w:type="dxa"/>
          </w:tcPr>
          <w:p w:rsidR="005829E6" w:rsidRPr="008E3E43" w:rsidRDefault="005829E6" w:rsidP="00EE0517">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 xml:space="preserve">Покрытие: песчаное, грунтовое улучшенное, газон. </w:t>
            </w:r>
          </w:p>
        </w:tc>
        <w:tc>
          <w:tcPr>
            <w:tcW w:w="1560" w:type="dxa"/>
          </w:tcPr>
          <w:p w:rsidR="005829E6" w:rsidRPr="008E3E43" w:rsidRDefault="005829E6" w:rsidP="00EE0517">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10-100</w:t>
            </w:r>
          </w:p>
        </w:tc>
        <w:tc>
          <w:tcPr>
            <w:tcW w:w="1382" w:type="dxa"/>
          </w:tcPr>
          <w:p w:rsidR="005829E6" w:rsidRPr="008E3E43" w:rsidRDefault="005829E6" w:rsidP="00EE0517">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3,0</w:t>
            </w:r>
          </w:p>
        </w:tc>
      </w:tr>
      <w:tr w:rsidR="005829E6" w:rsidRPr="008E3E43" w:rsidTr="00EE0517">
        <w:tc>
          <w:tcPr>
            <w:tcW w:w="1924" w:type="dxa"/>
          </w:tcPr>
          <w:p w:rsidR="005829E6" w:rsidRPr="008E3E43" w:rsidRDefault="005829E6" w:rsidP="00EE0517">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- 4-6 лет</w:t>
            </w:r>
          </w:p>
        </w:tc>
        <w:tc>
          <w:tcPr>
            <w:tcW w:w="2437" w:type="dxa"/>
            <w:vMerge/>
          </w:tcPr>
          <w:p w:rsidR="005829E6" w:rsidRPr="008E3E43" w:rsidRDefault="005829E6" w:rsidP="00EE0517">
            <w:pPr>
              <w:suppressAutoHyphens/>
              <w:spacing w:line="240" w:lineRule="auto"/>
              <w:jc w:val="both"/>
              <w:rPr>
                <w:rFonts w:ascii="Times New Roman" w:hAnsi="Times New Roman" w:cs="Times New Roman"/>
                <w:sz w:val="28"/>
                <w:szCs w:val="28"/>
              </w:rPr>
            </w:pPr>
          </w:p>
        </w:tc>
        <w:tc>
          <w:tcPr>
            <w:tcW w:w="2551" w:type="dxa"/>
          </w:tcPr>
          <w:p w:rsidR="005829E6" w:rsidRPr="008E3E43" w:rsidRDefault="005829E6" w:rsidP="00EE0517">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 xml:space="preserve">    </w:t>
            </w:r>
          </w:p>
        </w:tc>
        <w:tc>
          <w:tcPr>
            <w:tcW w:w="1560" w:type="dxa"/>
          </w:tcPr>
          <w:p w:rsidR="005829E6" w:rsidRPr="008E3E43" w:rsidRDefault="005829E6" w:rsidP="00EE0517">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120-300</w:t>
            </w:r>
          </w:p>
        </w:tc>
        <w:tc>
          <w:tcPr>
            <w:tcW w:w="1382" w:type="dxa"/>
          </w:tcPr>
          <w:p w:rsidR="005829E6" w:rsidRPr="008E3E43" w:rsidRDefault="005829E6" w:rsidP="00EE0517">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5,0</w:t>
            </w:r>
          </w:p>
        </w:tc>
      </w:tr>
      <w:tr w:rsidR="005829E6" w:rsidRPr="008E3E43" w:rsidTr="00EE0517">
        <w:tc>
          <w:tcPr>
            <w:tcW w:w="1924" w:type="dxa"/>
          </w:tcPr>
          <w:p w:rsidR="005829E6" w:rsidRPr="008E3E43" w:rsidRDefault="005829E6" w:rsidP="00EE0517">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- 7-14 лет</w:t>
            </w:r>
          </w:p>
        </w:tc>
        <w:tc>
          <w:tcPr>
            <w:tcW w:w="2437" w:type="dxa"/>
            <w:vMerge/>
          </w:tcPr>
          <w:p w:rsidR="005829E6" w:rsidRPr="008E3E43" w:rsidRDefault="005829E6" w:rsidP="00EE0517">
            <w:pPr>
              <w:suppressAutoHyphens/>
              <w:spacing w:line="240" w:lineRule="auto"/>
              <w:jc w:val="both"/>
              <w:rPr>
                <w:rFonts w:ascii="Times New Roman" w:hAnsi="Times New Roman" w:cs="Times New Roman"/>
                <w:sz w:val="28"/>
                <w:szCs w:val="28"/>
              </w:rPr>
            </w:pPr>
          </w:p>
        </w:tc>
        <w:tc>
          <w:tcPr>
            <w:tcW w:w="2551" w:type="dxa"/>
            <w:vMerge w:val="restart"/>
          </w:tcPr>
          <w:p w:rsidR="005829E6" w:rsidRPr="008E3E43" w:rsidRDefault="005829E6" w:rsidP="00EE0517">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 xml:space="preserve">    </w:t>
            </w:r>
          </w:p>
        </w:tc>
        <w:tc>
          <w:tcPr>
            <w:tcW w:w="1560" w:type="dxa"/>
          </w:tcPr>
          <w:p w:rsidR="005829E6" w:rsidRPr="008E3E43" w:rsidRDefault="005829E6" w:rsidP="00EE0517">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500-2000</w:t>
            </w:r>
          </w:p>
        </w:tc>
        <w:tc>
          <w:tcPr>
            <w:tcW w:w="1382" w:type="dxa"/>
          </w:tcPr>
          <w:p w:rsidR="005829E6" w:rsidRPr="008E3E43" w:rsidRDefault="005829E6" w:rsidP="00EE0517">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10,0</w:t>
            </w:r>
          </w:p>
        </w:tc>
      </w:tr>
      <w:tr w:rsidR="005829E6" w:rsidRPr="008E3E43" w:rsidTr="00EE0517">
        <w:tc>
          <w:tcPr>
            <w:tcW w:w="1924" w:type="dxa"/>
          </w:tcPr>
          <w:p w:rsidR="005829E6" w:rsidRPr="008E3E43" w:rsidRDefault="005829E6" w:rsidP="00EE0517">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 xml:space="preserve">Игровые комплексы для детей до </w:t>
            </w:r>
            <w:r w:rsidRPr="008E3E43">
              <w:rPr>
                <w:rFonts w:ascii="Times New Roman" w:hAnsi="Times New Roman" w:cs="Times New Roman"/>
                <w:sz w:val="28"/>
                <w:szCs w:val="28"/>
              </w:rPr>
              <w:lastRenderedPageBreak/>
              <w:t>14 лет</w:t>
            </w:r>
          </w:p>
        </w:tc>
        <w:tc>
          <w:tcPr>
            <w:tcW w:w="2437" w:type="dxa"/>
          </w:tcPr>
          <w:p w:rsidR="005829E6" w:rsidRPr="008E3E43" w:rsidRDefault="005829E6" w:rsidP="00EE0517">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lastRenderedPageBreak/>
              <w:t xml:space="preserve">Подвижные коллективные игры </w:t>
            </w:r>
          </w:p>
        </w:tc>
        <w:tc>
          <w:tcPr>
            <w:tcW w:w="2551" w:type="dxa"/>
            <w:vMerge/>
          </w:tcPr>
          <w:p w:rsidR="005829E6" w:rsidRPr="008E3E43" w:rsidRDefault="005829E6" w:rsidP="00EE0517">
            <w:pPr>
              <w:suppressAutoHyphens/>
              <w:spacing w:line="240" w:lineRule="auto"/>
              <w:jc w:val="both"/>
              <w:rPr>
                <w:rFonts w:ascii="Times New Roman" w:hAnsi="Times New Roman" w:cs="Times New Roman"/>
                <w:sz w:val="28"/>
                <w:szCs w:val="28"/>
              </w:rPr>
            </w:pPr>
          </w:p>
        </w:tc>
        <w:tc>
          <w:tcPr>
            <w:tcW w:w="1560" w:type="dxa"/>
          </w:tcPr>
          <w:p w:rsidR="005829E6" w:rsidRPr="008E3E43" w:rsidRDefault="005829E6" w:rsidP="00EE0517">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1200-1700</w:t>
            </w:r>
          </w:p>
        </w:tc>
        <w:tc>
          <w:tcPr>
            <w:tcW w:w="1382" w:type="dxa"/>
          </w:tcPr>
          <w:p w:rsidR="005829E6" w:rsidRPr="008E3E43" w:rsidRDefault="005829E6" w:rsidP="00EE0517">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15,0</w:t>
            </w:r>
          </w:p>
        </w:tc>
      </w:tr>
      <w:tr w:rsidR="005829E6" w:rsidRPr="008E3E43" w:rsidTr="00EE0517">
        <w:tc>
          <w:tcPr>
            <w:tcW w:w="1924" w:type="dxa"/>
          </w:tcPr>
          <w:p w:rsidR="005829E6" w:rsidRPr="008E3E43" w:rsidRDefault="005829E6" w:rsidP="00EE0517">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lastRenderedPageBreak/>
              <w:t>Спортивно-игровые для детей и подростков 10-17 лет, для взрослых</w:t>
            </w:r>
          </w:p>
        </w:tc>
        <w:tc>
          <w:tcPr>
            <w:tcW w:w="2437" w:type="dxa"/>
          </w:tcPr>
          <w:p w:rsidR="005829E6" w:rsidRPr="008E3E43" w:rsidRDefault="005829E6" w:rsidP="00EE0517">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 xml:space="preserve">Различные подвижные игры и развлечения, в т.ч. велодромы, скалодромы, минирампы, катание на роликовых коньках и пр. </w:t>
            </w:r>
          </w:p>
        </w:tc>
        <w:tc>
          <w:tcPr>
            <w:tcW w:w="2551" w:type="dxa"/>
          </w:tcPr>
          <w:p w:rsidR="005829E6" w:rsidRPr="008E3E43" w:rsidRDefault="005829E6" w:rsidP="00EE0517">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 xml:space="preserve">Специальное оборудование и благоустройство, рассчитанное на конкретное спортивно-игровое использование </w:t>
            </w:r>
          </w:p>
        </w:tc>
        <w:tc>
          <w:tcPr>
            <w:tcW w:w="1560" w:type="dxa"/>
          </w:tcPr>
          <w:p w:rsidR="005829E6" w:rsidRPr="008E3E43" w:rsidRDefault="005829E6" w:rsidP="00EE0517">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150-7000</w:t>
            </w:r>
          </w:p>
        </w:tc>
        <w:tc>
          <w:tcPr>
            <w:tcW w:w="1382" w:type="dxa"/>
          </w:tcPr>
          <w:p w:rsidR="005829E6" w:rsidRPr="008E3E43" w:rsidRDefault="005829E6" w:rsidP="00EE0517">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10,0</w:t>
            </w:r>
          </w:p>
        </w:tc>
      </w:tr>
      <w:tr w:rsidR="005829E6" w:rsidRPr="008E3E43" w:rsidTr="00EE0517">
        <w:tc>
          <w:tcPr>
            <w:tcW w:w="1924" w:type="dxa"/>
          </w:tcPr>
          <w:p w:rsidR="005829E6" w:rsidRPr="008E3E43" w:rsidRDefault="005829E6" w:rsidP="00EE0517">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Предпарковые площади с автостоянкой</w:t>
            </w:r>
          </w:p>
        </w:tc>
        <w:tc>
          <w:tcPr>
            <w:tcW w:w="2437" w:type="dxa"/>
          </w:tcPr>
          <w:p w:rsidR="005829E6" w:rsidRPr="008E3E43" w:rsidRDefault="005829E6" w:rsidP="00EE0517">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 xml:space="preserve">У входов в парк, у мест пересечения подъездов к парку с городским транспортом </w:t>
            </w:r>
          </w:p>
        </w:tc>
        <w:tc>
          <w:tcPr>
            <w:tcW w:w="2551" w:type="dxa"/>
          </w:tcPr>
          <w:p w:rsidR="005829E6" w:rsidRPr="008E3E43" w:rsidRDefault="005829E6" w:rsidP="00EE0517">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 xml:space="preserve">Покрытие: асфальтобетонное, плиточное, плитки и соты, утопленные в газон - оборудованы бортовым камнем </w:t>
            </w:r>
          </w:p>
        </w:tc>
        <w:tc>
          <w:tcPr>
            <w:tcW w:w="2942" w:type="dxa"/>
            <w:gridSpan w:val="2"/>
          </w:tcPr>
          <w:p w:rsidR="005829E6" w:rsidRPr="008E3E43" w:rsidRDefault="005829E6" w:rsidP="00EE0517">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 xml:space="preserve">Определяются транспортными требованиями и графиком движения транспорта </w:t>
            </w:r>
          </w:p>
        </w:tc>
      </w:tr>
    </w:tbl>
    <w:p w:rsidR="005829E6" w:rsidRPr="008E3E43" w:rsidRDefault="005829E6" w:rsidP="00EA4CEB">
      <w:pPr>
        <w:suppressAutoHyphens/>
        <w:spacing w:line="240" w:lineRule="auto"/>
        <w:ind w:firstLine="709"/>
        <w:jc w:val="both"/>
        <w:rPr>
          <w:rFonts w:ascii="Times New Roman" w:hAnsi="Times New Roman" w:cs="Times New Roman"/>
          <w:sz w:val="28"/>
          <w:szCs w:val="28"/>
        </w:rPr>
      </w:pPr>
      <w:bookmarkStart w:id="43" w:name="_Toc472352482"/>
    </w:p>
    <w:p w:rsidR="005829E6" w:rsidRPr="008E3E43" w:rsidRDefault="005829E6" w:rsidP="00EA4CEB">
      <w:pPr>
        <w:suppressAutoHyphens/>
        <w:spacing w:line="240" w:lineRule="auto"/>
        <w:ind w:firstLine="709"/>
        <w:jc w:val="both"/>
        <w:rPr>
          <w:rFonts w:ascii="Times New Roman" w:hAnsi="Times New Roman" w:cs="Times New Roman"/>
          <w:sz w:val="28"/>
          <w:szCs w:val="28"/>
        </w:rPr>
      </w:pPr>
    </w:p>
    <w:p w:rsidR="005829E6" w:rsidRPr="008E3E43" w:rsidRDefault="005829E6" w:rsidP="00456B14">
      <w:pPr>
        <w:suppressAutoHyphens/>
        <w:spacing w:line="240" w:lineRule="auto"/>
        <w:ind w:firstLine="709"/>
        <w:jc w:val="right"/>
        <w:rPr>
          <w:rFonts w:ascii="Times New Roman" w:hAnsi="Times New Roman" w:cs="Times New Roman"/>
          <w:sz w:val="28"/>
          <w:szCs w:val="28"/>
        </w:rPr>
      </w:pPr>
      <w:r w:rsidRPr="008E3E43">
        <w:rPr>
          <w:rFonts w:ascii="Times New Roman" w:hAnsi="Times New Roman" w:cs="Times New Roman"/>
          <w:sz w:val="28"/>
          <w:szCs w:val="28"/>
        </w:rPr>
        <w:t>Таблица № 3</w:t>
      </w:r>
    </w:p>
    <w:p w:rsidR="005829E6" w:rsidRPr="008E3E43" w:rsidRDefault="005829E6" w:rsidP="00EA4CEB">
      <w:pPr>
        <w:suppressAutoHyphens/>
        <w:spacing w:line="240" w:lineRule="auto"/>
        <w:ind w:firstLine="709"/>
        <w:jc w:val="both"/>
        <w:rPr>
          <w:rFonts w:ascii="Times New Roman" w:hAnsi="Times New Roman" w:cs="Times New Roman"/>
          <w:sz w:val="28"/>
          <w:szCs w:val="28"/>
        </w:rPr>
      </w:pPr>
    </w:p>
    <w:p w:rsidR="005829E6" w:rsidRPr="008E3E43" w:rsidRDefault="005829E6" w:rsidP="00456B14">
      <w:pPr>
        <w:suppressAutoHyphens/>
        <w:spacing w:line="240" w:lineRule="auto"/>
        <w:ind w:firstLine="709"/>
        <w:jc w:val="center"/>
        <w:rPr>
          <w:rFonts w:ascii="Times New Roman" w:hAnsi="Times New Roman" w:cs="Times New Roman"/>
          <w:sz w:val="28"/>
          <w:szCs w:val="28"/>
        </w:rPr>
      </w:pPr>
      <w:r w:rsidRPr="008E3E43">
        <w:rPr>
          <w:rFonts w:ascii="Times New Roman" w:hAnsi="Times New Roman" w:cs="Times New Roman"/>
          <w:sz w:val="28"/>
          <w:szCs w:val="28"/>
        </w:rPr>
        <w:t>Площади и пропускная способность</w:t>
      </w:r>
    </w:p>
    <w:p w:rsidR="005829E6" w:rsidRPr="008E3E43" w:rsidRDefault="005829E6" w:rsidP="00456B14">
      <w:pPr>
        <w:suppressAutoHyphens/>
        <w:spacing w:line="240" w:lineRule="auto"/>
        <w:ind w:firstLine="709"/>
        <w:jc w:val="center"/>
        <w:rPr>
          <w:rFonts w:ascii="Times New Roman" w:hAnsi="Times New Roman" w:cs="Times New Roman"/>
          <w:sz w:val="28"/>
          <w:szCs w:val="28"/>
        </w:rPr>
      </w:pPr>
      <w:r w:rsidRPr="008E3E43">
        <w:rPr>
          <w:rFonts w:ascii="Times New Roman" w:hAnsi="Times New Roman" w:cs="Times New Roman"/>
          <w:sz w:val="28"/>
          <w:szCs w:val="28"/>
        </w:rPr>
        <w:t>парковых</w:t>
      </w:r>
      <w:bookmarkEnd w:id="43"/>
      <w:r w:rsidRPr="008E3E43">
        <w:rPr>
          <w:rFonts w:ascii="Times New Roman" w:hAnsi="Times New Roman" w:cs="Times New Roman"/>
          <w:sz w:val="28"/>
          <w:szCs w:val="28"/>
        </w:rPr>
        <w:t xml:space="preserve"> сооружений и площадок</w:t>
      </w:r>
    </w:p>
    <w:p w:rsidR="005829E6" w:rsidRPr="008E3E43" w:rsidRDefault="005829E6" w:rsidP="00EA4CEB">
      <w:pPr>
        <w:suppressAutoHyphens/>
        <w:spacing w:line="240" w:lineRule="auto"/>
        <w:ind w:firstLine="709"/>
        <w:jc w:val="both"/>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510"/>
        <w:gridCol w:w="3436"/>
        <w:gridCol w:w="2908"/>
      </w:tblGrid>
      <w:tr w:rsidR="005829E6" w:rsidRPr="008E3E43" w:rsidTr="000A6AC3">
        <w:tc>
          <w:tcPr>
            <w:tcW w:w="3510" w:type="dxa"/>
          </w:tcPr>
          <w:p w:rsidR="005829E6" w:rsidRPr="008E3E43" w:rsidRDefault="005829E6" w:rsidP="00456B14">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Наименование объектов и сооружений</w:t>
            </w:r>
          </w:p>
        </w:tc>
        <w:tc>
          <w:tcPr>
            <w:tcW w:w="3436" w:type="dxa"/>
          </w:tcPr>
          <w:p w:rsidR="005829E6" w:rsidRPr="008E3E43" w:rsidRDefault="005829E6" w:rsidP="00456B14">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Пропускная способность одного места или объекта (человек в день)</w:t>
            </w:r>
          </w:p>
        </w:tc>
        <w:tc>
          <w:tcPr>
            <w:tcW w:w="0" w:type="auto"/>
          </w:tcPr>
          <w:p w:rsidR="005829E6" w:rsidRPr="008E3E43" w:rsidRDefault="005829E6" w:rsidP="00456B14">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Норма площади в кв.м на одно место или один объект</w:t>
            </w:r>
          </w:p>
        </w:tc>
      </w:tr>
      <w:tr w:rsidR="005829E6" w:rsidRPr="008E3E43" w:rsidTr="000A6AC3">
        <w:tc>
          <w:tcPr>
            <w:tcW w:w="3510" w:type="dxa"/>
          </w:tcPr>
          <w:p w:rsidR="005829E6" w:rsidRPr="008E3E43" w:rsidRDefault="005829E6" w:rsidP="00456B14">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1</w:t>
            </w:r>
          </w:p>
        </w:tc>
        <w:tc>
          <w:tcPr>
            <w:tcW w:w="3436" w:type="dxa"/>
          </w:tcPr>
          <w:p w:rsidR="005829E6" w:rsidRPr="008E3E43" w:rsidRDefault="005829E6" w:rsidP="00456B14">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2</w:t>
            </w:r>
          </w:p>
        </w:tc>
        <w:tc>
          <w:tcPr>
            <w:tcW w:w="0" w:type="auto"/>
          </w:tcPr>
          <w:p w:rsidR="005829E6" w:rsidRPr="008E3E43" w:rsidRDefault="005829E6" w:rsidP="00456B14">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3</w:t>
            </w:r>
          </w:p>
        </w:tc>
      </w:tr>
      <w:tr w:rsidR="005829E6" w:rsidRPr="008E3E43" w:rsidTr="000A6AC3">
        <w:tc>
          <w:tcPr>
            <w:tcW w:w="3510" w:type="dxa"/>
          </w:tcPr>
          <w:p w:rsidR="005829E6" w:rsidRPr="008E3E43" w:rsidRDefault="005829E6" w:rsidP="00456B14">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Аттракцион крупный*</w:t>
            </w:r>
          </w:p>
        </w:tc>
        <w:tc>
          <w:tcPr>
            <w:tcW w:w="3436" w:type="dxa"/>
          </w:tcPr>
          <w:p w:rsidR="005829E6" w:rsidRPr="008E3E43" w:rsidRDefault="005829E6" w:rsidP="00456B14">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250</w:t>
            </w:r>
          </w:p>
        </w:tc>
        <w:tc>
          <w:tcPr>
            <w:tcW w:w="0" w:type="auto"/>
          </w:tcPr>
          <w:p w:rsidR="005829E6" w:rsidRPr="008E3E43" w:rsidRDefault="005829E6" w:rsidP="00456B14">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800</w:t>
            </w:r>
          </w:p>
        </w:tc>
      </w:tr>
      <w:tr w:rsidR="005829E6" w:rsidRPr="008E3E43" w:rsidTr="000A6AC3">
        <w:tc>
          <w:tcPr>
            <w:tcW w:w="3510" w:type="dxa"/>
          </w:tcPr>
          <w:p w:rsidR="005829E6" w:rsidRPr="008E3E43" w:rsidRDefault="005829E6" w:rsidP="00456B14">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Малый*</w:t>
            </w:r>
          </w:p>
        </w:tc>
        <w:tc>
          <w:tcPr>
            <w:tcW w:w="3436" w:type="dxa"/>
          </w:tcPr>
          <w:p w:rsidR="005829E6" w:rsidRPr="008E3E43" w:rsidRDefault="005829E6" w:rsidP="00456B14">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100</w:t>
            </w:r>
          </w:p>
        </w:tc>
        <w:tc>
          <w:tcPr>
            <w:tcW w:w="0" w:type="auto"/>
          </w:tcPr>
          <w:p w:rsidR="005829E6" w:rsidRPr="008E3E43" w:rsidRDefault="005829E6" w:rsidP="00456B14">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10</w:t>
            </w:r>
          </w:p>
        </w:tc>
      </w:tr>
      <w:tr w:rsidR="005829E6" w:rsidRPr="008E3E43" w:rsidTr="000A6AC3">
        <w:tc>
          <w:tcPr>
            <w:tcW w:w="3510" w:type="dxa"/>
          </w:tcPr>
          <w:p w:rsidR="005829E6" w:rsidRPr="008E3E43" w:rsidRDefault="005829E6" w:rsidP="00456B14">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 xml:space="preserve">Бассейн для плавания: </w:t>
            </w:r>
          </w:p>
          <w:p w:rsidR="005829E6" w:rsidRPr="008E3E43" w:rsidRDefault="005829E6" w:rsidP="00456B14">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открытый*</w:t>
            </w:r>
          </w:p>
        </w:tc>
        <w:tc>
          <w:tcPr>
            <w:tcW w:w="3436" w:type="dxa"/>
          </w:tcPr>
          <w:p w:rsidR="005829E6" w:rsidRPr="008E3E43" w:rsidRDefault="005829E6" w:rsidP="00456B14">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50x5</w:t>
            </w:r>
          </w:p>
        </w:tc>
        <w:tc>
          <w:tcPr>
            <w:tcW w:w="0" w:type="auto"/>
          </w:tcPr>
          <w:p w:rsidR="005829E6" w:rsidRPr="008E3E43" w:rsidRDefault="005829E6" w:rsidP="00456B14">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25x10 50x100</w:t>
            </w:r>
          </w:p>
        </w:tc>
      </w:tr>
      <w:tr w:rsidR="005829E6" w:rsidRPr="008E3E43" w:rsidTr="000A6AC3">
        <w:tc>
          <w:tcPr>
            <w:tcW w:w="3510" w:type="dxa"/>
          </w:tcPr>
          <w:p w:rsidR="005829E6" w:rsidRPr="008E3E43" w:rsidRDefault="005829E6" w:rsidP="00456B14">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Игротека*</w:t>
            </w:r>
          </w:p>
        </w:tc>
        <w:tc>
          <w:tcPr>
            <w:tcW w:w="3436" w:type="dxa"/>
          </w:tcPr>
          <w:p w:rsidR="005829E6" w:rsidRPr="008E3E43" w:rsidRDefault="005829E6" w:rsidP="00456B14">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100</w:t>
            </w:r>
          </w:p>
        </w:tc>
        <w:tc>
          <w:tcPr>
            <w:tcW w:w="0" w:type="auto"/>
          </w:tcPr>
          <w:p w:rsidR="005829E6" w:rsidRPr="008E3E43" w:rsidRDefault="005829E6" w:rsidP="00456B14">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20</w:t>
            </w:r>
          </w:p>
        </w:tc>
      </w:tr>
      <w:tr w:rsidR="005829E6" w:rsidRPr="008E3E43" w:rsidTr="000A6AC3">
        <w:tc>
          <w:tcPr>
            <w:tcW w:w="3510" w:type="dxa"/>
          </w:tcPr>
          <w:p w:rsidR="005829E6" w:rsidRPr="008E3E43" w:rsidRDefault="005829E6" w:rsidP="00456B14">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Площадка для хорового пения</w:t>
            </w:r>
          </w:p>
        </w:tc>
        <w:tc>
          <w:tcPr>
            <w:tcW w:w="3436" w:type="dxa"/>
          </w:tcPr>
          <w:p w:rsidR="005829E6" w:rsidRPr="008E3E43" w:rsidRDefault="005829E6" w:rsidP="00456B14">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6,0</w:t>
            </w:r>
          </w:p>
        </w:tc>
        <w:tc>
          <w:tcPr>
            <w:tcW w:w="0" w:type="auto"/>
          </w:tcPr>
          <w:p w:rsidR="005829E6" w:rsidRPr="008E3E43" w:rsidRDefault="005829E6" w:rsidP="00456B14">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1,0</w:t>
            </w:r>
          </w:p>
        </w:tc>
      </w:tr>
      <w:tr w:rsidR="005829E6" w:rsidRPr="008E3E43" w:rsidTr="000A6AC3">
        <w:tc>
          <w:tcPr>
            <w:tcW w:w="3510" w:type="dxa"/>
          </w:tcPr>
          <w:p w:rsidR="005829E6" w:rsidRPr="008E3E43" w:rsidRDefault="005829E6" w:rsidP="00456B14">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Площадка (терраса, зал) для танцев</w:t>
            </w:r>
          </w:p>
        </w:tc>
        <w:tc>
          <w:tcPr>
            <w:tcW w:w="3436" w:type="dxa"/>
          </w:tcPr>
          <w:p w:rsidR="005829E6" w:rsidRPr="008E3E43" w:rsidRDefault="005829E6" w:rsidP="00456B14">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4,0</w:t>
            </w:r>
          </w:p>
        </w:tc>
        <w:tc>
          <w:tcPr>
            <w:tcW w:w="0" w:type="auto"/>
          </w:tcPr>
          <w:p w:rsidR="005829E6" w:rsidRPr="008E3E43" w:rsidRDefault="005829E6" w:rsidP="00456B14">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1,5</w:t>
            </w:r>
          </w:p>
        </w:tc>
      </w:tr>
      <w:tr w:rsidR="005829E6" w:rsidRPr="008E3E43" w:rsidTr="000A6AC3">
        <w:tc>
          <w:tcPr>
            <w:tcW w:w="3510" w:type="dxa"/>
          </w:tcPr>
          <w:p w:rsidR="005829E6" w:rsidRPr="008E3E43" w:rsidRDefault="005829E6" w:rsidP="00456B14">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Открытый театр</w:t>
            </w:r>
          </w:p>
        </w:tc>
        <w:tc>
          <w:tcPr>
            <w:tcW w:w="3436" w:type="dxa"/>
          </w:tcPr>
          <w:p w:rsidR="005829E6" w:rsidRPr="008E3E43" w:rsidRDefault="005829E6" w:rsidP="00456B14">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1,0</w:t>
            </w:r>
          </w:p>
        </w:tc>
        <w:tc>
          <w:tcPr>
            <w:tcW w:w="0" w:type="auto"/>
          </w:tcPr>
          <w:p w:rsidR="005829E6" w:rsidRPr="008E3E43" w:rsidRDefault="005829E6" w:rsidP="00456B14">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1,0</w:t>
            </w:r>
          </w:p>
        </w:tc>
      </w:tr>
      <w:tr w:rsidR="005829E6" w:rsidRPr="008E3E43" w:rsidTr="000A6AC3">
        <w:tc>
          <w:tcPr>
            <w:tcW w:w="3510" w:type="dxa"/>
          </w:tcPr>
          <w:p w:rsidR="005829E6" w:rsidRPr="008E3E43" w:rsidRDefault="005829E6" w:rsidP="00456B14">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Летний кинотеатр (без фойе)</w:t>
            </w:r>
          </w:p>
        </w:tc>
        <w:tc>
          <w:tcPr>
            <w:tcW w:w="3436" w:type="dxa"/>
          </w:tcPr>
          <w:p w:rsidR="005829E6" w:rsidRPr="008E3E43" w:rsidRDefault="005829E6" w:rsidP="00456B14">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5,0</w:t>
            </w:r>
          </w:p>
        </w:tc>
        <w:tc>
          <w:tcPr>
            <w:tcW w:w="0" w:type="auto"/>
          </w:tcPr>
          <w:p w:rsidR="005829E6" w:rsidRPr="008E3E43" w:rsidRDefault="005829E6" w:rsidP="00456B14">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1,2</w:t>
            </w:r>
          </w:p>
        </w:tc>
      </w:tr>
      <w:tr w:rsidR="005829E6" w:rsidRPr="008E3E43" w:rsidTr="000A6AC3">
        <w:tc>
          <w:tcPr>
            <w:tcW w:w="3510" w:type="dxa"/>
          </w:tcPr>
          <w:p w:rsidR="005829E6" w:rsidRPr="008E3E43" w:rsidRDefault="005829E6" w:rsidP="00456B14">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Летний цирк</w:t>
            </w:r>
          </w:p>
        </w:tc>
        <w:tc>
          <w:tcPr>
            <w:tcW w:w="3436" w:type="dxa"/>
          </w:tcPr>
          <w:p w:rsidR="005829E6" w:rsidRPr="008E3E43" w:rsidRDefault="005829E6" w:rsidP="00456B14">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2,0</w:t>
            </w:r>
          </w:p>
        </w:tc>
        <w:tc>
          <w:tcPr>
            <w:tcW w:w="0" w:type="auto"/>
          </w:tcPr>
          <w:p w:rsidR="005829E6" w:rsidRPr="008E3E43" w:rsidRDefault="005829E6" w:rsidP="00456B14">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1,5</w:t>
            </w:r>
          </w:p>
        </w:tc>
      </w:tr>
      <w:tr w:rsidR="005829E6" w:rsidRPr="008E3E43" w:rsidTr="000A6AC3">
        <w:tc>
          <w:tcPr>
            <w:tcW w:w="3510" w:type="dxa"/>
          </w:tcPr>
          <w:p w:rsidR="005829E6" w:rsidRPr="008E3E43" w:rsidRDefault="005829E6" w:rsidP="00456B14">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Выставочный павильон</w:t>
            </w:r>
          </w:p>
        </w:tc>
        <w:tc>
          <w:tcPr>
            <w:tcW w:w="3436" w:type="dxa"/>
          </w:tcPr>
          <w:p w:rsidR="005829E6" w:rsidRPr="008E3E43" w:rsidRDefault="005829E6" w:rsidP="00456B14">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5,0</w:t>
            </w:r>
          </w:p>
        </w:tc>
        <w:tc>
          <w:tcPr>
            <w:tcW w:w="0" w:type="auto"/>
          </w:tcPr>
          <w:p w:rsidR="005829E6" w:rsidRPr="008E3E43" w:rsidRDefault="005829E6" w:rsidP="00456B14">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10,0</w:t>
            </w:r>
          </w:p>
        </w:tc>
      </w:tr>
      <w:tr w:rsidR="005829E6" w:rsidRPr="008E3E43" w:rsidTr="000A6AC3">
        <w:tc>
          <w:tcPr>
            <w:tcW w:w="3510" w:type="dxa"/>
          </w:tcPr>
          <w:p w:rsidR="005829E6" w:rsidRPr="008E3E43" w:rsidRDefault="005829E6" w:rsidP="00456B14">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Открытый лекторий</w:t>
            </w:r>
          </w:p>
        </w:tc>
        <w:tc>
          <w:tcPr>
            <w:tcW w:w="3436" w:type="dxa"/>
          </w:tcPr>
          <w:p w:rsidR="005829E6" w:rsidRPr="008E3E43" w:rsidRDefault="005829E6" w:rsidP="00456B14">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3,0</w:t>
            </w:r>
          </w:p>
        </w:tc>
        <w:tc>
          <w:tcPr>
            <w:tcW w:w="0" w:type="auto"/>
          </w:tcPr>
          <w:p w:rsidR="005829E6" w:rsidRPr="008E3E43" w:rsidRDefault="005829E6" w:rsidP="00456B14">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0,5</w:t>
            </w:r>
          </w:p>
        </w:tc>
      </w:tr>
      <w:tr w:rsidR="005829E6" w:rsidRPr="008E3E43" w:rsidTr="000A6AC3">
        <w:tc>
          <w:tcPr>
            <w:tcW w:w="3510" w:type="dxa"/>
          </w:tcPr>
          <w:p w:rsidR="005829E6" w:rsidRPr="008E3E43" w:rsidRDefault="005829E6" w:rsidP="00456B14">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lastRenderedPageBreak/>
              <w:t>Павильон для чтения и тихих игр</w:t>
            </w:r>
          </w:p>
        </w:tc>
        <w:tc>
          <w:tcPr>
            <w:tcW w:w="3436" w:type="dxa"/>
          </w:tcPr>
          <w:p w:rsidR="005829E6" w:rsidRPr="008E3E43" w:rsidRDefault="005829E6" w:rsidP="00456B14">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6,0</w:t>
            </w:r>
          </w:p>
        </w:tc>
        <w:tc>
          <w:tcPr>
            <w:tcW w:w="0" w:type="auto"/>
          </w:tcPr>
          <w:p w:rsidR="005829E6" w:rsidRPr="008E3E43" w:rsidRDefault="005829E6" w:rsidP="00456B14">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3,0</w:t>
            </w:r>
          </w:p>
        </w:tc>
      </w:tr>
      <w:tr w:rsidR="005829E6" w:rsidRPr="008E3E43" w:rsidTr="000A6AC3">
        <w:tc>
          <w:tcPr>
            <w:tcW w:w="3510" w:type="dxa"/>
          </w:tcPr>
          <w:p w:rsidR="005829E6" w:rsidRPr="008E3E43" w:rsidRDefault="005829E6" w:rsidP="00456B14">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Кафе</w:t>
            </w:r>
          </w:p>
        </w:tc>
        <w:tc>
          <w:tcPr>
            <w:tcW w:w="3436" w:type="dxa"/>
          </w:tcPr>
          <w:p w:rsidR="005829E6" w:rsidRPr="008E3E43" w:rsidRDefault="005829E6" w:rsidP="00456B14">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6,0</w:t>
            </w:r>
          </w:p>
        </w:tc>
        <w:tc>
          <w:tcPr>
            <w:tcW w:w="0" w:type="auto"/>
          </w:tcPr>
          <w:p w:rsidR="005829E6" w:rsidRPr="008E3E43" w:rsidRDefault="005829E6" w:rsidP="00456B14">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2,5</w:t>
            </w:r>
          </w:p>
        </w:tc>
      </w:tr>
      <w:tr w:rsidR="005829E6" w:rsidRPr="008E3E43" w:rsidTr="000A6AC3">
        <w:tc>
          <w:tcPr>
            <w:tcW w:w="3510" w:type="dxa"/>
          </w:tcPr>
          <w:p w:rsidR="005829E6" w:rsidRPr="008E3E43" w:rsidRDefault="005829E6" w:rsidP="00456B14">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Торговый киоск</w:t>
            </w:r>
          </w:p>
        </w:tc>
        <w:tc>
          <w:tcPr>
            <w:tcW w:w="3436" w:type="dxa"/>
          </w:tcPr>
          <w:p w:rsidR="005829E6" w:rsidRPr="008E3E43" w:rsidRDefault="005829E6" w:rsidP="00456B14">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50,0</w:t>
            </w:r>
          </w:p>
        </w:tc>
        <w:tc>
          <w:tcPr>
            <w:tcW w:w="0" w:type="auto"/>
          </w:tcPr>
          <w:p w:rsidR="005829E6" w:rsidRPr="008E3E43" w:rsidRDefault="005829E6" w:rsidP="00456B14">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6,0</w:t>
            </w:r>
          </w:p>
        </w:tc>
      </w:tr>
      <w:tr w:rsidR="005829E6" w:rsidRPr="008E3E43" w:rsidTr="000A6AC3">
        <w:tc>
          <w:tcPr>
            <w:tcW w:w="3510" w:type="dxa"/>
          </w:tcPr>
          <w:p w:rsidR="005829E6" w:rsidRPr="008E3E43" w:rsidRDefault="005829E6" w:rsidP="00456B14">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Киоск-библиотека</w:t>
            </w:r>
          </w:p>
        </w:tc>
        <w:tc>
          <w:tcPr>
            <w:tcW w:w="3436" w:type="dxa"/>
          </w:tcPr>
          <w:p w:rsidR="005829E6" w:rsidRPr="008E3E43" w:rsidRDefault="005829E6" w:rsidP="00456B14">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50,0</w:t>
            </w:r>
          </w:p>
        </w:tc>
        <w:tc>
          <w:tcPr>
            <w:tcW w:w="0" w:type="auto"/>
          </w:tcPr>
          <w:p w:rsidR="005829E6" w:rsidRPr="008E3E43" w:rsidRDefault="005829E6" w:rsidP="00456B14">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60</w:t>
            </w:r>
          </w:p>
        </w:tc>
      </w:tr>
      <w:tr w:rsidR="005829E6" w:rsidRPr="008E3E43" w:rsidTr="000A6AC3">
        <w:tc>
          <w:tcPr>
            <w:tcW w:w="3510" w:type="dxa"/>
          </w:tcPr>
          <w:p w:rsidR="005829E6" w:rsidRPr="008E3E43" w:rsidRDefault="005829E6" w:rsidP="00456B14">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Касса*</w:t>
            </w:r>
          </w:p>
        </w:tc>
        <w:tc>
          <w:tcPr>
            <w:tcW w:w="3436" w:type="dxa"/>
          </w:tcPr>
          <w:p w:rsidR="005829E6" w:rsidRPr="008E3E43" w:rsidRDefault="005829E6" w:rsidP="00456B14">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120,0 (в 1 час)</w:t>
            </w:r>
          </w:p>
        </w:tc>
        <w:tc>
          <w:tcPr>
            <w:tcW w:w="0" w:type="auto"/>
          </w:tcPr>
          <w:p w:rsidR="005829E6" w:rsidRPr="008E3E43" w:rsidRDefault="005829E6" w:rsidP="00456B14">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2,0</w:t>
            </w:r>
          </w:p>
        </w:tc>
      </w:tr>
      <w:tr w:rsidR="005829E6" w:rsidRPr="008E3E43" w:rsidTr="000A6AC3">
        <w:tc>
          <w:tcPr>
            <w:tcW w:w="3510" w:type="dxa"/>
          </w:tcPr>
          <w:p w:rsidR="005829E6" w:rsidRPr="008E3E43" w:rsidRDefault="005829E6" w:rsidP="00456B14">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Туалет</w:t>
            </w:r>
          </w:p>
        </w:tc>
        <w:tc>
          <w:tcPr>
            <w:tcW w:w="3436" w:type="dxa"/>
          </w:tcPr>
          <w:p w:rsidR="005829E6" w:rsidRPr="008E3E43" w:rsidRDefault="005829E6" w:rsidP="00456B14">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20,0 (в 1 час)</w:t>
            </w:r>
          </w:p>
        </w:tc>
        <w:tc>
          <w:tcPr>
            <w:tcW w:w="0" w:type="auto"/>
          </w:tcPr>
          <w:p w:rsidR="005829E6" w:rsidRPr="008E3E43" w:rsidRDefault="005829E6" w:rsidP="00456B14">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1,2</w:t>
            </w:r>
          </w:p>
        </w:tc>
      </w:tr>
      <w:tr w:rsidR="005829E6" w:rsidRPr="008E3E43" w:rsidTr="000A6AC3">
        <w:tc>
          <w:tcPr>
            <w:tcW w:w="3510" w:type="dxa"/>
          </w:tcPr>
          <w:p w:rsidR="005829E6" w:rsidRPr="008E3E43" w:rsidRDefault="005829E6" w:rsidP="00456B14">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Беседки для отдыха</w:t>
            </w:r>
          </w:p>
        </w:tc>
        <w:tc>
          <w:tcPr>
            <w:tcW w:w="3436" w:type="dxa"/>
          </w:tcPr>
          <w:p w:rsidR="005829E6" w:rsidRPr="008E3E43" w:rsidRDefault="005829E6" w:rsidP="00456B14">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10,0</w:t>
            </w:r>
          </w:p>
        </w:tc>
        <w:tc>
          <w:tcPr>
            <w:tcW w:w="0" w:type="auto"/>
          </w:tcPr>
          <w:p w:rsidR="005829E6" w:rsidRPr="008E3E43" w:rsidRDefault="005829E6" w:rsidP="00456B14">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2,0</w:t>
            </w:r>
          </w:p>
        </w:tc>
      </w:tr>
      <w:tr w:rsidR="005829E6" w:rsidRPr="008E3E43" w:rsidTr="000A6AC3">
        <w:tc>
          <w:tcPr>
            <w:tcW w:w="3510" w:type="dxa"/>
          </w:tcPr>
          <w:p w:rsidR="005829E6" w:rsidRPr="008E3E43" w:rsidRDefault="005829E6" w:rsidP="00456B14">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Водно-лыжная станция</w:t>
            </w:r>
          </w:p>
        </w:tc>
        <w:tc>
          <w:tcPr>
            <w:tcW w:w="3436" w:type="dxa"/>
          </w:tcPr>
          <w:p w:rsidR="005829E6" w:rsidRPr="008E3E43" w:rsidRDefault="005829E6" w:rsidP="00456B14">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6,0</w:t>
            </w:r>
          </w:p>
        </w:tc>
        <w:tc>
          <w:tcPr>
            <w:tcW w:w="0" w:type="auto"/>
          </w:tcPr>
          <w:p w:rsidR="005829E6" w:rsidRPr="008E3E43" w:rsidRDefault="005829E6" w:rsidP="00456B14">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4,0</w:t>
            </w:r>
          </w:p>
        </w:tc>
      </w:tr>
      <w:tr w:rsidR="005829E6" w:rsidRPr="008E3E43" w:rsidTr="000A6AC3">
        <w:tc>
          <w:tcPr>
            <w:tcW w:w="3510" w:type="dxa"/>
          </w:tcPr>
          <w:p w:rsidR="005829E6" w:rsidRPr="008E3E43" w:rsidRDefault="005829E6" w:rsidP="00456B14">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Физкультурно-тренажерный зал</w:t>
            </w:r>
          </w:p>
        </w:tc>
        <w:tc>
          <w:tcPr>
            <w:tcW w:w="3436" w:type="dxa"/>
          </w:tcPr>
          <w:p w:rsidR="005829E6" w:rsidRPr="008E3E43" w:rsidRDefault="005829E6" w:rsidP="00456B14">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10,0</w:t>
            </w:r>
          </w:p>
        </w:tc>
        <w:tc>
          <w:tcPr>
            <w:tcW w:w="0" w:type="auto"/>
          </w:tcPr>
          <w:p w:rsidR="005829E6" w:rsidRPr="008E3E43" w:rsidRDefault="005829E6" w:rsidP="00456B14">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3,0</w:t>
            </w:r>
          </w:p>
        </w:tc>
      </w:tr>
      <w:tr w:rsidR="005829E6" w:rsidRPr="008E3E43" w:rsidTr="000A6AC3">
        <w:tc>
          <w:tcPr>
            <w:tcW w:w="3510" w:type="dxa"/>
          </w:tcPr>
          <w:p w:rsidR="005829E6" w:rsidRPr="008E3E43" w:rsidRDefault="005829E6" w:rsidP="00456B14">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Летняя раздевалка</w:t>
            </w:r>
          </w:p>
        </w:tc>
        <w:tc>
          <w:tcPr>
            <w:tcW w:w="3436" w:type="dxa"/>
          </w:tcPr>
          <w:p w:rsidR="005829E6" w:rsidRPr="008E3E43" w:rsidRDefault="005829E6" w:rsidP="00456B14">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20,0</w:t>
            </w:r>
          </w:p>
        </w:tc>
        <w:tc>
          <w:tcPr>
            <w:tcW w:w="0" w:type="auto"/>
          </w:tcPr>
          <w:p w:rsidR="005829E6" w:rsidRPr="008E3E43" w:rsidRDefault="005829E6" w:rsidP="00456B14">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2,0</w:t>
            </w:r>
          </w:p>
        </w:tc>
      </w:tr>
      <w:tr w:rsidR="005829E6" w:rsidRPr="008E3E43" w:rsidTr="000A6AC3">
        <w:tc>
          <w:tcPr>
            <w:tcW w:w="3510" w:type="dxa"/>
          </w:tcPr>
          <w:p w:rsidR="005829E6" w:rsidRPr="008E3E43" w:rsidRDefault="005829E6" w:rsidP="00456B14">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Зимняя раздевалка</w:t>
            </w:r>
          </w:p>
        </w:tc>
        <w:tc>
          <w:tcPr>
            <w:tcW w:w="3436" w:type="dxa"/>
          </w:tcPr>
          <w:p w:rsidR="005829E6" w:rsidRPr="008E3E43" w:rsidRDefault="005829E6" w:rsidP="00456B14">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10,0</w:t>
            </w:r>
          </w:p>
        </w:tc>
        <w:tc>
          <w:tcPr>
            <w:tcW w:w="0" w:type="auto"/>
          </w:tcPr>
          <w:p w:rsidR="005829E6" w:rsidRPr="008E3E43" w:rsidRDefault="005829E6" w:rsidP="00456B14">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3,0</w:t>
            </w:r>
          </w:p>
        </w:tc>
      </w:tr>
      <w:tr w:rsidR="005829E6" w:rsidRPr="008E3E43" w:rsidTr="000A6AC3">
        <w:tc>
          <w:tcPr>
            <w:tcW w:w="3510" w:type="dxa"/>
          </w:tcPr>
          <w:p w:rsidR="005829E6" w:rsidRPr="008E3E43" w:rsidRDefault="005829E6" w:rsidP="00456B14">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Летний душ с раздевалками</w:t>
            </w:r>
          </w:p>
        </w:tc>
        <w:tc>
          <w:tcPr>
            <w:tcW w:w="3436" w:type="dxa"/>
          </w:tcPr>
          <w:p w:rsidR="005829E6" w:rsidRPr="008E3E43" w:rsidRDefault="005829E6" w:rsidP="00456B14">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10,0</w:t>
            </w:r>
          </w:p>
        </w:tc>
        <w:tc>
          <w:tcPr>
            <w:tcW w:w="0" w:type="auto"/>
          </w:tcPr>
          <w:p w:rsidR="005829E6" w:rsidRPr="008E3E43" w:rsidRDefault="005829E6" w:rsidP="00456B14">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1,5</w:t>
            </w:r>
          </w:p>
        </w:tc>
      </w:tr>
      <w:tr w:rsidR="005829E6" w:rsidRPr="008E3E43" w:rsidTr="000A6AC3">
        <w:trPr>
          <w:trHeight w:val="626"/>
        </w:trPr>
        <w:tc>
          <w:tcPr>
            <w:tcW w:w="3510" w:type="dxa"/>
          </w:tcPr>
          <w:p w:rsidR="005829E6" w:rsidRPr="008E3E43" w:rsidRDefault="005829E6" w:rsidP="00456B14">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Стоянки для автомобилей**</w:t>
            </w:r>
          </w:p>
        </w:tc>
        <w:tc>
          <w:tcPr>
            <w:tcW w:w="3436" w:type="dxa"/>
          </w:tcPr>
          <w:p w:rsidR="005829E6" w:rsidRPr="008E3E43" w:rsidRDefault="005829E6" w:rsidP="00456B14">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4,0 машины</w:t>
            </w:r>
          </w:p>
        </w:tc>
        <w:tc>
          <w:tcPr>
            <w:tcW w:w="0" w:type="auto"/>
          </w:tcPr>
          <w:p w:rsidR="005829E6" w:rsidRPr="008E3E43" w:rsidRDefault="005829E6" w:rsidP="00456B14">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25,0</w:t>
            </w:r>
          </w:p>
        </w:tc>
      </w:tr>
      <w:tr w:rsidR="005829E6" w:rsidRPr="008E3E43" w:rsidTr="000A6AC3">
        <w:tc>
          <w:tcPr>
            <w:tcW w:w="3510" w:type="dxa"/>
          </w:tcPr>
          <w:p w:rsidR="005829E6" w:rsidRPr="008E3E43" w:rsidRDefault="005829E6" w:rsidP="00456B14">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Стоянки для велосипедов**</w:t>
            </w:r>
          </w:p>
        </w:tc>
        <w:tc>
          <w:tcPr>
            <w:tcW w:w="3436" w:type="dxa"/>
          </w:tcPr>
          <w:p w:rsidR="005829E6" w:rsidRPr="008E3E43" w:rsidRDefault="005829E6" w:rsidP="00456B14">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12,0 машины</w:t>
            </w:r>
          </w:p>
        </w:tc>
        <w:tc>
          <w:tcPr>
            <w:tcW w:w="0" w:type="auto"/>
          </w:tcPr>
          <w:p w:rsidR="005829E6" w:rsidRPr="008E3E43" w:rsidRDefault="005829E6" w:rsidP="00456B14">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1,0</w:t>
            </w:r>
          </w:p>
        </w:tc>
      </w:tr>
      <w:tr w:rsidR="005829E6" w:rsidRPr="008E3E43" w:rsidTr="000A6AC3">
        <w:tc>
          <w:tcPr>
            <w:tcW w:w="3510" w:type="dxa"/>
          </w:tcPr>
          <w:p w:rsidR="005829E6" w:rsidRPr="008E3E43" w:rsidRDefault="005829E6" w:rsidP="00456B14">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1</w:t>
            </w:r>
          </w:p>
        </w:tc>
        <w:tc>
          <w:tcPr>
            <w:tcW w:w="3436" w:type="dxa"/>
          </w:tcPr>
          <w:p w:rsidR="005829E6" w:rsidRPr="008E3E43" w:rsidRDefault="005829E6" w:rsidP="00456B14">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2</w:t>
            </w:r>
          </w:p>
        </w:tc>
        <w:tc>
          <w:tcPr>
            <w:tcW w:w="0" w:type="auto"/>
          </w:tcPr>
          <w:p w:rsidR="005829E6" w:rsidRPr="008E3E43" w:rsidRDefault="005829E6" w:rsidP="00456B14">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3</w:t>
            </w:r>
          </w:p>
        </w:tc>
      </w:tr>
      <w:tr w:rsidR="005829E6" w:rsidRPr="008E3E43" w:rsidTr="000A6AC3">
        <w:tc>
          <w:tcPr>
            <w:tcW w:w="3510" w:type="dxa"/>
          </w:tcPr>
          <w:p w:rsidR="005829E6" w:rsidRPr="008E3E43" w:rsidRDefault="005829E6" w:rsidP="00456B14">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Биллиардная (1 стол)</w:t>
            </w:r>
          </w:p>
        </w:tc>
        <w:tc>
          <w:tcPr>
            <w:tcW w:w="3436" w:type="dxa"/>
          </w:tcPr>
          <w:p w:rsidR="005829E6" w:rsidRPr="008E3E43" w:rsidRDefault="005829E6" w:rsidP="00456B14">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6</w:t>
            </w:r>
          </w:p>
        </w:tc>
        <w:tc>
          <w:tcPr>
            <w:tcW w:w="0" w:type="auto"/>
          </w:tcPr>
          <w:p w:rsidR="005829E6" w:rsidRPr="008E3E43" w:rsidRDefault="005829E6" w:rsidP="00456B14">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20</w:t>
            </w:r>
          </w:p>
        </w:tc>
      </w:tr>
      <w:tr w:rsidR="005829E6" w:rsidRPr="008E3E43" w:rsidTr="000A6AC3">
        <w:tc>
          <w:tcPr>
            <w:tcW w:w="3510" w:type="dxa"/>
          </w:tcPr>
          <w:p w:rsidR="005829E6" w:rsidRPr="008E3E43" w:rsidRDefault="005829E6" w:rsidP="00456B14">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Детский автодром*</w:t>
            </w:r>
          </w:p>
        </w:tc>
        <w:tc>
          <w:tcPr>
            <w:tcW w:w="3436" w:type="dxa"/>
          </w:tcPr>
          <w:p w:rsidR="005829E6" w:rsidRPr="008E3E43" w:rsidRDefault="005829E6" w:rsidP="00456B14">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100</w:t>
            </w:r>
          </w:p>
        </w:tc>
        <w:tc>
          <w:tcPr>
            <w:tcW w:w="0" w:type="auto"/>
          </w:tcPr>
          <w:p w:rsidR="005829E6" w:rsidRPr="008E3E43" w:rsidRDefault="005829E6" w:rsidP="00456B14">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10</w:t>
            </w:r>
          </w:p>
        </w:tc>
      </w:tr>
      <w:tr w:rsidR="005829E6" w:rsidRPr="008E3E43" w:rsidTr="000A6AC3">
        <w:tc>
          <w:tcPr>
            <w:tcW w:w="3510" w:type="dxa"/>
          </w:tcPr>
          <w:p w:rsidR="005829E6" w:rsidRPr="008E3E43" w:rsidRDefault="005829E6" w:rsidP="00456B14">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Каток*</w:t>
            </w:r>
          </w:p>
        </w:tc>
        <w:tc>
          <w:tcPr>
            <w:tcW w:w="3436" w:type="dxa"/>
          </w:tcPr>
          <w:p w:rsidR="005829E6" w:rsidRPr="008E3E43" w:rsidRDefault="005829E6" w:rsidP="00456B14">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100x4</w:t>
            </w:r>
          </w:p>
        </w:tc>
        <w:tc>
          <w:tcPr>
            <w:tcW w:w="0" w:type="auto"/>
          </w:tcPr>
          <w:p w:rsidR="005829E6" w:rsidRPr="008E3E43" w:rsidRDefault="005829E6" w:rsidP="00456B14">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51x24</w:t>
            </w:r>
          </w:p>
        </w:tc>
      </w:tr>
      <w:tr w:rsidR="005829E6" w:rsidRPr="008E3E43" w:rsidTr="000A6AC3">
        <w:tc>
          <w:tcPr>
            <w:tcW w:w="3510" w:type="dxa"/>
          </w:tcPr>
          <w:p w:rsidR="005829E6" w:rsidRPr="008E3E43" w:rsidRDefault="005829E6" w:rsidP="00456B14">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Корт для тенниса (крытый)*</w:t>
            </w:r>
          </w:p>
        </w:tc>
        <w:tc>
          <w:tcPr>
            <w:tcW w:w="3436" w:type="dxa"/>
          </w:tcPr>
          <w:p w:rsidR="005829E6" w:rsidRPr="008E3E43" w:rsidRDefault="005829E6" w:rsidP="00456B14">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4x5</w:t>
            </w:r>
          </w:p>
        </w:tc>
        <w:tc>
          <w:tcPr>
            <w:tcW w:w="0" w:type="auto"/>
          </w:tcPr>
          <w:p w:rsidR="005829E6" w:rsidRPr="008E3E43" w:rsidRDefault="005829E6" w:rsidP="00456B14">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30x18</w:t>
            </w:r>
          </w:p>
        </w:tc>
      </w:tr>
      <w:tr w:rsidR="005829E6" w:rsidRPr="008E3E43" w:rsidTr="000A6AC3">
        <w:tc>
          <w:tcPr>
            <w:tcW w:w="3510" w:type="dxa"/>
          </w:tcPr>
          <w:p w:rsidR="005829E6" w:rsidRPr="008E3E43" w:rsidRDefault="005829E6" w:rsidP="00456B14">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Площадка для бадминтона*</w:t>
            </w:r>
          </w:p>
        </w:tc>
        <w:tc>
          <w:tcPr>
            <w:tcW w:w="3436" w:type="dxa"/>
          </w:tcPr>
          <w:p w:rsidR="005829E6" w:rsidRPr="008E3E43" w:rsidRDefault="005829E6" w:rsidP="00456B14">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4x5</w:t>
            </w:r>
          </w:p>
        </w:tc>
        <w:tc>
          <w:tcPr>
            <w:tcW w:w="0" w:type="auto"/>
          </w:tcPr>
          <w:p w:rsidR="005829E6" w:rsidRPr="008E3E43" w:rsidRDefault="005829E6" w:rsidP="00456B14">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6,1x13,4</w:t>
            </w:r>
          </w:p>
        </w:tc>
      </w:tr>
      <w:tr w:rsidR="005829E6" w:rsidRPr="008E3E43" w:rsidTr="000A6AC3">
        <w:tc>
          <w:tcPr>
            <w:tcW w:w="3510" w:type="dxa"/>
          </w:tcPr>
          <w:p w:rsidR="005829E6" w:rsidRPr="008E3E43" w:rsidRDefault="005829E6" w:rsidP="00456B14">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Площадка для баскетбола*</w:t>
            </w:r>
          </w:p>
        </w:tc>
        <w:tc>
          <w:tcPr>
            <w:tcW w:w="3436" w:type="dxa"/>
          </w:tcPr>
          <w:p w:rsidR="005829E6" w:rsidRPr="008E3E43" w:rsidRDefault="005829E6" w:rsidP="00456B14">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15x4</w:t>
            </w:r>
          </w:p>
        </w:tc>
        <w:tc>
          <w:tcPr>
            <w:tcW w:w="0" w:type="auto"/>
          </w:tcPr>
          <w:p w:rsidR="005829E6" w:rsidRPr="008E3E43" w:rsidRDefault="005829E6" w:rsidP="00456B14">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26x14</w:t>
            </w:r>
          </w:p>
        </w:tc>
      </w:tr>
      <w:tr w:rsidR="005829E6" w:rsidRPr="008E3E43" w:rsidTr="000A6AC3">
        <w:tc>
          <w:tcPr>
            <w:tcW w:w="3510" w:type="dxa"/>
          </w:tcPr>
          <w:p w:rsidR="005829E6" w:rsidRPr="008E3E43" w:rsidRDefault="005829E6" w:rsidP="00456B14">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Площадка для волейбола*</w:t>
            </w:r>
          </w:p>
        </w:tc>
        <w:tc>
          <w:tcPr>
            <w:tcW w:w="3436" w:type="dxa"/>
          </w:tcPr>
          <w:p w:rsidR="005829E6" w:rsidRPr="008E3E43" w:rsidRDefault="005829E6" w:rsidP="00456B14">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18x4</w:t>
            </w:r>
          </w:p>
        </w:tc>
        <w:tc>
          <w:tcPr>
            <w:tcW w:w="0" w:type="auto"/>
          </w:tcPr>
          <w:p w:rsidR="005829E6" w:rsidRPr="008E3E43" w:rsidRDefault="005829E6" w:rsidP="00456B14">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19x9</w:t>
            </w:r>
          </w:p>
        </w:tc>
      </w:tr>
      <w:tr w:rsidR="005829E6" w:rsidRPr="008E3E43" w:rsidTr="000A6AC3">
        <w:tc>
          <w:tcPr>
            <w:tcW w:w="3510" w:type="dxa"/>
          </w:tcPr>
          <w:p w:rsidR="005829E6" w:rsidRPr="008E3E43" w:rsidRDefault="005829E6" w:rsidP="00456B14">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Площадка для гимнастики*</w:t>
            </w:r>
          </w:p>
        </w:tc>
        <w:tc>
          <w:tcPr>
            <w:tcW w:w="3436" w:type="dxa"/>
          </w:tcPr>
          <w:p w:rsidR="005829E6" w:rsidRPr="008E3E43" w:rsidRDefault="005829E6" w:rsidP="00456B14">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30x5</w:t>
            </w:r>
          </w:p>
        </w:tc>
        <w:tc>
          <w:tcPr>
            <w:tcW w:w="0" w:type="auto"/>
          </w:tcPr>
          <w:p w:rsidR="005829E6" w:rsidRPr="008E3E43" w:rsidRDefault="005829E6" w:rsidP="00456B14">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40x26</w:t>
            </w:r>
          </w:p>
        </w:tc>
      </w:tr>
      <w:tr w:rsidR="005829E6" w:rsidRPr="008E3E43" w:rsidTr="000A6AC3">
        <w:tc>
          <w:tcPr>
            <w:tcW w:w="3510" w:type="dxa"/>
          </w:tcPr>
          <w:p w:rsidR="005829E6" w:rsidRPr="008E3E43" w:rsidRDefault="005829E6" w:rsidP="00456B14">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Площадка для городков*</w:t>
            </w:r>
          </w:p>
        </w:tc>
        <w:tc>
          <w:tcPr>
            <w:tcW w:w="3436" w:type="dxa"/>
          </w:tcPr>
          <w:p w:rsidR="005829E6" w:rsidRPr="008E3E43" w:rsidRDefault="005829E6" w:rsidP="00456B14">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10x5</w:t>
            </w:r>
          </w:p>
        </w:tc>
        <w:tc>
          <w:tcPr>
            <w:tcW w:w="0" w:type="auto"/>
          </w:tcPr>
          <w:p w:rsidR="005829E6" w:rsidRPr="008E3E43" w:rsidRDefault="005829E6" w:rsidP="00456B14">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30x15</w:t>
            </w:r>
          </w:p>
        </w:tc>
      </w:tr>
      <w:tr w:rsidR="005829E6" w:rsidRPr="008E3E43" w:rsidTr="000A6AC3">
        <w:tc>
          <w:tcPr>
            <w:tcW w:w="3510" w:type="dxa"/>
          </w:tcPr>
          <w:p w:rsidR="005829E6" w:rsidRPr="008E3E43" w:rsidRDefault="005829E6" w:rsidP="00456B14">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Площадка для дошкольников</w:t>
            </w:r>
          </w:p>
        </w:tc>
        <w:tc>
          <w:tcPr>
            <w:tcW w:w="3436" w:type="dxa"/>
          </w:tcPr>
          <w:p w:rsidR="005829E6" w:rsidRPr="008E3E43" w:rsidRDefault="005829E6" w:rsidP="00456B14">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6</w:t>
            </w:r>
          </w:p>
        </w:tc>
        <w:tc>
          <w:tcPr>
            <w:tcW w:w="0" w:type="auto"/>
          </w:tcPr>
          <w:p w:rsidR="005829E6" w:rsidRPr="008E3E43" w:rsidRDefault="005829E6" w:rsidP="00456B14">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2</w:t>
            </w:r>
          </w:p>
        </w:tc>
      </w:tr>
      <w:tr w:rsidR="005829E6" w:rsidRPr="008E3E43" w:rsidTr="000A6AC3">
        <w:tc>
          <w:tcPr>
            <w:tcW w:w="3510" w:type="dxa"/>
          </w:tcPr>
          <w:p w:rsidR="005829E6" w:rsidRPr="008E3E43" w:rsidRDefault="005829E6" w:rsidP="00456B14">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Площадка для массовых игр</w:t>
            </w:r>
          </w:p>
        </w:tc>
        <w:tc>
          <w:tcPr>
            <w:tcW w:w="3436" w:type="dxa"/>
          </w:tcPr>
          <w:p w:rsidR="005829E6" w:rsidRPr="008E3E43" w:rsidRDefault="005829E6" w:rsidP="00456B14">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6</w:t>
            </w:r>
          </w:p>
        </w:tc>
        <w:tc>
          <w:tcPr>
            <w:tcW w:w="0" w:type="auto"/>
          </w:tcPr>
          <w:p w:rsidR="005829E6" w:rsidRPr="008E3E43" w:rsidRDefault="005829E6" w:rsidP="00456B14">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3</w:t>
            </w:r>
          </w:p>
        </w:tc>
      </w:tr>
      <w:tr w:rsidR="005829E6" w:rsidRPr="008E3E43" w:rsidTr="000A6AC3">
        <w:tc>
          <w:tcPr>
            <w:tcW w:w="3510" w:type="dxa"/>
          </w:tcPr>
          <w:p w:rsidR="005829E6" w:rsidRPr="008E3E43" w:rsidRDefault="005829E6" w:rsidP="00456B14">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Площадка для наст. тенниса (1 стол)</w:t>
            </w:r>
          </w:p>
        </w:tc>
        <w:tc>
          <w:tcPr>
            <w:tcW w:w="3436" w:type="dxa"/>
          </w:tcPr>
          <w:p w:rsidR="005829E6" w:rsidRPr="008E3E43" w:rsidRDefault="005829E6" w:rsidP="00456B14">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5x4</w:t>
            </w:r>
          </w:p>
        </w:tc>
        <w:tc>
          <w:tcPr>
            <w:tcW w:w="0" w:type="auto"/>
          </w:tcPr>
          <w:p w:rsidR="005829E6" w:rsidRPr="008E3E43" w:rsidRDefault="005829E6" w:rsidP="00456B14">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2,7x1,52</w:t>
            </w:r>
          </w:p>
        </w:tc>
      </w:tr>
      <w:tr w:rsidR="005829E6" w:rsidRPr="008E3E43" w:rsidTr="000A6AC3">
        <w:tc>
          <w:tcPr>
            <w:tcW w:w="3510" w:type="dxa"/>
          </w:tcPr>
          <w:p w:rsidR="005829E6" w:rsidRPr="008E3E43" w:rsidRDefault="005829E6" w:rsidP="00456B14">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Площадка для тенниса</w:t>
            </w:r>
          </w:p>
        </w:tc>
        <w:tc>
          <w:tcPr>
            <w:tcW w:w="3436" w:type="dxa"/>
          </w:tcPr>
          <w:p w:rsidR="005829E6" w:rsidRPr="008E3E43" w:rsidRDefault="005829E6" w:rsidP="00456B14">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4x5</w:t>
            </w:r>
          </w:p>
        </w:tc>
        <w:tc>
          <w:tcPr>
            <w:tcW w:w="0" w:type="auto"/>
          </w:tcPr>
          <w:p w:rsidR="005829E6" w:rsidRPr="008E3E43" w:rsidRDefault="005829E6" w:rsidP="00456B14">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40x20</w:t>
            </w:r>
          </w:p>
        </w:tc>
      </w:tr>
      <w:tr w:rsidR="005829E6" w:rsidRPr="008E3E43" w:rsidTr="000A6AC3">
        <w:tc>
          <w:tcPr>
            <w:tcW w:w="3510" w:type="dxa"/>
          </w:tcPr>
          <w:p w:rsidR="005829E6" w:rsidRPr="008E3E43" w:rsidRDefault="005829E6" w:rsidP="00456B14">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Поле для футбола</w:t>
            </w:r>
          </w:p>
        </w:tc>
        <w:tc>
          <w:tcPr>
            <w:tcW w:w="3436" w:type="dxa"/>
          </w:tcPr>
          <w:p w:rsidR="005829E6" w:rsidRPr="008E3E43" w:rsidRDefault="005829E6" w:rsidP="00456B14">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24x2</w:t>
            </w:r>
          </w:p>
        </w:tc>
        <w:tc>
          <w:tcPr>
            <w:tcW w:w="0" w:type="auto"/>
          </w:tcPr>
          <w:p w:rsidR="005829E6" w:rsidRPr="008E3E43" w:rsidRDefault="005829E6" w:rsidP="00456B14">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90x45 96x94</w:t>
            </w:r>
          </w:p>
        </w:tc>
      </w:tr>
      <w:tr w:rsidR="005829E6" w:rsidRPr="008E3E43" w:rsidTr="000A6AC3">
        <w:tc>
          <w:tcPr>
            <w:tcW w:w="3510" w:type="dxa"/>
          </w:tcPr>
          <w:p w:rsidR="005829E6" w:rsidRPr="008E3E43" w:rsidRDefault="005829E6" w:rsidP="00456B14">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Поле для хоккея с шайбой</w:t>
            </w:r>
          </w:p>
        </w:tc>
        <w:tc>
          <w:tcPr>
            <w:tcW w:w="3436" w:type="dxa"/>
          </w:tcPr>
          <w:p w:rsidR="005829E6" w:rsidRPr="008E3E43" w:rsidRDefault="005829E6" w:rsidP="00456B14">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20x2</w:t>
            </w:r>
          </w:p>
        </w:tc>
        <w:tc>
          <w:tcPr>
            <w:tcW w:w="0" w:type="auto"/>
          </w:tcPr>
          <w:p w:rsidR="005829E6" w:rsidRPr="008E3E43" w:rsidRDefault="005829E6" w:rsidP="00456B14">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60x30</w:t>
            </w:r>
          </w:p>
        </w:tc>
      </w:tr>
      <w:tr w:rsidR="005829E6" w:rsidRPr="008E3E43" w:rsidTr="000A6AC3">
        <w:tc>
          <w:tcPr>
            <w:tcW w:w="3510" w:type="dxa"/>
          </w:tcPr>
          <w:p w:rsidR="005829E6" w:rsidRPr="008E3E43" w:rsidRDefault="005829E6" w:rsidP="00456B14">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Спортивное ядро, стадион</w:t>
            </w:r>
          </w:p>
        </w:tc>
        <w:tc>
          <w:tcPr>
            <w:tcW w:w="3436" w:type="dxa"/>
          </w:tcPr>
          <w:p w:rsidR="005829E6" w:rsidRPr="008E3E43" w:rsidRDefault="005829E6" w:rsidP="00456B14">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20x2</w:t>
            </w:r>
          </w:p>
        </w:tc>
        <w:tc>
          <w:tcPr>
            <w:tcW w:w="0" w:type="auto"/>
          </w:tcPr>
          <w:p w:rsidR="005829E6" w:rsidRPr="008E3E43" w:rsidRDefault="005829E6" w:rsidP="00456B14">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96x120</w:t>
            </w:r>
          </w:p>
        </w:tc>
      </w:tr>
      <w:tr w:rsidR="005829E6" w:rsidRPr="008E3E43" w:rsidTr="000A6AC3">
        <w:tc>
          <w:tcPr>
            <w:tcW w:w="3510" w:type="dxa"/>
          </w:tcPr>
          <w:p w:rsidR="005829E6" w:rsidRPr="008E3E43" w:rsidRDefault="005829E6" w:rsidP="00456B14">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Консультационный пункт</w:t>
            </w:r>
          </w:p>
        </w:tc>
        <w:tc>
          <w:tcPr>
            <w:tcW w:w="3436" w:type="dxa"/>
          </w:tcPr>
          <w:p w:rsidR="005829E6" w:rsidRPr="008E3E43" w:rsidRDefault="005829E6" w:rsidP="00456B14">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5</w:t>
            </w:r>
          </w:p>
        </w:tc>
        <w:tc>
          <w:tcPr>
            <w:tcW w:w="0" w:type="auto"/>
          </w:tcPr>
          <w:p w:rsidR="005829E6" w:rsidRPr="008E3E43" w:rsidRDefault="005829E6" w:rsidP="00456B14">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0,4</w:t>
            </w:r>
          </w:p>
        </w:tc>
      </w:tr>
      <w:tr w:rsidR="005829E6" w:rsidRPr="008E3E43" w:rsidTr="000A6AC3">
        <w:tc>
          <w:tcPr>
            <w:tcW w:w="0" w:type="auto"/>
            <w:gridSpan w:val="3"/>
          </w:tcPr>
          <w:p w:rsidR="005829E6" w:rsidRPr="008E3E43" w:rsidRDefault="005829E6" w:rsidP="00456B14">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lastRenderedPageBreak/>
              <w:t xml:space="preserve">* Норма площади дана на объект </w:t>
            </w:r>
          </w:p>
          <w:p w:rsidR="005829E6" w:rsidRPr="008E3E43" w:rsidRDefault="005829E6" w:rsidP="00456B14">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 Объект расположен за границами территории парка</w:t>
            </w:r>
          </w:p>
        </w:tc>
      </w:tr>
    </w:tbl>
    <w:p w:rsidR="00683F4D" w:rsidRPr="008E3E43" w:rsidRDefault="00683F4D" w:rsidP="00456B14">
      <w:pPr>
        <w:suppressAutoHyphens/>
        <w:spacing w:line="240" w:lineRule="auto"/>
        <w:ind w:left="5103"/>
        <w:rPr>
          <w:rFonts w:ascii="Times New Roman" w:hAnsi="Times New Roman" w:cs="Times New Roman"/>
          <w:sz w:val="28"/>
          <w:szCs w:val="28"/>
        </w:rPr>
      </w:pPr>
    </w:p>
    <w:p w:rsidR="00683F4D" w:rsidRPr="008E3E43" w:rsidRDefault="00683F4D" w:rsidP="00456B14">
      <w:pPr>
        <w:suppressAutoHyphens/>
        <w:spacing w:line="240" w:lineRule="auto"/>
        <w:ind w:left="5103"/>
        <w:rPr>
          <w:rFonts w:ascii="Times New Roman" w:hAnsi="Times New Roman" w:cs="Times New Roman"/>
          <w:sz w:val="28"/>
          <w:szCs w:val="28"/>
        </w:rPr>
      </w:pPr>
    </w:p>
    <w:p w:rsidR="00683F4D" w:rsidRPr="008E3E43" w:rsidRDefault="00683F4D" w:rsidP="00456B14">
      <w:pPr>
        <w:suppressAutoHyphens/>
        <w:spacing w:line="240" w:lineRule="auto"/>
        <w:ind w:left="5103"/>
        <w:rPr>
          <w:rFonts w:ascii="Times New Roman" w:hAnsi="Times New Roman" w:cs="Times New Roman"/>
          <w:sz w:val="28"/>
          <w:szCs w:val="28"/>
        </w:rPr>
      </w:pPr>
    </w:p>
    <w:p w:rsidR="00683F4D" w:rsidRPr="008E3E43" w:rsidRDefault="00683F4D" w:rsidP="00456B14">
      <w:pPr>
        <w:suppressAutoHyphens/>
        <w:spacing w:line="240" w:lineRule="auto"/>
        <w:ind w:left="5103"/>
        <w:rPr>
          <w:rFonts w:ascii="Times New Roman" w:hAnsi="Times New Roman" w:cs="Times New Roman"/>
          <w:sz w:val="28"/>
          <w:szCs w:val="28"/>
        </w:rPr>
      </w:pPr>
    </w:p>
    <w:p w:rsidR="00683F4D" w:rsidRPr="008E3E43" w:rsidRDefault="00683F4D" w:rsidP="00456B14">
      <w:pPr>
        <w:suppressAutoHyphens/>
        <w:spacing w:line="240" w:lineRule="auto"/>
        <w:ind w:left="5103"/>
        <w:rPr>
          <w:rFonts w:ascii="Times New Roman" w:hAnsi="Times New Roman" w:cs="Times New Roman"/>
          <w:sz w:val="28"/>
          <w:szCs w:val="28"/>
        </w:rPr>
      </w:pPr>
    </w:p>
    <w:p w:rsidR="00683F4D" w:rsidRPr="008E3E43" w:rsidRDefault="00683F4D" w:rsidP="00456B14">
      <w:pPr>
        <w:suppressAutoHyphens/>
        <w:spacing w:line="240" w:lineRule="auto"/>
        <w:ind w:left="5103"/>
        <w:rPr>
          <w:rFonts w:ascii="Times New Roman" w:hAnsi="Times New Roman" w:cs="Times New Roman"/>
          <w:sz w:val="28"/>
          <w:szCs w:val="28"/>
        </w:rPr>
      </w:pPr>
    </w:p>
    <w:p w:rsidR="00683F4D" w:rsidRPr="008E3E43" w:rsidRDefault="00683F4D" w:rsidP="00456B14">
      <w:pPr>
        <w:suppressAutoHyphens/>
        <w:spacing w:line="240" w:lineRule="auto"/>
        <w:ind w:left="5103"/>
        <w:rPr>
          <w:rFonts w:ascii="Times New Roman" w:hAnsi="Times New Roman" w:cs="Times New Roman"/>
          <w:sz w:val="28"/>
          <w:szCs w:val="28"/>
        </w:rPr>
      </w:pPr>
    </w:p>
    <w:p w:rsidR="00683F4D" w:rsidRPr="008E3E43" w:rsidRDefault="00683F4D" w:rsidP="00456B14">
      <w:pPr>
        <w:suppressAutoHyphens/>
        <w:spacing w:line="240" w:lineRule="auto"/>
        <w:ind w:left="5103"/>
        <w:rPr>
          <w:rFonts w:ascii="Times New Roman" w:hAnsi="Times New Roman" w:cs="Times New Roman"/>
          <w:sz w:val="28"/>
          <w:szCs w:val="28"/>
        </w:rPr>
      </w:pPr>
    </w:p>
    <w:p w:rsidR="00683F4D" w:rsidRPr="008E3E43" w:rsidRDefault="00683F4D" w:rsidP="00456B14">
      <w:pPr>
        <w:suppressAutoHyphens/>
        <w:spacing w:line="240" w:lineRule="auto"/>
        <w:ind w:left="5103"/>
        <w:rPr>
          <w:rFonts w:ascii="Times New Roman" w:hAnsi="Times New Roman" w:cs="Times New Roman"/>
          <w:sz w:val="28"/>
          <w:szCs w:val="28"/>
        </w:rPr>
      </w:pPr>
    </w:p>
    <w:p w:rsidR="00683F4D" w:rsidRPr="008E3E43" w:rsidRDefault="00683F4D" w:rsidP="00AD0B1D">
      <w:pPr>
        <w:suppressAutoHyphens/>
        <w:spacing w:line="240" w:lineRule="auto"/>
        <w:rPr>
          <w:rFonts w:ascii="Times New Roman" w:hAnsi="Times New Roman" w:cs="Times New Roman"/>
          <w:sz w:val="28"/>
          <w:szCs w:val="28"/>
        </w:rPr>
      </w:pPr>
    </w:p>
    <w:p w:rsidR="00683F4D" w:rsidRDefault="00683F4D" w:rsidP="006F126C">
      <w:pPr>
        <w:suppressAutoHyphens/>
        <w:spacing w:line="240" w:lineRule="auto"/>
        <w:rPr>
          <w:rFonts w:ascii="Times New Roman" w:hAnsi="Times New Roman" w:cs="Times New Roman"/>
          <w:sz w:val="28"/>
          <w:szCs w:val="28"/>
        </w:rPr>
      </w:pPr>
    </w:p>
    <w:p w:rsidR="00037529" w:rsidRDefault="00037529" w:rsidP="006F126C">
      <w:pPr>
        <w:suppressAutoHyphens/>
        <w:spacing w:line="240" w:lineRule="auto"/>
        <w:rPr>
          <w:rFonts w:ascii="Times New Roman" w:hAnsi="Times New Roman" w:cs="Times New Roman"/>
          <w:sz w:val="28"/>
          <w:szCs w:val="28"/>
        </w:rPr>
      </w:pPr>
    </w:p>
    <w:p w:rsidR="00037529" w:rsidRDefault="00037529" w:rsidP="006F126C">
      <w:pPr>
        <w:suppressAutoHyphens/>
        <w:spacing w:line="240" w:lineRule="auto"/>
        <w:rPr>
          <w:rFonts w:ascii="Times New Roman" w:hAnsi="Times New Roman" w:cs="Times New Roman"/>
          <w:sz w:val="28"/>
          <w:szCs w:val="28"/>
        </w:rPr>
      </w:pPr>
    </w:p>
    <w:p w:rsidR="00037529" w:rsidRDefault="00037529" w:rsidP="006F126C">
      <w:pPr>
        <w:suppressAutoHyphens/>
        <w:spacing w:line="240" w:lineRule="auto"/>
        <w:rPr>
          <w:rFonts w:ascii="Times New Roman" w:hAnsi="Times New Roman" w:cs="Times New Roman"/>
          <w:sz w:val="28"/>
          <w:szCs w:val="28"/>
        </w:rPr>
      </w:pPr>
    </w:p>
    <w:p w:rsidR="00037529" w:rsidRDefault="00037529" w:rsidP="006F126C">
      <w:pPr>
        <w:suppressAutoHyphens/>
        <w:spacing w:line="240" w:lineRule="auto"/>
        <w:rPr>
          <w:rFonts w:ascii="Times New Roman" w:hAnsi="Times New Roman" w:cs="Times New Roman"/>
          <w:sz w:val="28"/>
          <w:szCs w:val="28"/>
        </w:rPr>
      </w:pPr>
    </w:p>
    <w:p w:rsidR="00037529" w:rsidRDefault="00037529" w:rsidP="006F126C">
      <w:pPr>
        <w:suppressAutoHyphens/>
        <w:spacing w:line="240" w:lineRule="auto"/>
        <w:rPr>
          <w:rFonts w:ascii="Times New Roman" w:hAnsi="Times New Roman" w:cs="Times New Roman"/>
          <w:sz w:val="28"/>
          <w:szCs w:val="28"/>
        </w:rPr>
      </w:pPr>
    </w:p>
    <w:p w:rsidR="00037529" w:rsidRDefault="00037529" w:rsidP="006F126C">
      <w:pPr>
        <w:suppressAutoHyphens/>
        <w:spacing w:line="240" w:lineRule="auto"/>
        <w:rPr>
          <w:rFonts w:ascii="Times New Roman" w:hAnsi="Times New Roman" w:cs="Times New Roman"/>
          <w:sz w:val="28"/>
          <w:szCs w:val="28"/>
        </w:rPr>
      </w:pPr>
    </w:p>
    <w:p w:rsidR="00037529" w:rsidRDefault="00037529" w:rsidP="006F126C">
      <w:pPr>
        <w:suppressAutoHyphens/>
        <w:spacing w:line="240" w:lineRule="auto"/>
        <w:rPr>
          <w:rFonts w:ascii="Times New Roman" w:hAnsi="Times New Roman" w:cs="Times New Roman"/>
          <w:sz w:val="28"/>
          <w:szCs w:val="28"/>
        </w:rPr>
      </w:pPr>
    </w:p>
    <w:p w:rsidR="00037529" w:rsidRDefault="00037529" w:rsidP="006F126C">
      <w:pPr>
        <w:suppressAutoHyphens/>
        <w:spacing w:line="240" w:lineRule="auto"/>
        <w:rPr>
          <w:rFonts w:ascii="Times New Roman" w:hAnsi="Times New Roman" w:cs="Times New Roman"/>
          <w:sz w:val="28"/>
          <w:szCs w:val="28"/>
        </w:rPr>
      </w:pPr>
    </w:p>
    <w:p w:rsidR="00037529" w:rsidRDefault="00037529" w:rsidP="006F126C">
      <w:pPr>
        <w:suppressAutoHyphens/>
        <w:spacing w:line="240" w:lineRule="auto"/>
        <w:rPr>
          <w:rFonts w:ascii="Times New Roman" w:hAnsi="Times New Roman" w:cs="Times New Roman"/>
          <w:sz w:val="28"/>
          <w:szCs w:val="28"/>
        </w:rPr>
      </w:pPr>
    </w:p>
    <w:p w:rsidR="00037529" w:rsidRDefault="00037529" w:rsidP="006F126C">
      <w:pPr>
        <w:suppressAutoHyphens/>
        <w:spacing w:line="240" w:lineRule="auto"/>
        <w:rPr>
          <w:rFonts w:ascii="Times New Roman" w:hAnsi="Times New Roman" w:cs="Times New Roman"/>
          <w:sz w:val="28"/>
          <w:szCs w:val="28"/>
        </w:rPr>
      </w:pPr>
    </w:p>
    <w:p w:rsidR="00037529" w:rsidRDefault="00037529" w:rsidP="006F126C">
      <w:pPr>
        <w:suppressAutoHyphens/>
        <w:spacing w:line="240" w:lineRule="auto"/>
        <w:rPr>
          <w:rFonts w:ascii="Times New Roman" w:hAnsi="Times New Roman" w:cs="Times New Roman"/>
          <w:sz w:val="28"/>
          <w:szCs w:val="28"/>
        </w:rPr>
      </w:pPr>
    </w:p>
    <w:p w:rsidR="00037529" w:rsidRDefault="00037529" w:rsidP="006F126C">
      <w:pPr>
        <w:suppressAutoHyphens/>
        <w:spacing w:line="240" w:lineRule="auto"/>
        <w:rPr>
          <w:rFonts w:ascii="Times New Roman" w:hAnsi="Times New Roman" w:cs="Times New Roman"/>
          <w:sz w:val="28"/>
          <w:szCs w:val="28"/>
        </w:rPr>
      </w:pPr>
    </w:p>
    <w:p w:rsidR="00037529" w:rsidRDefault="00037529" w:rsidP="006F126C">
      <w:pPr>
        <w:suppressAutoHyphens/>
        <w:spacing w:line="240" w:lineRule="auto"/>
        <w:rPr>
          <w:rFonts w:ascii="Times New Roman" w:hAnsi="Times New Roman" w:cs="Times New Roman"/>
          <w:sz w:val="28"/>
          <w:szCs w:val="28"/>
        </w:rPr>
      </w:pPr>
    </w:p>
    <w:p w:rsidR="00037529" w:rsidRDefault="00037529" w:rsidP="006F126C">
      <w:pPr>
        <w:suppressAutoHyphens/>
        <w:spacing w:line="240" w:lineRule="auto"/>
        <w:rPr>
          <w:rFonts w:ascii="Times New Roman" w:hAnsi="Times New Roman" w:cs="Times New Roman"/>
          <w:sz w:val="28"/>
          <w:szCs w:val="28"/>
        </w:rPr>
      </w:pPr>
    </w:p>
    <w:p w:rsidR="00037529" w:rsidRDefault="00037529" w:rsidP="006F126C">
      <w:pPr>
        <w:suppressAutoHyphens/>
        <w:spacing w:line="240" w:lineRule="auto"/>
        <w:rPr>
          <w:rFonts w:ascii="Times New Roman" w:hAnsi="Times New Roman" w:cs="Times New Roman"/>
          <w:sz w:val="28"/>
          <w:szCs w:val="28"/>
        </w:rPr>
      </w:pPr>
    </w:p>
    <w:p w:rsidR="00037529" w:rsidRDefault="00037529" w:rsidP="006F126C">
      <w:pPr>
        <w:suppressAutoHyphens/>
        <w:spacing w:line="240" w:lineRule="auto"/>
        <w:rPr>
          <w:rFonts w:ascii="Times New Roman" w:hAnsi="Times New Roman" w:cs="Times New Roman"/>
          <w:sz w:val="28"/>
          <w:szCs w:val="28"/>
        </w:rPr>
      </w:pPr>
    </w:p>
    <w:p w:rsidR="00037529" w:rsidRDefault="00037529" w:rsidP="006F126C">
      <w:pPr>
        <w:suppressAutoHyphens/>
        <w:spacing w:line="240" w:lineRule="auto"/>
        <w:rPr>
          <w:rFonts w:ascii="Times New Roman" w:hAnsi="Times New Roman" w:cs="Times New Roman"/>
          <w:sz w:val="28"/>
          <w:szCs w:val="28"/>
        </w:rPr>
      </w:pPr>
    </w:p>
    <w:p w:rsidR="00037529" w:rsidRDefault="00037529" w:rsidP="006F126C">
      <w:pPr>
        <w:suppressAutoHyphens/>
        <w:spacing w:line="240" w:lineRule="auto"/>
        <w:rPr>
          <w:rFonts w:ascii="Times New Roman" w:hAnsi="Times New Roman" w:cs="Times New Roman"/>
          <w:sz w:val="28"/>
          <w:szCs w:val="28"/>
        </w:rPr>
      </w:pPr>
    </w:p>
    <w:p w:rsidR="00037529" w:rsidRDefault="00037529" w:rsidP="006F126C">
      <w:pPr>
        <w:suppressAutoHyphens/>
        <w:spacing w:line="240" w:lineRule="auto"/>
        <w:rPr>
          <w:rFonts w:ascii="Times New Roman" w:hAnsi="Times New Roman" w:cs="Times New Roman"/>
          <w:sz w:val="28"/>
          <w:szCs w:val="28"/>
        </w:rPr>
      </w:pPr>
    </w:p>
    <w:p w:rsidR="00037529" w:rsidRDefault="00037529" w:rsidP="006F126C">
      <w:pPr>
        <w:suppressAutoHyphens/>
        <w:spacing w:line="240" w:lineRule="auto"/>
        <w:rPr>
          <w:rFonts w:ascii="Times New Roman" w:hAnsi="Times New Roman" w:cs="Times New Roman"/>
          <w:sz w:val="28"/>
          <w:szCs w:val="28"/>
        </w:rPr>
      </w:pPr>
    </w:p>
    <w:p w:rsidR="00037529" w:rsidRDefault="00037529" w:rsidP="006F126C">
      <w:pPr>
        <w:suppressAutoHyphens/>
        <w:spacing w:line="240" w:lineRule="auto"/>
        <w:rPr>
          <w:rFonts w:ascii="Times New Roman" w:hAnsi="Times New Roman" w:cs="Times New Roman"/>
          <w:sz w:val="28"/>
          <w:szCs w:val="28"/>
        </w:rPr>
      </w:pPr>
    </w:p>
    <w:p w:rsidR="00037529" w:rsidRDefault="00037529" w:rsidP="006F126C">
      <w:pPr>
        <w:suppressAutoHyphens/>
        <w:spacing w:line="240" w:lineRule="auto"/>
        <w:rPr>
          <w:rFonts w:ascii="Times New Roman" w:hAnsi="Times New Roman" w:cs="Times New Roman"/>
          <w:sz w:val="28"/>
          <w:szCs w:val="28"/>
        </w:rPr>
      </w:pPr>
    </w:p>
    <w:p w:rsidR="00037529" w:rsidRDefault="00037529" w:rsidP="006F126C">
      <w:pPr>
        <w:suppressAutoHyphens/>
        <w:spacing w:line="240" w:lineRule="auto"/>
        <w:rPr>
          <w:rFonts w:ascii="Times New Roman" w:hAnsi="Times New Roman" w:cs="Times New Roman"/>
          <w:sz w:val="28"/>
          <w:szCs w:val="28"/>
        </w:rPr>
      </w:pPr>
    </w:p>
    <w:p w:rsidR="00037529" w:rsidRDefault="00037529" w:rsidP="006F126C">
      <w:pPr>
        <w:suppressAutoHyphens/>
        <w:spacing w:line="240" w:lineRule="auto"/>
        <w:rPr>
          <w:rFonts w:ascii="Times New Roman" w:hAnsi="Times New Roman" w:cs="Times New Roman"/>
          <w:sz w:val="28"/>
          <w:szCs w:val="28"/>
        </w:rPr>
      </w:pPr>
    </w:p>
    <w:p w:rsidR="00037529" w:rsidRDefault="00037529" w:rsidP="006F126C">
      <w:pPr>
        <w:suppressAutoHyphens/>
        <w:spacing w:line="240" w:lineRule="auto"/>
        <w:rPr>
          <w:rFonts w:ascii="Times New Roman" w:hAnsi="Times New Roman" w:cs="Times New Roman"/>
          <w:sz w:val="28"/>
          <w:szCs w:val="28"/>
        </w:rPr>
      </w:pPr>
    </w:p>
    <w:p w:rsidR="00037529" w:rsidRDefault="00037529" w:rsidP="006F126C">
      <w:pPr>
        <w:suppressAutoHyphens/>
        <w:spacing w:line="240" w:lineRule="auto"/>
        <w:rPr>
          <w:rFonts w:ascii="Times New Roman" w:hAnsi="Times New Roman" w:cs="Times New Roman"/>
          <w:sz w:val="28"/>
          <w:szCs w:val="28"/>
        </w:rPr>
      </w:pPr>
    </w:p>
    <w:p w:rsidR="00037529" w:rsidRDefault="00037529" w:rsidP="006F126C">
      <w:pPr>
        <w:suppressAutoHyphens/>
        <w:spacing w:line="240" w:lineRule="auto"/>
        <w:rPr>
          <w:rFonts w:ascii="Times New Roman" w:hAnsi="Times New Roman" w:cs="Times New Roman"/>
          <w:sz w:val="28"/>
          <w:szCs w:val="28"/>
        </w:rPr>
      </w:pPr>
    </w:p>
    <w:p w:rsidR="00037529" w:rsidRDefault="00037529" w:rsidP="006F126C">
      <w:pPr>
        <w:suppressAutoHyphens/>
        <w:spacing w:line="240" w:lineRule="auto"/>
        <w:rPr>
          <w:rFonts w:ascii="Times New Roman" w:hAnsi="Times New Roman" w:cs="Times New Roman"/>
          <w:sz w:val="28"/>
          <w:szCs w:val="28"/>
        </w:rPr>
      </w:pPr>
    </w:p>
    <w:p w:rsidR="00037529" w:rsidRDefault="00037529" w:rsidP="006F126C">
      <w:pPr>
        <w:suppressAutoHyphens/>
        <w:spacing w:line="240" w:lineRule="auto"/>
        <w:rPr>
          <w:rFonts w:ascii="Times New Roman" w:hAnsi="Times New Roman" w:cs="Times New Roman"/>
          <w:sz w:val="28"/>
          <w:szCs w:val="28"/>
        </w:rPr>
      </w:pPr>
    </w:p>
    <w:p w:rsidR="00037529" w:rsidRDefault="00037529" w:rsidP="006F126C">
      <w:pPr>
        <w:suppressAutoHyphens/>
        <w:spacing w:line="240" w:lineRule="auto"/>
        <w:rPr>
          <w:rFonts w:ascii="Times New Roman" w:hAnsi="Times New Roman" w:cs="Times New Roman"/>
          <w:sz w:val="28"/>
          <w:szCs w:val="28"/>
        </w:rPr>
      </w:pPr>
    </w:p>
    <w:p w:rsidR="00037529" w:rsidRPr="008E3E43" w:rsidRDefault="00037529" w:rsidP="006F126C">
      <w:pPr>
        <w:suppressAutoHyphens/>
        <w:spacing w:line="240" w:lineRule="auto"/>
        <w:rPr>
          <w:rFonts w:ascii="Times New Roman" w:hAnsi="Times New Roman" w:cs="Times New Roman"/>
          <w:sz w:val="28"/>
          <w:szCs w:val="28"/>
        </w:rPr>
      </w:pPr>
    </w:p>
    <w:p w:rsidR="009861E8" w:rsidRPr="008E3E43" w:rsidRDefault="009861E8" w:rsidP="00456B14">
      <w:pPr>
        <w:suppressAutoHyphens/>
        <w:spacing w:line="240" w:lineRule="auto"/>
        <w:ind w:left="5103"/>
        <w:rPr>
          <w:rFonts w:ascii="Times New Roman" w:hAnsi="Times New Roman" w:cs="Times New Roman"/>
          <w:sz w:val="28"/>
          <w:szCs w:val="28"/>
        </w:rPr>
      </w:pPr>
      <w:r w:rsidRPr="008E3E43">
        <w:rPr>
          <w:rFonts w:ascii="Times New Roman" w:hAnsi="Times New Roman" w:cs="Times New Roman"/>
          <w:sz w:val="28"/>
          <w:szCs w:val="28"/>
        </w:rPr>
        <w:lastRenderedPageBreak/>
        <w:t>П</w:t>
      </w:r>
      <w:bookmarkStart w:id="44" w:name="_Toc472352483"/>
      <w:r w:rsidR="00037529">
        <w:rPr>
          <w:rFonts w:ascii="Times New Roman" w:hAnsi="Times New Roman" w:cs="Times New Roman"/>
          <w:sz w:val="28"/>
          <w:szCs w:val="28"/>
        </w:rPr>
        <w:t>риложение</w:t>
      </w:r>
      <w:r w:rsidRPr="008E3E43">
        <w:rPr>
          <w:rFonts w:ascii="Times New Roman" w:hAnsi="Times New Roman" w:cs="Times New Roman"/>
          <w:sz w:val="28"/>
          <w:szCs w:val="28"/>
        </w:rPr>
        <w:t xml:space="preserve"> 4</w:t>
      </w:r>
      <w:bookmarkEnd w:id="44"/>
    </w:p>
    <w:p w:rsidR="009861E8" w:rsidRPr="008E3E43" w:rsidRDefault="009861E8" w:rsidP="00456B14">
      <w:pPr>
        <w:suppressAutoHyphens/>
        <w:spacing w:line="240" w:lineRule="auto"/>
        <w:ind w:left="5103"/>
        <w:rPr>
          <w:rFonts w:ascii="Times New Roman" w:hAnsi="Times New Roman" w:cs="Times New Roman"/>
          <w:sz w:val="28"/>
          <w:szCs w:val="28"/>
        </w:rPr>
      </w:pPr>
      <w:r w:rsidRPr="008E3E43">
        <w:rPr>
          <w:rFonts w:ascii="Times New Roman" w:hAnsi="Times New Roman" w:cs="Times New Roman"/>
          <w:sz w:val="28"/>
          <w:szCs w:val="28"/>
        </w:rPr>
        <w:t>к правилам благоустройства</w:t>
      </w:r>
    </w:p>
    <w:p w:rsidR="009F529E" w:rsidRPr="008E3E43" w:rsidRDefault="009861E8" w:rsidP="00456B14">
      <w:pPr>
        <w:suppressAutoHyphens/>
        <w:spacing w:line="240" w:lineRule="auto"/>
        <w:ind w:left="5103"/>
        <w:rPr>
          <w:rFonts w:ascii="Times New Roman" w:hAnsi="Times New Roman" w:cs="Times New Roman"/>
          <w:sz w:val="28"/>
          <w:szCs w:val="28"/>
        </w:rPr>
      </w:pPr>
      <w:r w:rsidRPr="008E3E43">
        <w:rPr>
          <w:rFonts w:ascii="Times New Roman" w:hAnsi="Times New Roman" w:cs="Times New Roman"/>
          <w:sz w:val="28"/>
          <w:szCs w:val="28"/>
        </w:rPr>
        <w:t xml:space="preserve">территории </w:t>
      </w:r>
      <w:r w:rsidR="006D7444" w:rsidRPr="008E3E43">
        <w:rPr>
          <w:rFonts w:ascii="Times New Roman" w:hAnsi="Times New Roman" w:cs="Times New Roman"/>
          <w:sz w:val="28"/>
          <w:szCs w:val="28"/>
        </w:rPr>
        <w:t>П</w:t>
      </w:r>
      <w:r w:rsidR="00D01C1E" w:rsidRPr="008E3E43">
        <w:rPr>
          <w:rFonts w:ascii="Times New Roman" w:hAnsi="Times New Roman" w:cs="Times New Roman"/>
          <w:sz w:val="28"/>
          <w:szCs w:val="28"/>
        </w:rPr>
        <w:t>окровского</w:t>
      </w:r>
    </w:p>
    <w:p w:rsidR="009861E8" w:rsidRPr="008E3E43" w:rsidRDefault="009861E8" w:rsidP="00456B14">
      <w:pPr>
        <w:suppressAutoHyphens/>
        <w:spacing w:line="240" w:lineRule="auto"/>
        <w:ind w:left="5103"/>
        <w:rPr>
          <w:rFonts w:ascii="Times New Roman" w:hAnsi="Times New Roman" w:cs="Times New Roman"/>
          <w:sz w:val="28"/>
          <w:szCs w:val="28"/>
        </w:rPr>
      </w:pPr>
      <w:r w:rsidRPr="008E3E43">
        <w:rPr>
          <w:rFonts w:ascii="Times New Roman" w:hAnsi="Times New Roman" w:cs="Times New Roman"/>
          <w:sz w:val="28"/>
          <w:szCs w:val="28"/>
        </w:rPr>
        <w:t>сельского поселения</w:t>
      </w:r>
    </w:p>
    <w:p w:rsidR="009861E8" w:rsidRPr="008E3E43" w:rsidRDefault="009F529E" w:rsidP="00456B14">
      <w:pPr>
        <w:suppressAutoHyphens/>
        <w:spacing w:line="240" w:lineRule="auto"/>
        <w:ind w:left="5103"/>
        <w:rPr>
          <w:rFonts w:ascii="Times New Roman" w:hAnsi="Times New Roman" w:cs="Times New Roman"/>
          <w:sz w:val="28"/>
          <w:szCs w:val="28"/>
        </w:rPr>
      </w:pPr>
      <w:r w:rsidRPr="008E3E43">
        <w:rPr>
          <w:rFonts w:ascii="Times New Roman" w:hAnsi="Times New Roman" w:cs="Times New Roman"/>
          <w:sz w:val="28"/>
          <w:szCs w:val="28"/>
        </w:rPr>
        <w:t>Новопокровского района</w:t>
      </w:r>
    </w:p>
    <w:p w:rsidR="009861E8" w:rsidRPr="008E3E43" w:rsidRDefault="009861E8" w:rsidP="00EA4CEB">
      <w:pPr>
        <w:suppressAutoHyphens/>
        <w:spacing w:line="240" w:lineRule="auto"/>
        <w:ind w:firstLine="709"/>
        <w:jc w:val="both"/>
        <w:rPr>
          <w:rFonts w:ascii="Times New Roman" w:hAnsi="Times New Roman" w:cs="Times New Roman"/>
          <w:sz w:val="28"/>
          <w:szCs w:val="28"/>
        </w:rPr>
      </w:pPr>
    </w:p>
    <w:p w:rsidR="009861E8" w:rsidRPr="008E3E43" w:rsidRDefault="009861E8" w:rsidP="00456B14">
      <w:pPr>
        <w:suppressAutoHyphens/>
        <w:spacing w:line="240" w:lineRule="auto"/>
        <w:ind w:firstLine="709"/>
        <w:jc w:val="center"/>
        <w:rPr>
          <w:rFonts w:ascii="Times New Roman" w:hAnsi="Times New Roman" w:cs="Times New Roman"/>
          <w:sz w:val="28"/>
          <w:szCs w:val="28"/>
        </w:rPr>
      </w:pPr>
      <w:r w:rsidRPr="008E3E43">
        <w:rPr>
          <w:rFonts w:ascii="Times New Roman" w:hAnsi="Times New Roman" w:cs="Times New Roman"/>
          <w:sz w:val="28"/>
          <w:szCs w:val="28"/>
        </w:rPr>
        <w:t>Приемы благоустройства на территориях производственного</w:t>
      </w:r>
    </w:p>
    <w:p w:rsidR="009861E8" w:rsidRPr="008E3E43" w:rsidRDefault="009861E8" w:rsidP="00456B14">
      <w:pPr>
        <w:suppressAutoHyphens/>
        <w:spacing w:line="240" w:lineRule="auto"/>
        <w:ind w:firstLine="709"/>
        <w:jc w:val="center"/>
        <w:rPr>
          <w:rFonts w:ascii="Times New Roman" w:hAnsi="Times New Roman" w:cs="Times New Roman"/>
          <w:sz w:val="28"/>
          <w:szCs w:val="28"/>
        </w:rPr>
      </w:pPr>
      <w:r w:rsidRPr="008E3E43">
        <w:rPr>
          <w:rFonts w:ascii="Times New Roman" w:hAnsi="Times New Roman" w:cs="Times New Roman"/>
          <w:sz w:val="28"/>
          <w:szCs w:val="28"/>
        </w:rPr>
        <w:t>назначения</w:t>
      </w:r>
    </w:p>
    <w:p w:rsidR="009861E8" w:rsidRPr="008E3E43" w:rsidRDefault="009861E8" w:rsidP="00EA4CEB">
      <w:pPr>
        <w:suppressAutoHyphens/>
        <w:spacing w:line="240" w:lineRule="auto"/>
        <w:ind w:firstLine="709"/>
        <w:jc w:val="both"/>
        <w:rPr>
          <w:rFonts w:ascii="Times New Roman" w:hAnsi="Times New Roman" w:cs="Times New Roman"/>
          <w:sz w:val="28"/>
          <w:szCs w:val="28"/>
        </w:rPr>
      </w:pPr>
    </w:p>
    <w:p w:rsidR="009861E8" w:rsidRPr="008E3E43" w:rsidRDefault="009861E8" w:rsidP="00456B14">
      <w:pPr>
        <w:suppressAutoHyphens/>
        <w:spacing w:line="240" w:lineRule="auto"/>
        <w:ind w:firstLine="709"/>
        <w:jc w:val="right"/>
        <w:rPr>
          <w:rFonts w:ascii="Times New Roman" w:hAnsi="Times New Roman" w:cs="Times New Roman"/>
          <w:sz w:val="28"/>
          <w:szCs w:val="28"/>
        </w:rPr>
      </w:pPr>
      <w:bookmarkStart w:id="45" w:name="_Toc472352484"/>
      <w:r w:rsidRPr="008E3E43">
        <w:rPr>
          <w:rFonts w:ascii="Times New Roman" w:hAnsi="Times New Roman" w:cs="Times New Roman"/>
          <w:sz w:val="28"/>
          <w:szCs w:val="28"/>
        </w:rPr>
        <w:t>Таблица № 1</w:t>
      </w:r>
    </w:p>
    <w:p w:rsidR="009861E8" w:rsidRPr="008E3E43" w:rsidRDefault="009861E8" w:rsidP="00EA4CEB">
      <w:pPr>
        <w:suppressAutoHyphens/>
        <w:spacing w:line="240" w:lineRule="auto"/>
        <w:ind w:firstLine="709"/>
        <w:jc w:val="both"/>
        <w:rPr>
          <w:rFonts w:ascii="Times New Roman" w:hAnsi="Times New Roman" w:cs="Times New Roman"/>
          <w:sz w:val="28"/>
          <w:szCs w:val="28"/>
        </w:rPr>
      </w:pPr>
    </w:p>
    <w:p w:rsidR="009861E8" w:rsidRPr="008E3E43" w:rsidRDefault="009861E8" w:rsidP="00456B14">
      <w:pPr>
        <w:suppressAutoHyphens/>
        <w:spacing w:line="240" w:lineRule="auto"/>
        <w:ind w:firstLine="709"/>
        <w:jc w:val="center"/>
        <w:rPr>
          <w:rFonts w:ascii="Times New Roman" w:hAnsi="Times New Roman" w:cs="Times New Roman"/>
          <w:sz w:val="28"/>
          <w:szCs w:val="28"/>
        </w:rPr>
      </w:pPr>
      <w:r w:rsidRPr="008E3E43">
        <w:rPr>
          <w:rFonts w:ascii="Times New Roman" w:hAnsi="Times New Roman" w:cs="Times New Roman"/>
          <w:sz w:val="28"/>
          <w:szCs w:val="28"/>
        </w:rPr>
        <w:t>Благоустройство производственных объектов</w:t>
      </w:r>
      <w:bookmarkEnd w:id="45"/>
    </w:p>
    <w:p w:rsidR="009861E8" w:rsidRPr="008E3E43" w:rsidRDefault="009861E8" w:rsidP="00456B14">
      <w:pPr>
        <w:suppressAutoHyphens/>
        <w:spacing w:line="240" w:lineRule="auto"/>
        <w:ind w:firstLine="709"/>
        <w:jc w:val="center"/>
        <w:rPr>
          <w:rFonts w:ascii="Times New Roman" w:hAnsi="Times New Roman" w:cs="Times New Roman"/>
          <w:sz w:val="28"/>
          <w:szCs w:val="28"/>
        </w:rPr>
      </w:pPr>
      <w:r w:rsidRPr="008E3E43">
        <w:rPr>
          <w:rFonts w:ascii="Times New Roman" w:hAnsi="Times New Roman" w:cs="Times New Roman"/>
          <w:sz w:val="28"/>
          <w:szCs w:val="28"/>
        </w:rPr>
        <w:t>различных отраслей</w:t>
      </w:r>
    </w:p>
    <w:p w:rsidR="009861E8" w:rsidRPr="008E3E43" w:rsidRDefault="009861E8" w:rsidP="00EA4CEB">
      <w:pPr>
        <w:suppressAutoHyphens/>
        <w:spacing w:line="240" w:lineRule="auto"/>
        <w:ind w:firstLine="709"/>
        <w:jc w:val="both"/>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039"/>
        <w:gridCol w:w="3145"/>
        <w:gridCol w:w="3670"/>
      </w:tblGrid>
      <w:tr w:rsidR="009861E8" w:rsidRPr="008E3E43" w:rsidTr="000A6AC3">
        <w:tc>
          <w:tcPr>
            <w:tcW w:w="0" w:type="auto"/>
          </w:tcPr>
          <w:p w:rsidR="009861E8" w:rsidRPr="008E3E43" w:rsidRDefault="009861E8" w:rsidP="00456B14">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 xml:space="preserve">Отрасли предприятий </w:t>
            </w:r>
          </w:p>
        </w:tc>
        <w:tc>
          <w:tcPr>
            <w:tcW w:w="0" w:type="auto"/>
          </w:tcPr>
          <w:p w:rsidR="009861E8" w:rsidRPr="008E3E43" w:rsidRDefault="009861E8" w:rsidP="00456B14">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 xml:space="preserve">Мероприятия защиты окружающей среды </w:t>
            </w:r>
          </w:p>
        </w:tc>
        <w:tc>
          <w:tcPr>
            <w:tcW w:w="0" w:type="auto"/>
          </w:tcPr>
          <w:p w:rsidR="009861E8" w:rsidRPr="008E3E43" w:rsidRDefault="009861E8" w:rsidP="00456B14">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 xml:space="preserve">Рекомендуемые приемы благоустройства </w:t>
            </w:r>
          </w:p>
        </w:tc>
      </w:tr>
      <w:tr w:rsidR="009861E8" w:rsidRPr="008E3E43" w:rsidTr="000A6AC3">
        <w:trPr>
          <w:cantSplit/>
        </w:trPr>
        <w:tc>
          <w:tcPr>
            <w:tcW w:w="0" w:type="auto"/>
          </w:tcPr>
          <w:p w:rsidR="009861E8" w:rsidRPr="008E3E43" w:rsidRDefault="009861E8" w:rsidP="00456B14">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1</w:t>
            </w:r>
          </w:p>
        </w:tc>
        <w:tc>
          <w:tcPr>
            <w:tcW w:w="0" w:type="auto"/>
          </w:tcPr>
          <w:p w:rsidR="009861E8" w:rsidRPr="008E3E43" w:rsidRDefault="009861E8" w:rsidP="00456B14">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ab/>
            </w:r>
            <w:r w:rsidRPr="008E3E43">
              <w:rPr>
                <w:rFonts w:ascii="Times New Roman" w:hAnsi="Times New Roman" w:cs="Times New Roman"/>
                <w:sz w:val="28"/>
                <w:szCs w:val="28"/>
              </w:rPr>
              <w:tab/>
              <w:t>2</w:t>
            </w:r>
          </w:p>
        </w:tc>
        <w:tc>
          <w:tcPr>
            <w:tcW w:w="0" w:type="auto"/>
          </w:tcPr>
          <w:p w:rsidR="009861E8" w:rsidRPr="008E3E43" w:rsidRDefault="009861E8" w:rsidP="00456B14">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3</w:t>
            </w:r>
          </w:p>
        </w:tc>
      </w:tr>
      <w:tr w:rsidR="009861E8" w:rsidRPr="008E3E43" w:rsidTr="000A6AC3">
        <w:tc>
          <w:tcPr>
            <w:tcW w:w="0" w:type="auto"/>
          </w:tcPr>
          <w:p w:rsidR="009861E8" w:rsidRPr="008E3E43" w:rsidRDefault="009861E8" w:rsidP="00456B14">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 xml:space="preserve">Приборостроительная и радиоэлектронная промышленность </w:t>
            </w:r>
          </w:p>
        </w:tc>
        <w:tc>
          <w:tcPr>
            <w:tcW w:w="0" w:type="auto"/>
          </w:tcPr>
          <w:p w:rsidR="009861E8" w:rsidRPr="008E3E43" w:rsidRDefault="009861E8" w:rsidP="00456B14">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 xml:space="preserve">Изоляция цехов от подсобных, складских зон и улиц. Защита территории от пыли и других вредностей, а также от перегрева солнцем </w:t>
            </w:r>
          </w:p>
        </w:tc>
        <w:tc>
          <w:tcPr>
            <w:tcW w:w="0" w:type="auto"/>
          </w:tcPr>
          <w:p w:rsidR="009861E8" w:rsidRPr="008E3E43" w:rsidRDefault="009861E8" w:rsidP="00456B14">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 xml:space="preserve">Максимальное применение газонного покрытия, твердые покрытия только из твердых непылящих материалов. Устройство водоемов, фонтанов и поливочного водопровода. Плотные посадки защитных полос из массивов и групп. Рядовые посадки вдоль основных подходов. Недопустимы растения, засоряющие среду пыльцой, семенами, волосками, пухом. Рекомендуемые: фруктовые деревья, цветники, розарии </w:t>
            </w:r>
          </w:p>
        </w:tc>
      </w:tr>
      <w:tr w:rsidR="009861E8" w:rsidRPr="008E3E43" w:rsidTr="000A6AC3">
        <w:tc>
          <w:tcPr>
            <w:tcW w:w="0" w:type="auto"/>
          </w:tcPr>
          <w:p w:rsidR="009861E8" w:rsidRPr="008E3E43" w:rsidRDefault="009861E8" w:rsidP="00456B14">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 xml:space="preserve">Текстильная промышленность </w:t>
            </w:r>
          </w:p>
        </w:tc>
        <w:tc>
          <w:tcPr>
            <w:tcW w:w="0" w:type="auto"/>
          </w:tcPr>
          <w:p w:rsidR="009861E8" w:rsidRPr="008E3E43" w:rsidRDefault="009861E8" w:rsidP="00456B14">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Изоляция отделочных цехов. Создание комфортных условий отдыха и передвижения по территории. Шумозащита</w:t>
            </w:r>
          </w:p>
        </w:tc>
        <w:tc>
          <w:tcPr>
            <w:tcW w:w="0" w:type="auto"/>
          </w:tcPr>
          <w:p w:rsidR="009861E8" w:rsidRPr="008E3E43" w:rsidRDefault="009861E8" w:rsidP="00456B14">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 xml:space="preserve">Размещение площадок отдыха вне зоны влияния отделочных цехов. Озеленение вокруг отделочных цехов, обеспечивающее хорошую аэрацию. Широкое применение цветников, фонтанов, декоративной скульптуры, игровых </w:t>
            </w:r>
            <w:r w:rsidRPr="008E3E43">
              <w:rPr>
                <w:rFonts w:ascii="Times New Roman" w:hAnsi="Times New Roman" w:cs="Times New Roman"/>
                <w:sz w:val="28"/>
                <w:szCs w:val="28"/>
              </w:rPr>
              <w:lastRenderedPageBreak/>
              <w:t xml:space="preserve">устройств, средств информации. Шумозащита площадок отдыха. Сады на плоских крышах корпусов. Ограничений ассортимента нет: лиственные, хвойные, красивоцветущие кустарники, лианы и другие </w:t>
            </w:r>
          </w:p>
        </w:tc>
      </w:tr>
      <w:tr w:rsidR="009861E8" w:rsidRPr="008E3E43" w:rsidTr="000A6AC3">
        <w:tc>
          <w:tcPr>
            <w:tcW w:w="0" w:type="auto"/>
          </w:tcPr>
          <w:p w:rsidR="009861E8" w:rsidRPr="008E3E43" w:rsidRDefault="009861E8" w:rsidP="00456B14">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lastRenderedPageBreak/>
              <w:t xml:space="preserve">Маслосыродельная и молочная промышленность </w:t>
            </w:r>
          </w:p>
        </w:tc>
        <w:tc>
          <w:tcPr>
            <w:tcW w:w="0" w:type="auto"/>
          </w:tcPr>
          <w:p w:rsidR="009861E8" w:rsidRPr="008E3E43" w:rsidRDefault="009861E8" w:rsidP="00456B14">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 xml:space="preserve">Изоляция производственных цехов от инженерно-транспортных коммуникаций. Защита от пыли </w:t>
            </w:r>
          </w:p>
        </w:tc>
        <w:tc>
          <w:tcPr>
            <w:tcW w:w="0" w:type="auto"/>
          </w:tcPr>
          <w:p w:rsidR="009861E8" w:rsidRPr="008E3E43" w:rsidRDefault="009861E8" w:rsidP="00456B14">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 xml:space="preserve">Создание устойчивого газона. Плотные древесно-кустарниковые насаждения занимают до 50% озелененной территории. Укрупненные однопородные группы насаждений </w:t>
            </w:r>
            <w:r w:rsidR="007A7AE3" w:rsidRPr="008E3E43">
              <w:rPr>
                <w:rFonts w:ascii="Times New Roman" w:hAnsi="Times New Roman" w:cs="Times New Roman"/>
                <w:sz w:val="28"/>
                <w:szCs w:val="28"/>
              </w:rPr>
              <w:t>«</w:t>
            </w:r>
            <w:r w:rsidRPr="008E3E43">
              <w:rPr>
                <w:rFonts w:ascii="Times New Roman" w:hAnsi="Times New Roman" w:cs="Times New Roman"/>
                <w:sz w:val="28"/>
                <w:szCs w:val="28"/>
              </w:rPr>
              <w:t>опоясывают</w:t>
            </w:r>
            <w:r w:rsidR="007A7AE3" w:rsidRPr="008E3E43">
              <w:rPr>
                <w:rFonts w:ascii="Times New Roman" w:hAnsi="Times New Roman" w:cs="Times New Roman"/>
                <w:sz w:val="28"/>
                <w:szCs w:val="28"/>
              </w:rPr>
              <w:t>»</w:t>
            </w:r>
            <w:r w:rsidRPr="008E3E43">
              <w:rPr>
                <w:rFonts w:ascii="Times New Roman" w:hAnsi="Times New Roman" w:cs="Times New Roman"/>
                <w:sz w:val="28"/>
                <w:szCs w:val="28"/>
              </w:rPr>
              <w:t xml:space="preserve"> территорию со всех сторон. Ассортимент, обладающий бактерицидными свойствами: дуб красный, рябина обыкновенная, лиственница европейская, ель белая, сербская и др. Покрытия проездов - монолитный бетон, тротуары из бетонных плит </w:t>
            </w:r>
          </w:p>
        </w:tc>
      </w:tr>
      <w:tr w:rsidR="009861E8" w:rsidRPr="008E3E43" w:rsidTr="000A6AC3">
        <w:tc>
          <w:tcPr>
            <w:tcW w:w="0" w:type="auto"/>
          </w:tcPr>
          <w:p w:rsidR="009861E8" w:rsidRPr="008E3E43" w:rsidRDefault="009861E8" w:rsidP="00456B14">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 xml:space="preserve">Хлебопекарная промышленность </w:t>
            </w:r>
          </w:p>
        </w:tc>
        <w:tc>
          <w:tcPr>
            <w:tcW w:w="0" w:type="auto"/>
          </w:tcPr>
          <w:p w:rsidR="009861E8" w:rsidRPr="008E3E43" w:rsidRDefault="009861E8" w:rsidP="00456B14">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 xml:space="preserve">Изоляция прилегающей территории населенного пункта от производственного шума. Хорошее проветривание территории </w:t>
            </w:r>
          </w:p>
        </w:tc>
        <w:tc>
          <w:tcPr>
            <w:tcW w:w="0" w:type="auto"/>
          </w:tcPr>
          <w:p w:rsidR="009861E8" w:rsidRPr="008E3E43" w:rsidRDefault="009861E8" w:rsidP="00456B14">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 xml:space="preserve">Производственная зона окружается живописными растянутыми группами и полосами древесных насаждений (липа, клен, тополь канадский, рябина обыкновенная, лиственница сибирская, ель белая). В предзаводской зоне - одиночные декоративные экземпляры деревьев (ель колючая, сизая, серебристая, клен Швеллера) </w:t>
            </w:r>
          </w:p>
        </w:tc>
      </w:tr>
      <w:tr w:rsidR="009861E8" w:rsidRPr="008E3E43" w:rsidTr="000A6AC3">
        <w:tc>
          <w:tcPr>
            <w:tcW w:w="0" w:type="auto"/>
          </w:tcPr>
          <w:p w:rsidR="009861E8" w:rsidRPr="008E3E43" w:rsidRDefault="009861E8" w:rsidP="00456B14">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 xml:space="preserve">Мясокомбинаты </w:t>
            </w:r>
          </w:p>
        </w:tc>
        <w:tc>
          <w:tcPr>
            <w:tcW w:w="0" w:type="auto"/>
          </w:tcPr>
          <w:p w:rsidR="009861E8" w:rsidRPr="008E3E43" w:rsidRDefault="009861E8" w:rsidP="00456B14">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 xml:space="preserve">Защита селитебной территории от проникновения запаха. Защита от пыли. Аэрация территории </w:t>
            </w:r>
          </w:p>
        </w:tc>
        <w:tc>
          <w:tcPr>
            <w:tcW w:w="0" w:type="auto"/>
          </w:tcPr>
          <w:p w:rsidR="009861E8" w:rsidRPr="008E3E43" w:rsidRDefault="009861E8" w:rsidP="00456B14">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 xml:space="preserve">Размещение площадок отдыха у административного корпуса, у многолюдных цехов, и в местах отпуска готовой </w:t>
            </w:r>
            <w:r w:rsidRPr="008E3E43">
              <w:rPr>
                <w:rFonts w:ascii="Times New Roman" w:hAnsi="Times New Roman" w:cs="Times New Roman"/>
                <w:sz w:val="28"/>
                <w:szCs w:val="28"/>
              </w:rPr>
              <w:lastRenderedPageBreak/>
              <w:t xml:space="preserve">продукции. Обыкновенный газон, ажурные древесно-кустарниковые посадки. Ассортимент, обладающий бактерицидными свойствами. Посадки для визуальной изоляции цехов </w:t>
            </w:r>
          </w:p>
        </w:tc>
      </w:tr>
      <w:tr w:rsidR="009861E8" w:rsidRPr="008E3E43" w:rsidTr="000A6AC3">
        <w:tc>
          <w:tcPr>
            <w:tcW w:w="0" w:type="auto"/>
          </w:tcPr>
          <w:p w:rsidR="009861E8" w:rsidRPr="008E3E43" w:rsidRDefault="009861E8" w:rsidP="00456B14">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lastRenderedPageBreak/>
              <w:t xml:space="preserve">Строительная промышленность </w:t>
            </w:r>
          </w:p>
        </w:tc>
        <w:tc>
          <w:tcPr>
            <w:tcW w:w="0" w:type="auto"/>
          </w:tcPr>
          <w:p w:rsidR="009861E8" w:rsidRPr="008E3E43" w:rsidRDefault="009861E8" w:rsidP="00456B14">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 xml:space="preserve">Снижение шума, скорости ветра и запыленности на территории. Изоляция прилегающей территории поселения. Оживление монотонной и бесцветной среды </w:t>
            </w:r>
          </w:p>
        </w:tc>
        <w:tc>
          <w:tcPr>
            <w:tcW w:w="0" w:type="auto"/>
          </w:tcPr>
          <w:p w:rsidR="009861E8" w:rsidRPr="008E3E43" w:rsidRDefault="009861E8" w:rsidP="00456B14">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Плотные защитные посадки из больших живописных групп и массивов; Площадки отдыха декорируются яркими цветниками; Активно вводится цвет в застройку, транспортные устройства, малые архитектурные формы и др. элементы благоустройства; Ассортимент: клены, ясени, липы, вязы и тому подобное</w:t>
            </w:r>
          </w:p>
        </w:tc>
      </w:tr>
    </w:tbl>
    <w:p w:rsidR="009861E8" w:rsidRPr="008E3E43" w:rsidRDefault="009861E8" w:rsidP="00EA4CEB">
      <w:pPr>
        <w:suppressAutoHyphens/>
        <w:spacing w:line="240" w:lineRule="auto"/>
        <w:ind w:firstLine="709"/>
        <w:jc w:val="both"/>
        <w:rPr>
          <w:rFonts w:ascii="Times New Roman" w:hAnsi="Times New Roman" w:cs="Times New Roman"/>
          <w:sz w:val="28"/>
          <w:szCs w:val="28"/>
        </w:rPr>
      </w:pPr>
    </w:p>
    <w:p w:rsidR="005829E6" w:rsidRPr="008E3E43" w:rsidRDefault="005829E6" w:rsidP="00EA4CEB">
      <w:pPr>
        <w:suppressAutoHyphens/>
        <w:spacing w:line="240" w:lineRule="auto"/>
        <w:ind w:firstLine="709"/>
        <w:jc w:val="both"/>
        <w:rPr>
          <w:rFonts w:ascii="Times New Roman" w:hAnsi="Times New Roman" w:cs="Times New Roman"/>
          <w:sz w:val="28"/>
          <w:szCs w:val="28"/>
        </w:rPr>
      </w:pPr>
    </w:p>
    <w:p w:rsidR="005829E6" w:rsidRPr="008E3E43" w:rsidRDefault="005829E6" w:rsidP="00EA4CEB">
      <w:pPr>
        <w:suppressAutoHyphens/>
        <w:spacing w:line="240" w:lineRule="auto"/>
        <w:ind w:firstLine="709"/>
        <w:jc w:val="both"/>
        <w:rPr>
          <w:rFonts w:ascii="Times New Roman" w:hAnsi="Times New Roman" w:cs="Times New Roman"/>
          <w:sz w:val="28"/>
          <w:szCs w:val="28"/>
        </w:rPr>
      </w:pPr>
    </w:p>
    <w:p w:rsidR="009861E8" w:rsidRPr="008E3E43" w:rsidRDefault="009861E8" w:rsidP="00EA4CEB">
      <w:pPr>
        <w:suppressAutoHyphens/>
        <w:spacing w:line="240" w:lineRule="auto"/>
        <w:ind w:firstLine="709"/>
        <w:jc w:val="both"/>
        <w:rPr>
          <w:rFonts w:ascii="Times New Roman" w:hAnsi="Times New Roman" w:cs="Times New Roman"/>
          <w:sz w:val="28"/>
          <w:szCs w:val="28"/>
        </w:rPr>
      </w:pPr>
    </w:p>
    <w:p w:rsidR="009861E8" w:rsidRPr="008E3E43" w:rsidRDefault="009861E8" w:rsidP="00EA4CEB">
      <w:pPr>
        <w:suppressAutoHyphens/>
        <w:spacing w:line="240" w:lineRule="auto"/>
        <w:ind w:firstLine="709"/>
        <w:jc w:val="both"/>
        <w:rPr>
          <w:rFonts w:ascii="Times New Roman" w:hAnsi="Times New Roman" w:cs="Times New Roman"/>
          <w:sz w:val="28"/>
          <w:szCs w:val="28"/>
        </w:rPr>
      </w:pPr>
    </w:p>
    <w:p w:rsidR="009861E8" w:rsidRPr="008E3E43" w:rsidRDefault="009861E8" w:rsidP="00EA4CEB">
      <w:pPr>
        <w:suppressAutoHyphens/>
        <w:spacing w:line="240" w:lineRule="auto"/>
        <w:ind w:firstLine="709"/>
        <w:jc w:val="both"/>
        <w:rPr>
          <w:rFonts w:ascii="Times New Roman" w:hAnsi="Times New Roman" w:cs="Times New Roman"/>
          <w:sz w:val="28"/>
          <w:szCs w:val="28"/>
        </w:rPr>
      </w:pPr>
    </w:p>
    <w:p w:rsidR="009861E8" w:rsidRPr="008E3E43" w:rsidRDefault="009861E8" w:rsidP="00EA4CEB">
      <w:pPr>
        <w:suppressAutoHyphens/>
        <w:spacing w:line="240" w:lineRule="auto"/>
        <w:ind w:firstLine="709"/>
        <w:jc w:val="both"/>
        <w:rPr>
          <w:rFonts w:ascii="Times New Roman" w:hAnsi="Times New Roman" w:cs="Times New Roman"/>
          <w:sz w:val="28"/>
          <w:szCs w:val="28"/>
        </w:rPr>
      </w:pPr>
    </w:p>
    <w:p w:rsidR="009861E8" w:rsidRPr="008E3E43" w:rsidRDefault="009861E8" w:rsidP="00EA4CEB">
      <w:pPr>
        <w:suppressAutoHyphens/>
        <w:spacing w:line="240" w:lineRule="auto"/>
        <w:ind w:firstLine="709"/>
        <w:jc w:val="both"/>
        <w:rPr>
          <w:rFonts w:ascii="Times New Roman" w:hAnsi="Times New Roman" w:cs="Times New Roman"/>
          <w:sz w:val="28"/>
          <w:szCs w:val="28"/>
        </w:rPr>
      </w:pPr>
    </w:p>
    <w:p w:rsidR="009861E8" w:rsidRPr="008E3E43" w:rsidRDefault="009861E8" w:rsidP="00EA4CEB">
      <w:pPr>
        <w:suppressAutoHyphens/>
        <w:spacing w:line="240" w:lineRule="auto"/>
        <w:ind w:firstLine="709"/>
        <w:jc w:val="both"/>
        <w:rPr>
          <w:rFonts w:ascii="Times New Roman" w:hAnsi="Times New Roman" w:cs="Times New Roman"/>
          <w:sz w:val="28"/>
          <w:szCs w:val="28"/>
        </w:rPr>
      </w:pPr>
    </w:p>
    <w:p w:rsidR="009861E8" w:rsidRPr="008E3E43" w:rsidRDefault="009861E8" w:rsidP="00EA4CEB">
      <w:pPr>
        <w:suppressAutoHyphens/>
        <w:spacing w:line="240" w:lineRule="auto"/>
        <w:ind w:firstLine="709"/>
        <w:jc w:val="both"/>
        <w:rPr>
          <w:rFonts w:ascii="Times New Roman" w:hAnsi="Times New Roman" w:cs="Times New Roman"/>
          <w:sz w:val="28"/>
          <w:szCs w:val="28"/>
        </w:rPr>
      </w:pPr>
    </w:p>
    <w:p w:rsidR="009861E8" w:rsidRPr="008E3E43" w:rsidRDefault="009861E8" w:rsidP="00EA4CEB">
      <w:pPr>
        <w:suppressAutoHyphens/>
        <w:spacing w:line="240" w:lineRule="auto"/>
        <w:ind w:firstLine="709"/>
        <w:jc w:val="both"/>
        <w:rPr>
          <w:rFonts w:ascii="Times New Roman" w:hAnsi="Times New Roman" w:cs="Times New Roman"/>
          <w:sz w:val="28"/>
          <w:szCs w:val="28"/>
        </w:rPr>
      </w:pPr>
    </w:p>
    <w:p w:rsidR="009861E8" w:rsidRPr="008E3E43" w:rsidRDefault="009861E8" w:rsidP="00EA4CEB">
      <w:pPr>
        <w:suppressAutoHyphens/>
        <w:spacing w:line="240" w:lineRule="auto"/>
        <w:ind w:firstLine="709"/>
        <w:jc w:val="both"/>
        <w:rPr>
          <w:rFonts w:ascii="Times New Roman" w:hAnsi="Times New Roman" w:cs="Times New Roman"/>
          <w:sz w:val="28"/>
          <w:szCs w:val="28"/>
        </w:rPr>
      </w:pPr>
    </w:p>
    <w:p w:rsidR="009861E8" w:rsidRPr="008E3E43" w:rsidRDefault="009861E8" w:rsidP="00EA4CEB">
      <w:pPr>
        <w:suppressAutoHyphens/>
        <w:spacing w:line="240" w:lineRule="auto"/>
        <w:ind w:firstLine="709"/>
        <w:jc w:val="both"/>
        <w:rPr>
          <w:rFonts w:ascii="Times New Roman" w:hAnsi="Times New Roman" w:cs="Times New Roman"/>
          <w:sz w:val="28"/>
          <w:szCs w:val="28"/>
        </w:rPr>
      </w:pPr>
    </w:p>
    <w:p w:rsidR="009861E8" w:rsidRPr="008E3E43" w:rsidRDefault="009861E8" w:rsidP="00EA4CEB">
      <w:pPr>
        <w:suppressAutoHyphens/>
        <w:spacing w:line="240" w:lineRule="auto"/>
        <w:ind w:firstLine="709"/>
        <w:jc w:val="both"/>
        <w:rPr>
          <w:rFonts w:ascii="Times New Roman" w:hAnsi="Times New Roman" w:cs="Times New Roman"/>
          <w:sz w:val="28"/>
          <w:szCs w:val="28"/>
        </w:rPr>
      </w:pPr>
    </w:p>
    <w:p w:rsidR="009861E8" w:rsidRPr="008E3E43" w:rsidRDefault="009861E8" w:rsidP="00EA4CEB">
      <w:pPr>
        <w:suppressAutoHyphens/>
        <w:spacing w:line="240" w:lineRule="auto"/>
        <w:ind w:firstLine="709"/>
        <w:jc w:val="both"/>
        <w:rPr>
          <w:rFonts w:ascii="Times New Roman" w:hAnsi="Times New Roman" w:cs="Times New Roman"/>
          <w:sz w:val="28"/>
          <w:szCs w:val="28"/>
        </w:rPr>
      </w:pPr>
    </w:p>
    <w:p w:rsidR="009861E8" w:rsidRPr="008E3E43" w:rsidRDefault="009861E8" w:rsidP="00EA4CEB">
      <w:pPr>
        <w:suppressAutoHyphens/>
        <w:spacing w:line="240" w:lineRule="auto"/>
        <w:ind w:firstLine="709"/>
        <w:jc w:val="both"/>
        <w:rPr>
          <w:rFonts w:ascii="Times New Roman" w:hAnsi="Times New Roman" w:cs="Times New Roman"/>
          <w:sz w:val="28"/>
          <w:szCs w:val="28"/>
        </w:rPr>
      </w:pPr>
    </w:p>
    <w:p w:rsidR="009861E8" w:rsidRDefault="009861E8" w:rsidP="00EA4CEB">
      <w:pPr>
        <w:suppressAutoHyphens/>
        <w:spacing w:line="240" w:lineRule="auto"/>
        <w:ind w:firstLine="709"/>
        <w:jc w:val="both"/>
        <w:rPr>
          <w:rFonts w:ascii="Times New Roman" w:hAnsi="Times New Roman" w:cs="Times New Roman"/>
          <w:sz w:val="28"/>
          <w:szCs w:val="28"/>
        </w:rPr>
      </w:pPr>
    </w:p>
    <w:p w:rsidR="00037529" w:rsidRDefault="00037529" w:rsidP="00EA4CEB">
      <w:pPr>
        <w:suppressAutoHyphens/>
        <w:spacing w:line="240" w:lineRule="auto"/>
        <w:ind w:firstLine="709"/>
        <w:jc w:val="both"/>
        <w:rPr>
          <w:rFonts w:ascii="Times New Roman" w:hAnsi="Times New Roman" w:cs="Times New Roman"/>
          <w:sz w:val="28"/>
          <w:szCs w:val="28"/>
        </w:rPr>
      </w:pPr>
    </w:p>
    <w:p w:rsidR="00037529" w:rsidRDefault="00037529" w:rsidP="00EA4CEB">
      <w:pPr>
        <w:suppressAutoHyphens/>
        <w:spacing w:line="240" w:lineRule="auto"/>
        <w:ind w:firstLine="709"/>
        <w:jc w:val="both"/>
        <w:rPr>
          <w:rFonts w:ascii="Times New Roman" w:hAnsi="Times New Roman" w:cs="Times New Roman"/>
          <w:sz w:val="28"/>
          <w:szCs w:val="28"/>
        </w:rPr>
      </w:pPr>
    </w:p>
    <w:p w:rsidR="00037529" w:rsidRDefault="00037529" w:rsidP="00EA4CEB">
      <w:pPr>
        <w:suppressAutoHyphens/>
        <w:spacing w:line="240" w:lineRule="auto"/>
        <w:ind w:firstLine="709"/>
        <w:jc w:val="both"/>
        <w:rPr>
          <w:rFonts w:ascii="Times New Roman" w:hAnsi="Times New Roman" w:cs="Times New Roman"/>
          <w:sz w:val="28"/>
          <w:szCs w:val="28"/>
        </w:rPr>
      </w:pPr>
    </w:p>
    <w:p w:rsidR="00037529" w:rsidRPr="008E3E43" w:rsidRDefault="00037529" w:rsidP="00EA4CEB">
      <w:pPr>
        <w:suppressAutoHyphens/>
        <w:spacing w:line="240" w:lineRule="auto"/>
        <w:ind w:firstLine="709"/>
        <w:jc w:val="both"/>
        <w:rPr>
          <w:rFonts w:ascii="Times New Roman" w:hAnsi="Times New Roman" w:cs="Times New Roman"/>
          <w:sz w:val="28"/>
          <w:szCs w:val="28"/>
        </w:rPr>
      </w:pPr>
    </w:p>
    <w:p w:rsidR="009861E8" w:rsidRPr="008E3E43" w:rsidRDefault="009861E8" w:rsidP="00EA4CEB">
      <w:pPr>
        <w:suppressAutoHyphens/>
        <w:spacing w:line="240" w:lineRule="auto"/>
        <w:ind w:firstLine="709"/>
        <w:jc w:val="both"/>
        <w:rPr>
          <w:rFonts w:ascii="Times New Roman" w:hAnsi="Times New Roman" w:cs="Times New Roman"/>
          <w:sz w:val="28"/>
          <w:szCs w:val="28"/>
        </w:rPr>
      </w:pPr>
    </w:p>
    <w:p w:rsidR="009861E8" w:rsidRPr="008E3E43" w:rsidRDefault="009861E8" w:rsidP="00AD0B1D">
      <w:pPr>
        <w:suppressAutoHyphens/>
        <w:spacing w:line="240" w:lineRule="auto"/>
        <w:jc w:val="both"/>
        <w:rPr>
          <w:rFonts w:ascii="Times New Roman" w:hAnsi="Times New Roman" w:cs="Times New Roman"/>
          <w:sz w:val="28"/>
          <w:szCs w:val="28"/>
        </w:rPr>
      </w:pPr>
    </w:p>
    <w:p w:rsidR="00456B14" w:rsidRPr="008E3E43" w:rsidRDefault="00456B14" w:rsidP="00456B14">
      <w:pPr>
        <w:suppressAutoHyphens/>
        <w:spacing w:line="240" w:lineRule="auto"/>
        <w:jc w:val="both"/>
        <w:rPr>
          <w:rFonts w:ascii="Times New Roman" w:hAnsi="Times New Roman" w:cs="Times New Roman"/>
          <w:sz w:val="28"/>
          <w:szCs w:val="28"/>
        </w:rPr>
      </w:pPr>
      <w:bookmarkStart w:id="46" w:name="_Toc472352485"/>
    </w:p>
    <w:p w:rsidR="009861E8" w:rsidRPr="008E3E43" w:rsidRDefault="00037529" w:rsidP="00456B14">
      <w:pPr>
        <w:suppressAutoHyphens/>
        <w:spacing w:line="240" w:lineRule="auto"/>
        <w:ind w:left="4962"/>
        <w:jc w:val="both"/>
        <w:rPr>
          <w:rFonts w:ascii="Times New Roman" w:hAnsi="Times New Roman" w:cs="Times New Roman"/>
          <w:sz w:val="28"/>
          <w:szCs w:val="28"/>
        </w:rPr>
      </w:pPr>
      <w:r>
        <w:rPr>
          <w:rFonts w:ascii="Times New Roman" w:hAnsi="Times New Roman" w:cs="Times New Roman"/>
          <w:sz w:val="28"/>
          <w:szCs w:val="28"/>
        </w:rPr>
        <w:lastRenderedPageBreak/>
        <w:t>Приложение</w:t>
      </w:r>
      <w:r w:rsidR="009861E8" w:rsidRPr="008E3E43">
        <w:rPr>
          <w:rFonts w:ascii="Times New Roman" w:hAnsi="Times New Roman" w:cs="Times New Roman"/>
          <w:sz w:val="28"/>
          <w:szCs w:val="28"/>
        </w:rPr>
        <w:t xml:space="preserve"> 5</w:t>
      </w:r>
      <w:bookmarkEnd w:id="46"/>
    </w:p>
    <w:p w:rsidR="009861E8" w:rsidRPr="008E3E43" w:rsidRDefault="009861E8" w:rsidP="00456B14">
      <w:pPr>
        <w:suppressAutoHyphens/>
        <w:spacing w:line="240" w:lineRule="auto"/>
        <w:ind w:left="4962"/>
        <w:jc w:val="both"/>
        <w:rPr>
          <w:rFonts w:ascii="Times New Roman" w:hAnsi="Times New Roman" w:cs="Times New Roman"/>
          <w:sz w:val="28"/>
          <w:szCs w:val="28"/>
        </w:rPr>
      </w:pPr>
      <w:r w:rsidRPr="008E3E43">
        <w:rPr>
          <w:rFonts w:ascii="Times New Roman" w:hAnsi="Times New Roman" w:cs="Times New Roman"/>
          <w:sz w:val="28"/>
          <w:szCs w:val="28"/>
        </w:rPr>
        <w:t>к правилам благоустройства</w:t>
      </w:r>
    </w:p>
    <w:p w:rsidR="009F529E" w:rsidRPr="008E3E43" w:rsidRDefault="009861E8" w:rsidP="00456B14">
      <w:pPr>
        <w:suppressAutoHyphens/>
        <w:spacing w:line="240" w:lineRule="auto"/>
        <w:ind w:left="4962"/>
        <w:jc w:val="both"/>
        <w:rPr>
          <w:rFonts w:ascii="Times New Roman" w:hAnsi="Times New Roman" w:cs="Times New Roman"/>
          <w:sz w:val="28"/>
          <w:szCs w:val="28"/>
        </w:rPr>
      </w:pPr>
      <w:r w:rsidRPr="008E3E43">
        <w:rPr>
          <w:rFonts w:ascii="Times New Roman" w:hAnsi="Times New Roman" w:cs="Times New Roman"/>
          <w:sz w:val="28"/>
          <w:szCs w:val="28"/>
        </w:rPr>
        <w:t xml:space="preserve">территории </w:t>
      </w:r>
      <w:r w:rsidR="006D7444" w:rsidRPr="008E3E43">
        <w:rPr>
          <w:rFonts w:ascii="Times New Roman" w:hAnsi="Times New Roman" w:cs="Times New Roman"/>
          <w:sz w:val="28"/>
          <w:szCs w:val="28"/>
        </w:rPr>
        <w:t>П</w:t>
      </w:r>
      <w:r w:rsidR="00D01C1E" w:rsidRPr="008E3E43">
        <w:rPr>
          <w:rFonts w:ascii="Times New Roman" w:hAnsi="Times New Roman" w:cs="Times New Roman"/>
          <w:sz w:val="28"/>
          <w:szCs w:val="28"/>
        </w:rPr>
        <w:t>окровского</w:t>
      </w:r>
    </w:p>
    <w:p w:rsidR="009861E8" w:rsidRPr="008E3E43" w:rsidRDefault="009861E8" w:rsidP="00456B14">
      <w:pPr>
        <w:suppressAutoHyphens/>
        <w:spacing w:line="240" w:lineRule="auto"/>
        <w:ind w:left="4962"/>
        <w:jc w:val="both"/>
        <w:rPr>
          <w:rFonts w:ascii="Times New Roman" w:hAnsi="Times New Roman" w:cs="Times New Roman"/>
          <w:sz w:val="28"/>
          <w:szCs w:val="28"/>
        </w:rPr>
      </w:pPr>
      <w:r w:rsidRPr="008E3E43">
        <w:rPr>
          <w:rFonts w:ascii="Times New Roman" w:hAnsi="Times New Roman" w:cs="Times New Roman"/>
          <w:sz w:val="28"/>
          <w:szCs w:val="28"/>
        </w:rPr>
        <w:t>сельского поселения</w:t>
      </w:r>
    </w:p>
    <w:p w:rsidR="009861E8" w:rsidRPr="008E3E43" w:rsidRDefault="009F529E" w:rsidP="00456B14">
      <w:pPr>
        <w:suppressAutoHyphens/>
        <w:spacing w:line="240" w:lineRule="auto"/>
        <w:ind w:left="4962"/>
        <w:jc w:val="both"/>
        <w:rPr>
          <w:rFonts w:ascii="Times New Roman" w:hAnsi="Times New Roman" w:cs="Times New Roman"/>
          <w:sz w:val="28"/>
          <w:szCs w:val="28"/>
        </w:rPr>
      </w:pPr>
      <w:r w:rsidRPr="008E3E43">
        <w:rPr>
          <w:rFonts w:ascii="Times New Roman" w:hAnsi="Times New Roman" w:cs="Times New Roman"/>
          <w:sz w:val="28"/>
          <w:szCs w:val="28"/>
        </w:rPr>
        <w:t>Новопокровского района</w:t>
      </w:r>
    </w:p>
    <w:p w:rsidR="009861E8" w:rsidRDefault="009861E8" w:rsidP="00EA4CEB">
      <w:pPr>
        <w:suppressAutoHyphens/>
        <w:spacing w:line="240" w:lineRule="auto"/>
        <w:ind w:firstLine="709"/>
        <w:jc w:val="both"/>
        <w:rPr>
          <w:rFonts w:ascii="Times New Roman" w:hAnsi="Times New Roman" w:cs="Times New Roman"/>
          <w:sz w:val="28"/>
          <w:szCs w:val="28"/>
        </w:rPr>
      </w:pPr>
    </w:p>
    <w:p w:rsidR="00037529" w:rsidRPr="008E3E43" w:rsidRDefault="00037529" w:rsidP="00EA4CEB">
      <w:pPr>
        <w:suppressAutoHyphens/>
        <w:spacing w:line="240" w:lineRule="auto"/>
        <w:ind w:firstLine="709"/>
        <w:jc w:val="both"/>
        <w:rPr>
          <w:rFonts w:ascii="Times New Roman" w:hAnsi="Times New Roman" w:cs="Times New Roman"/>
          <w:sz w:val="28"/>
          <w:szCs w:val="28"/>
        </w:rPr>
      </w:pPr>
    </w:p>
    <w:p w:rsidR="009861E8" w:rsidRPr="008E3E43" w:rsidRDefault="009861E8" w:rsidP="00456B14">
      <w:pPr>
        <w:suppressAutoHyphens/>
        <w:spacing w:line="240" w:lineRule="auto"/>
        <w:ind w:firstLine="709"/>
        <w:jc w:val="center"/>
        <w:rPr>
          <w:rFonts w:ascii="Times New Roman" w:hAnsi="Times New Roman" w:cs="Times New Roman"/>
          <w:sz w:val="28"/>
          <w:szCs w:val="28"/>
        </w:rPr>
      </w:pPr>
      <w:r w:rsidRPr="008E3E43">
        <w:rPr>
          <w:rFonts w:ascii="Times New Roman" w:hAnsi="Times New Roman" w:cs="Times New Roman"/>
          <w:sz w:val="28"/>
          <w:szCs w:val="28"/>
        </w:rPr>
        <w:t>Виды покрытия транспортных и пешеходных</w:t>
      </w:r>
    </w:p>
    <w:p w:rsidR="009861E8" w:rsidRPr="008E3E43" w:rsidRDefault="009861E8" w:rsidP="00456B14">
      <w:pPr>
        <w:suppressAutoHyphens/>
        <w:spacing w:line="240" w:lineRule="auto"/>
        <w:ind w:firstLine="709"/>
        <w:jc w:val="center"/>
        <w:rPr>
          <w:rFonts w:ascii="Times New Roman" w:hAnsi="Times New Roman" w:cs="Times New Roman"/>
          <w:sz w:val="28"/>
          <w:szCs w:val="28"/>
        </w:rPr>
      </w:pPr>
      <w:r w:rsidRPr="008E3E43">
        <w:rPr>
          <w:rFonts w:ascii="Times New Roman" w:hAnsi="Times New Roman" w:cs="Times New Roman"/>
          <w:sz w:val="28"/>
          <w:szCs w:val="28"/>
        </w:rPr>
        <w:t>коммуникаций</w:t>
      </w:r>
    </w:p>
    <w:p w:rsidR="009861E8" w:rsidRPr="008E3E43" w:rsidRDefault="009861E8" w:rsidP="00EA4CEB">
      <w:pPr>
        <w:suppressAutoHyphens/>
        <w:spacing w:line="240" w:lineRule="auto"/>
        <w:ind w:firstLine="709"/>
        <w:jc w:val="both"/>
        <w:rPr>
          <w:rFonts w:ascii="Times New Roman" w:hAnsi="Times New Roman" w:cs="Times New Roman"/>
          <w:sz w:val="28"/>
          <w:szCs w:val="28"/>
        </w:rPr>
      </w:pPr>
    </w:p>
    <w:p w:rsidR="009861E8" w:rsidRPr="008E3E43" w:rsidRDefault="009861E8" w:rsidP="00456B14">
      <w:pPr>
        <w:suppressAutoHyphens/>
        <w:spacing w:line="240" w:lineRule="auto"/>
        <w:ind w:firstLine="709"/>
        <w:jc w:val="right"/>
        <w:rPr>
          <w:rFonts w:ascii="Times New Roman" w:hAnsi="Times New Roman" w:cs="Times New Roman"/>
          <w:sz w:val="28"/>
          <w:szCs w:val="28"/>
        </w:rPr>
      </w:pPr>
      <w:bookmarkStart w:id="47" w:name="_Toc472352486"/>
      <w:r w:rsidRPr="008E3E43">
        <w:rPr>
          <w:rFonts w:ascii="Times New Roman" w:hAnsi="Times New Roman" w:cs="Times New Roman"/>
          <w:sz w:val="28"/>
          <w:szCs w:val="28"/>
        </w:rPr>
        <w:t>Таблица № 1</w:t>
      </w:r>
    </w:p>
    <w:p w:rsidR="009861E8" w:rsidRPr="008E3E43" w:rsidRDefault="009861E8" w:rsidP="00456B14">
      <w:pPr>
        <w:suppressAutoHyphens/>
        <w:spacing w:line="240" w:lineRule="auto"/>
        <w:ind w:firstLine="709"/>
        <w:jc w:val="center"/>
        <w:rPr>
          <w:rFonts w:ascii="Times New Roman" w:hAnsi="Times New Roman" w:cs="Times New Roman"/>
          <w:sz w:val="28"/>
          <w:szCs w:val="28"/>
        </w:rPr>
      </w:pPr>
      <w:r w:rsidRPr="008E3E43">
        <w:rPr>
          <w:rFonts w:ascii="Times New Roman" w:hAnsi="Times New Roman" w:cs="Times New Roman"/>
          <w:sz w:val="28"/>
          <w:szCs w:val="28"/>
        </w:rPr>
        <w:t>Покрытия транспортных коммуникаций</w:t>
      </w:r>
      <w:bookmarkEnd w:id="47"/>
    </w:p>
    <w:p w:rsidR="009861E8" w:rsidRPr="008E3E43" w:rsidRDefault="009861E8" w:rsidP="00EA4CEB">
      <w:pPr>
        <w:suppressAutoHyphens/>
        <w:spacing w:line="240" w:lineRule="auto"/>
        <w:ind w:firstLine="709"/>
        <w:jc w:val="both"/>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851"/>
        <w:gridCol w:w="3686"/>
        <w:gridCol w:w="2317"/>
      </w:tblGrid>
      <w:tr w:rsidR="009861E8" w:rsidRPr="008E3E43" w:rsidTr="000A6AC3">
        <w:tc>
          <w:tcPr>
            <w:tcW w:w="0" w:type="auto"/>
          </w:tcPr>
          <w:p w:rsidR="009861E8" w:rsidRPr="008E3E43" w:rsidRDefault="009861E8" w:rsidP="00456B14">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 xml:space="preserve">Объект комплексного благоустройства улично-дорожной сети </w:t>
            </w:r>
          </w:p>
        </w:tc>
        <w:tc>
          <w:tcPr>
            <w:tcW w:w="0" w:type="auto"/>
          </w:tcPr>
          <w:p w:rsidR="009861E8" w:rsidRPr="008E3E43" w:rsidRDefault="009861E8" w:rsidP="00456B14">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 xml:space="preserve">Материал верхнего слоя покрытия проезжей части </w:t>
            </w:r>
          </w:p>
        </w:tc>
        <w:tc>
          <w:tcPr>
            <w:tcW w:w="0" w:type="auto"/>
          </w:tcPr>
          <w:p w:rsidR="009861E8" w:rsidRPr="008E3E43" w:rsidRDefault="009861E8" w:rsidP="00456B14">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 xml:space="preserve">Нормативный документ </w:t>
            </w:r>
          </w:p>
        </w:tc>
      </w:tr>
      <w:tr w:rsidR="009861E8" w:rsidRPr="008E3E43" w:rsidTr="000A6AC3">
        <w:tc>
          <w:tcPr>
            <w:tcW w:w="0" w:type="auto"/>
          </w:tcPr>
          <w:p w:rsidR="009861E8" w:rsidRPr="008E3E43" w:rsidRDefault="009861E8" w:rsidP="00456B14">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 xml:space="preserve">Улицы и дороги </w:t>
            </w:r>
          </w:p>
        </w:tc>
        <w:tc>
          <w:tcPr>
            <w:tcW w:w="0" w:type="auto"/>
          </w:tcPr>
          <w:p w:rsidR="009861E8" w:rsidRPr="008E3E43" w:rsidRDefault="009861E8" w:rsidP="00456B14">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 xml:space="preserve">Асфальтобетон: </w:t>
            </w:r>
          </w:p>
        </w:tc>
        <w:tc>
          <w:tcPr>
            <w:tcW w:w="0" w:type="auto"/>
          </w:tcPr>
          <w:p w:rsidR="009861E8" w:rsidRPr="008E3E43" w:rsidRDefault="009861E8" w:rsidP="00456B14">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 xml:space="preserve">ГОСТ 9128-97 </w:t>
            </w:r>
          </w:p>
        </w:tc>
      </w:tr>
      <w:tr w:rsidR="009861E8" w:rsidRPr="008E3E43" w:rsidTr="000A6AC3">
        <w:tc>
          <w:tcPr>
            <w:tcW w:w="0" w:type="auto"/>
          </w:tcPr>
          <w:p w:rsidR="009861E8" w:rsidRPr="008E3E43" w:rsidRDefault="009861E8" w:rsidP="00456B14">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 xml:space="preserve">Местного значения: </w:t>
            </w:r>
          </w:p>
        </w:tc>
        <w:tc>
          <w:tcPr>
            <w:tcW w:w="0" w:type="auto"/>
          </w:tcPr>
          <w:p w:rsidR="009861E8" w:rsidRPr="008E3E43" w:rsidRDefault="009861E8" w:rsidP="00456B14">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 xml:space="preserve">    </w:t>
            </w:r>
          </w:p>
        </w:tc>
        <w:tc>
          <w:tcPr>
            <w:tcW w:w="0" w:type="auto"/>
          </w:tcPr>
          <w:p w:rsidR="009861E8" w:rsidRPr="008E3E43" w:rsidRDefault="009861E8" w:rsidP="00456B14">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 xml:space="preserve">    </w:t>
            </w:r>
          </w:p>
        </w:tc>
      </w:tr>
      <w:tr w:rsidR="009861E8" w:rsidRPr="008E3E43" w:rsidTr="000A6AC3">
        <w:tc>
          <w:tcPr>
            <w:tcW w:w="0" w:type="auto"/>
          </w:tcPr>
          <w:p w:rsidR="009861E8" w:rsidRPr="008E3E43" w:rsidRDefault="009861E8" w:rsidP="00456B14">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 xml:space="preserve">в жилой застройке </w:t>
            </w:r>
          </w:p>
        </w:tc>
        <w:tc>
          <w:tcPr>
            <w:tcW w:w="0" w:type="auto"/>
          </w:tcPr>
          <w:p w:rsidR="009861E8" w:rsidRPr="008E3E43" w:rsidRDefault="009861E8" w:rsidP="00456B14">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 xml:space="preserve">Асфальтобетон типов В, Г и Д </w:t>
            </w:r>
          </w:p>
        </w:tc>
        <w:tc>
          <w:tcPr>
            <w:tcW w:w="0" w:type="auto"/>
          </w:tcPr>
          <w:p w:rsidR="009861E8" w:rsidRPr="008E3E43" w:rsidRDefault="009861E8" w:rsidP="00456B14">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 xml:space="preserve">ГОСТ 9128-97 </w:t>
            </w:r>
          </w:p>
        </w:tc>
      </w:tr>
      <w:tr w:rsidR="009861E8" w:rsidRPr="008E3E43" w:rsidTr="000A6AC3">
        <w:tc>
          <w:tcPr>
            <w:tcW w:w="0" w:type="auto"/>
          </w:tcPr>
          <w:p w:rsidR="009861E8" w:rsidRPr="008E3E43" w:rsidRDefault="009861E8" w:rsidP="00456B14">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 xml:space="preserve">в производственной и коммунально-складской зонах </w:t>
            </w:r>
          </w:p>
        </w:tc>
        <w:tc>
          <w:tcPr>
            <w:tcW w:w="0" w:type="auto"/>
          </w:tcPr>
          <w:p w:rsidR="009861E8" w:rsidRPr="008E3E43" w:rsidRDefault="009861E8" w:rsidP="00456B14">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 xml:space="preserve">Асфальтобетон типов Б и В </w:t>
            </w:r>
          </w:p>
        </w:tc>
        <w:tc>
          <w:tcPr>
            <w:tcW w:w="0" w:type="auto"/>
          </w:tcPr>
          <w:p w:rsidR="009861E8" w:rsidRPr="008E3E43" w:rsidRDefault="009861E8" w:rsidP="00456B14">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 xml:space="preserve">ГОСТ 9128-97 </w:t>
            </w:r>
          </w:p>
        </w:tc>
      </w:tr>
      <w:tr w:rsidR="009861E8" w:rsidRPr="008E3E43" w:rsidTr="000A6AC3">
        <w:tc>
          <w:tcPr>
            <w:tcW w:w="0" w:type="auto"/>
          </w:tcPr>
          <w:p w:rsidR="009861E8" w:rsidRPr="008E3E43" w:rsidRDefault="009861E8" w:rsidP="00456B14">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 xml:space="preserve">Площади </w:t>
            </w:r>
          </w:p>
        </w:tc>
        <w:tc>
          <w:tcPr>
            <w:tcW w:w="0" w:type="auto"/>
          </w:tcPr>
          <w:p w:rsidR="009861E8" w:rsidRPr="008E3E43" w:rsidRDefault="009861E8" w:rsidP="00456B14">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 xml:space="preserve">Асфальтобетон типов Б и В. </w:t>
            </w:r>
          </w:p>
        </w:tc>
        <w:tc>
          <w:tcPr>
            <w:tcW w:w="0" w:type="auto"/>
          </w:tcPr>
          <w:p w:rsidR="009861E8" w:rsidRPr="008E3E43" w:rsidRDefault="009861E8" w:rsidP="00456B14">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 xml:space="preserve">ГОСТ 9128-97 </w:t>
            </w:r>
          </w:p>
        </w:tc>
      </w:tr>
      <w:tr w:rsidR="009861E8" w:rsidRPr="008E3E43" w:rsidTr="000A6AC3">
        <w:tc>
          <w:tcPr>
            <w:tcW w:w="0" w:type="auto"/>
          </w:tcPr>
          <w:p w:rsidR="009861E8" w:rsidRPr="008E3E43" w:rsidRDefault="009861E8" w:rsidP="00456B14">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 xml:space="preserve">Представительские, приобъектные, </w:t>
            </w:r>
          </w:p>
        </w:tc>
        <w:tc>
          <w:tcPr>
            <w:tcW w:w="0" w:type="auto"/>
          </w:tcPr>
          <w:p w:rsidR="009861E8" w:rsidRPr="008E3E43" w:rsidRDefault="009861E8" w:rsidP="00456B14">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 xml:space="preserve">Пластбетон цветной </w:t>
            </w:r>
          </w:p>
        </w:tc>
        <w:tc>
          <w:tcPr>
            <w:tcW w:w="0" w:type="auto"/>
          </w:tcPr>
          <w:p w:rsidR="009861E8" w:rsidRPr="008E3E43" w:rsidRDefault="009861E8" w:rsidP="00456B14">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 xml:space="preserve">ТУ 400-24-110-76 </w:t>
            </w:r>
          </w:p>
        </w:tc>
      </w:tr>
      <w:tr w:rsidR="009861E8" w:rsidRPr="008E3E43" w:rsidTr="000A6AC3">
        <w:tc>
          <w:tcPr>
            <w:tcW w:w="0" w:type="auto"/>
          </w:tcPr>
          <w:p w:rsidR="009861E8" w:rsidRPr="008E3E43" w:rsidRDefault="009861E8" w:rsidP="00456B14">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 xml:space="preserve">общественно-транспортные </w:t>
            </w:r>
          </w:p>
        </w:tc>
        <w:tc>
          <w:tcPr>
            <w:tcW w:w="0" w:type="auto"/>
          </w:tcPr>
          <w:p w:rsidR="009861E8" w:rsidRPr="008E3E43" w:rsidRDefault="009861E8" w:rsidP="00456B14">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 xml:space="preserve">Штучные элементы из искусственного или природного камня. </w:t>
            </w:r>
          </w:p>
        </w:tc>
        <w:tc>
          <w:tcPr>
            <w:tcW w:w="0" w:type="auto"/>
          </w:tcPr>
          <w:p w:rsidR="009861E8" w:rsidRPr="008E3E43" w:rsidRDefault="009861E8" w:rsidP="00456B14">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 xml:space="preserve">    </w:t>
            </w:r>
          </w:p>
        </w:tc>
      </w:tr>
      <w:tr w:rsidR="009861E8" w:rsidRPr="008E3E43" w:rsidTr="000A6AC3">
        <w:tc>
          <w:tcPr>
            <w:tcW w:w="0" w:type="auto"/>
          </w:tcPr>
          <w:p w:rsidR="009861E8" w:rsidRPr="008E3E43" w:rsidRDefault="009861E8" w:rsidP="00456B14">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 xml:space="preserve">Транспортных развязок </w:t>
            </w:r>
          </w:p>
        </w:tc>
        <w:tc>
          <w:tcPr>
            <w:tcW w:w="0" w:type="auto"/>
          </w:tcPr>
          <w:p w:rsidR="009861E8" w:rsidRPr="008E3E43" w:rsidRDefault="009861E8" w:rsidP="00456B14">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 xml:space="preserve">Асфальтобетон: </w:t>
            </w:r>
          </w:p>
        </w:tc>
        <w:tc>
          <w:tcPr>
            <w:tcW w:w="0" w:type="auto"/>
          </w:tcPr>
          <w:p w:rsidR="009861E8" w:rsidRPr="008E3E43" w:rsidRDefault="009861E8" w:rsidP="00456B14">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 xml:space="preserve">ГОСТ 9128-97 </w:t>
            </w:r>
          </w:p>
        </w:tc>
      </w:tr>
      <w:tr w:rsidR="009861E8" w:rsidRPr="008E3E43" w:rsidTr="000A6AC3">
        <w:tc>
          <w:tcPr>
            <w:tcW w:w="0" w:type="auto"/>
          </w:tcPr>
          <w:p w:rsidR="009861E8" w:rsidRPr="008E3E43" w:rsidRDefault="009861E8" w:rsidP="00456B14">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 xml:space="preserve">    </w:t>
            </w:r>
          </w:p>
        </w:tc>
        <w:tc>
          <w:tcPr>
            <w:tcW w:w="0" w:type="auto"/>
          </w:tcPr>
          <w:p w:rsidR="009861E8" w:rsidRPr="008E3E43" w:rsidRDefault="009861E8" w:rsidP="00456B14">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 xml:space="preserve">типов А и Б; </w:t>
            </w:r>
          </w:p>
          <w:p w:rsidR="009861E8" w:rsidRPr="008E3E43" w:rsidRDefault="009861E8" w:rsidP="00456B14">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щебнемастичный</w:t>
            </w:r>
          </w:p>
        </w:tc>
        <w:tc>
          <w:tcPr>
            <w:tcW w:w="0" w:type="auto"/>
          </w:tcPr>
          <w:p w:rsidR="009861E8" w:rsidRPr="008E3E43" w:rsidRDefault="009861E8" w:rsidP="00456B14">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 xml:space="preserve">ТУ 5718-001-00011168-2000 </w:t>
            </w:r>
          </w:p>
        </w:tc>
      </w:tr>
      <w:tr w:rsidR="009861E8" w:rsidRPr="008E3E43" w:rsidTr="000A6AC3">
        <w:tc>
          <w:tcPr>
            <w:tcW w:w="0" w:type="auto"/>
          </w:tcPr>
          <w:p w:rsidR="009861E8" w:rsidRPr="008E3E43" w:rsidRDefault="009861E8" w:rsidP="00456B14">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 xml:space="preserve">Искусственные сооружения </w:t>
            </w:r>
          </w:p>
        </w:tc>
        <w:tc>
          <w:tcPr>
            <w:tcW w:w="0" w:type="auto"/>
          </w:tcPr>
          <w:p w:rsidR="009861E8" w:rsidRPr="008E3E43" w:rsidRDefault="009861E8" w:rsidP="00456B14">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 xml:space="preserve">Асфальтобетон: </w:t>
            </w:r>
          </w:p>
        </w:tc>
        <w:tc>
          <w:tcPr>
            <w:tcW w:w="0" w:type="auto"/>
          </w:tcPr>
          <w:p w:rsidR="009861E8" w:rsidRPr="008E3E43" w:rsidRDefault="009861E8" w:rsidP="00456B14">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 xml:space="preserve">ГОСТ 9128-97 </w:t>
            </w:r>
          </w:p>
        </w:tc>
      </w:tr>
      <w:tr w:rsidR="009861E8" w:rsidRPr="008E3E43" w:rsidTr="000A6AC3">
        <w:tc>
          <w:tcPr>
            <w:tcW w:w="0" w:type="auto"/>
            <w:vMerge w:val="restart"/>
          </w:tcPr>
          <w:p w:rsidR="009861E8" w:rsidRPr="008E3E43" w:rsidRDefault="009861E8" w:rsidP="00456B14">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 xml:space="preserve">Мосты, эстакады, путепроводы, тоннели </w:t>
            </w:r>
          </w:p>
        </w:tc>
        <w:tc>
          <w:tcPr>
            <w:tcW w:w="0" w:type="auto"/>
          </w:tcPr>
          <w:p w:rsidR="009861E8" w:rsidRPr="008E3E43" w:rsidRDefault="009861E8" w:rsidP="00456B14">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 xml:space="preserve">тип Б; </w:t>
            </w:r>
          </w:p>
        </w:tc>
        <w:tc>
          <w:tcPr>
            <w:tcW w:w="0" w:type="auto"/>
          </w:tcPr>
          <w:p w:rsidR="009861E8" w:rsidRPr="008E3E43" w:rsidRDefault="009861E8" w:rsidP="00456B14">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 xml:space="preserve">ТУ-5718-001-00011168-2000 </w:t>
            </w:r>
          </w:p>
        </w:tc>
      </w:tr>
      <w:tr w:rsidR="009861E8" w:rsidRPr="008E3E43" w:rsidTr="000A6AC3">
        <w:tc>
          <w:tcPr>
            <w:tcW w:w="0" w:type="auto"/>
            <w:vMerge/>
          </w:tcPr>
          <w:p w:rsidR="009861E8" w:rsidRPr="008E3E43" w:rsidRDefault="009861E8" w:rsidP="00456B14">
            <w:pPr>
              <w:suppressAutoHyphens/>
              <w:spacing w:line="240" w:lineRule="auto"/>
              <w:jc w:val="both"/>
              <w:rPr>
                <w:rFonts w:ascii="Times New Roman" w:hAnsi="Times New Roman" w:cs="Times New Roman"/>
                <w:sz w:val="28"/>
                <w:szCs w:val="28"/>
              </w:rPr>
            </w:pPr>
          </w:p>
        </w:tc>
        <w:tc>
          <w:tcPr>
            <w:tcW w:w="0" w:type="auto"/>
          </w:tcPr>
          <w:p w:rsidR="009861E8" w:rsidRPr="008E3E43" w:rsidRDefault="009861E8" w:rsidP="00456B14">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 xml:space="preserve">щебнемастичный; </w:t>
            </w:r>
          </w:p>
        </w:tc>
        <w:tc>
          <w:tcPr>
            <w:tcW w:w="0" w:type="auto"/>
          </w:tcPr>
          <w:p w:rsidR="009861E8" w:rsidRPr="008E3E43" w:rsidRDefault="009861E8" w:rsidP="00456B14">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 xml:space="preserve">ТУ 400-24-158-89* </w:t>
            </w:r>
          </w:p>
        </w:tc>
      </w:tr>
      <w:tr w:rsidR="009861E8" w:rsidRPr="008E3E43" w:rsidTr="000A6AC3">
        <w:tc>
          <w:tcPr>
            <w:tcW w:w="0" w:type="auto"/>
            <w:vMerge/>
          </w:tcPr>
          <w:p w:rsidR="009861E8" w:rsidRPr="008E3E43" w:rsidRDefault="009861E8" w:rsidP="00456B14">
            <w:pPr>
              <w:suppressAutoHyphens/>
              <w:spacing w:line="240" w:lineRule="auto"/>
              <w:jc w:val="both"/>
              <w:rPr>
                <w:rFonts w:ascii="Times New Roman" w:hAnsi="Times New Roman" w:cs="Times New Roman"/>
                <w:sz w:val="28"/>
                <w:szCs w:val="28"/>
              </w:rPr>
            </w:pPr>
          </w:p>
        </w:tc>
        <w:tc>
          <w:tcPr>
            <w:tcW w:w="0" w:type="auto"/>
          </w:tcPr>
          <w:p w:rsidR="009861E8" w:rsidRPr="008E3E43" w:rsidRDefault="009861E8" w:rsidP="00456B14">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 xml:space="preserve">литой типов I и II. Смеси для шероховатых слоев износа </w:t>
            </w:r>
          </w:p>
        </w:tc>
        <w:tc>
          <w:tcPr>
            <w:tcW w:w="0" w:type="auto"/>
          </w:tcPr>
          <w:p w:rsidR="009861E8" w:rsidRPr="008E3E43" w:rsidRDefault="009861E8" w:rsidP="00456B14">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ТУ 57-1841-02804042596-0</w:t>
            </w:r>
          </w:p>
        </w:tc>
      </w:tr>
    </w:tbl>
    <w:p w:rsidR="009861E8" w:rsidRPr="008E3E43" w:rsidRDefault="009861E8" w:rsidP="00EA4CEB">
      <w:pPr>
        <w:suppressAutoHyphens/>
        <w:spacing w:line="240" w:lineRule="auto"/>
        <w:ind w:firstLine="709"/>
        <w:jc w:val="both"/>
        <w:rPr>
          <w:rFonts w:ascii="Times New Roman" w:hAnsi="Times New Roman" w:cs="Times New Roman"/>
          <w:sz w:val="28"/>
          <w:szCs w:val="28"/>
        </w:rPr>
      </w:pPr>
    </w:p>
    <w:p w:rsidR="009861E8" w:rsidRPr="008E3E43" w:rsidRDefault="009861E8" w:rsidP="00EA4CEB">
      <w:pPr>
        <w:suppressAutoHyphens/>
        <w:spacing w:line="240" w:lineRule="auto"/>
        <w:ind w:firstLine="709"/>
        <w:jc w:val="both"/>
        <w:rPr>
          <w:rFonts w:ascii="Times New Roman" w:hAnsi="Times New Roman" w:cs="Times New Roman"/>
          <w:sz w:val="28"/>
          <w:szCs w:val="28"/>
        </w:rPr>
      </w:pPr>
      <w:bookmarkStart w:id="48" w:name="_Toc472352487"/>
    </w:p>
    <w:p w:rsidR="009861E8" w:rsidRPr="008E3E43" w:rsidRDefault="009861E8" w:rsidP="00EA4CEB">
      <w:pPr>
        <w:suppressAutoHyphens/>
        <w:spacing w:line="240" w:lineRule="auto"/>
        <w:ind w:firstLine="709"/>
        <w:jc w:val="both"/>
        <w:rPr>
          <w:rFonts w:ascii="Times New Roman" w:hAnsi="Times New Roman" w:cs="Times New Roman"/>
          <w:sz w:val="28"/>
          <w:szCs w:val="28"/>
        </w:rPr>
      </w:pPr>
    </w:p>
    <w:p w:rsidR="009861E8" w:rsidRPr="008E3E43" w:rsidRDefault="009861E8" w:rsidP="00EA4CEB">
      <w:pPr>
        <w:suppressAutoHyphens/>
        <w:spacing w:line="240" w:lineRule="auto"/>
        <w:ind w:firstLine="709"/>
        <w:jc w:val="both"/>
        <w:rPr>
          <w:rFonts w:ascii="Times New Roman" w:hAnsi="Times New Roman" w:cs="Times New Roman"/>
          <w:sz w:val="28"/>
          <w:szCs w:val="28"/>
        </w:rPr>
      </w:pPr>
    </w:p>
    <w:p w:rsidR="009861E8" w:rsidRPr="008E3E43" w:rsidRDefault="009861E8" w:rsidP="00EA4CEB">
      <w:pPr>
        <w:suppressAutoHyphens/>
        <w:spacing w:line="240" w:lineRule="auto"/>
        <w:ind w:firstLine="709"/>
        <w:jc w:val="both"/>
        <w:rPr>
          <w:rFonts w:ascii="Times New Roman" w:hAnsi="Times New Roman" w:cs="Times New Roman"/>
          <w:sz w:val="28"/>
          <w:szCs w:val="28"/>
        </w:rPr>
      </w:pPr>
    </w:p>
    <w:p w:rsidR="009861E8" w:rsidRPr="008E3E43" w:rsidRDefault="009861E8" w:rsidP="00EA4CEB">
      <w:pPr>
        <w:suppressAutoHyphens/>
        <w:spacing w:line="240" w:lineRule="auto"/>
        <w:ind w:firstLine="709"/>
        <w:jc w:val="both"/>
        <w:rPr>
          <w:rFonts w:ascii="Times New Roman" w:hAnsi="Times New Roman" w:cs="Times New Roman"/>
          <w:sz w:val="28"/>
          <w:szCs w:val="28"/>
        </w:rPr>
      </w:pPr>
    </w:p>
    <w:p w:rsidR="009861E8" w:rsidRPr="008E3E43" w:rsidRDefault="009861E8" w:rsidP="00456B14">
      <w:pPr>
        <w:suppressAutoHyphens/>
        <w:spacing w:line="240" w:lineRule="auto"/>
        <w:ind w:firstLine="709"/>
        <w:jc w:val="right"/>
        <w:rPr>
          <w:rFonts w:ascii="Times New Roman" w:hAnsi="Times New Roman" w:cs="Times New Roman"/>
          <w:sz w:val="28"/>
          <w:szCs w:val="28"/>
        </w:rPr>
      </w:pPr>
      <w:r w:rsidRPr="008E3E43">
        <w:rPr>
          <w:rFonts w:ascii="Times New Roman" w:hAnsi="Times New Roman" w:cs="Times New Roman"/>
          <w:sz w:val="28"/>
          <w:szCs w:val="28"/>
        </w:rPr>
        <w:t>Таблица № 2</w:t>
      </w:r>
    </w:p>
    <w:p w:rsidR="009861E8" w:rsidRPr="008E3E43" w:rsidRDefault="009861E8" w:rsidP="00EA4CEB">
      <w:pPr>
        <w:suppressAutoHyphens/>
        <w:spacing w:line="240" w:lineRule="auto"/>
        <w:ind w:firstLine="709"/>
        <w:jc w:val="both"/>
        <w:rPr>
          <w:rFonts w:ascii="Times New Roman" w:hAnsi="Times New Roman" w:cs="Times New Roman"/>
          <w:sz w:val="28"/>
          <w:szCs w:val="28"/>
        </w:rPr>
      </w:pPr>
    </w:p>
    <w:p w:rsidR="009861E8" w:rsidRPr="008E3E43" w:rsidRDefault="009861E8" w:rsidP="00456B14">
      <w:pPr>
        <w:suppressAutoHyphens/>
        <w:spacing w:line="240" w:lineRule="auto"/>
        <w:ind w:firstLine="709"/>
        <w:jc w:val="center"/>
        <w:rPr>
          <w:rFonts w:ascii="Times New Roman" w:hAnsi="Times New Roman" w:cs="Times New Roman"/>
          <w:sz w:val="28"/>
          <w:szCs w:val="28"/>
        </w:rPr>
      </w:pPr>
      <w:r w:rsidRPr="008E3E43">
        <w:rPr>
          <w:rFonts w:ascii="Times New Roman" w:hAnsi="Times New Roman" w:cs="Times New Roman"/>
          <w:sz w:val="28"/>
          <w:szCs w:val="28"/>
        </w:rPr>
        <w:t>Покрытия пешеходных коммуникаций</w:t>
      </w:r>
      <w:bookmarkEnd w:id="48"/>
    </w:p>
    <w:p w:rsidR="009861E8" w:rsidRPr="008E3E43" w:rsidRDefault="009861E8" w:rsidP="00EA4CEB">
      <w:pPr>
        <w:suppressAutoHyphens/>
        <w:spacing w:line="240" w:lineRule="auto"/>
        <w:ind w:firstLine="709"/>
        <w:jc w:val="both"/>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093"/>
        <w:gridCol w:w="2268"/>
        <w:gridCol w:w="1984"/>
        <w:gridCol w:w="1701"/>
        <w:gridCol w:w="1412"/>
      </w:tblGrid>
      <w:tr w:rsidR="009861E8" w:rsidRPr="008E3E43" w:rsidTr="000A6AC3">
        <w:tc>
          <w:tcPr>
            <w:tcW w:w="2093" w:type="dxa"/>
            <w:vMerge w:val="restart"/>
          </w:tcPr>
          <w:p w:rsidR="009861E8" w:rsidRPr="008E3E43" w:rsidRDefault="009861E8" w:rsidP="00456B14">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Объект комплексного благоустройства</w:t>
            </w:r>
          </w:p>
        </w:tc>
        <w:tc>
          <w:tcPr>
            <w:tcW w:w="7365" w:type="dxa"/>
            <w:gridSpan w:val="4"/>
          </w:tcPr>
          <w:p w:rsidR="009861E8" w:rsidRPr="008E3E43" w:rsidRDefault="009861E8" w:rsidP="00456B14">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Материал покрытия</w:t>
            </w:r>
          </w:p>
        </w:tc>
      </w:tr>
      <w:tr w:rsidR="009861E8" w:rsidRPr="008E3E43" w:rsidTr="000A6AC3">
        <w:tc>
          <w:tcPr>
            <w:tcW w:w="2093" w:type="dxa"/>
            <w:vMerge/>
          </w:tcPr>
          <w:p w:rsidR="009861E8" w:rsidRPr="008E3E43" w:rsidRDefault="009861E8" w:rsidP="00456B14">
            <w:pPr>
              <w:suppressAutoHyphens/>
              <w:spacing w:line="240" w:lineRule="auto"/>
              <w:jc w:val="both"/>
              <w:rPr>
                <w:rFonts w:ascii="Times New Roman" w:hAnsi="Times New Roman" w:cs="Times New Roman"/>
                <w:sz w:val="28"/>
                <w:szCs w:val="28"/>
              </w:rPr>
            </w:pPr>
          </w:p>
        </w:tc>
        <w:tc>
          <w:tcPr>
            <w:tcW w:w="2268" w:type="dxa"/>
          </w:tcPr>
          <w:p w:rsidR="009861E8" w:rsidRPr="008E3E43" w:rsidRDefault="009861E8" w:rsidP="00456B14">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тротуара</w:t>
            </w:r>
          </w:p>
        </w:tc>
        <w:tc>
          <w:tcPr>
            <w:tcW w:w="1984" w:type="dxa"/>
          </w:tcPr>
          <w:p w:rsidR="009861E8" w:rsidRPr="008E3E43" w:rsidRDefault="009861E8" w:rsidP="00456B14">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пешеходной зоны</w:t>
            </w:r>
          </w:p>
        </w:tc>
        <w:tc>
          <w:tcPr>
            <w:tcW w:w="1701" w:type="dxa"/>
          </w:tcPr>
          <w:p w:rsidR="009861E8" w:rsidRPr="008E3E43" w:rsidRDefault="009861E8" w:rsidP="00456B14">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дорожки на озелененной территории технической зоны</w:t>
            </w:r>
          </w:p>
        </w:tc>
        <w:tc>
          <w:tcPr>
            <w:tcW w:w="1412" w:type="dxa"/>
          </w:tcPr>
          <w:p w:rsidR="009861E8" w:rsidRPr="008E3E43" w:rsidRDefault="009861E8" w:rsidP="00456B14">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пандусов</w:t>
            </w:r>
          </w:p>
        </w:tc>
      </w:tr>
      <w:tr w:rsidR="009861E8" w:rsidRPr="008E3E43" w:rsidTr="000A6AC3">
        <w:tc>
          <w:tcPr>
            <w:tcW w:w="2093" w:type="dxa"/>
          </w:tcPr>
          <w:p w:rsidR="009861E8" w:rsidRPr="008E3E43" w:rsidRDefault="009861E8" w:rsidP="00456B14">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1</w:t>
            </w:r>
          </w:p>
        </w:tc>
        <w:tc>
          <w:tcPr>
            <w:tcW w:w="2268" w:type="dxa"/>
          </w:tcPr>
          <w:p w:rsidR="009861E8" w:rsidRPr="008E3E43" w:rsidRDefault="009861E8" w:rsidP="00456B14">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2</w:t>
            </w:r>
          </w:p>
        </w:tc>
        <w:tc>
          <w:tcPr>
            <w:tcW w:w="1984" w:type="dxa"/>
          </w:tcPr>
          <w:p w:rsidR="009861E8" w:rsidRPr="008E3E43" w:rsidRDefault="009861E8" w:rsidP="00456B14">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3</w:t>
            </w:r>
          </w:p>
        </w:tc>
        <w:tc>
          <w:tcPr>
            <w:tcW w:w="1701" w:type="dxa"/>
          </w:tcPr>
          <w:p w:rsidR="009861E8" w:rsidRPr="008E3E43" w:rsidRDefault="009861E8" w:rsidP="00456B14">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4</w:t>
            </w:r>
          </w:p>
        </w:tc>
        <w:tc>
          <w:tcPr>
            <w:tcW w:w="1412" w:type="dxa"/>
          </w:tcPr>
          <w:p w:rsidR="009861E8" w:rsidRPr="008E3E43" w:rsidRDefault="009861E8" w:rsidP="00456B14">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5</w:t>
            </w:r>
          </w:p>
        </w:tc>
      </w:tr>
      <w:tr w:rsidR="009861E8" w:rsidRPr="008E3E43" w:rsidTr="000A6AC3">
        <w:tc>
          <w:tcPr>
            <w:tcW w:w="2093" w:type="dxa"/>
          </w:tcPr>
          <w:p w:rsidR="009861E8" w:rsidRPr="008E3E43" w:rsidRDefault="009861E8" w:rsidP="00456B14">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Магистральные улицы общегородского и районного значения</w:t>
            </w:r>
          </w:p>
        </w:tc>
        <w:tc>
          <w:tcPr>
            <w:tcW w:w="2268" w:type="dxa"/>
          </w:tcPr>
          <w:p w:rsidR="009861E8" w:rsidRPr="008E3E43" w:rsidRDefault="009861E8" w:rsidP="00456B14">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Асфальтобетон типов Г и Д. Штучные элементы из искусственного или природного камня</w:t>
            </w:r>
          </w:p>
        </w:tc>
        <w:tc>
          <w:tcPr>
            <w:tcW w:w="1984" w:type="dxa"/>
          </w:tcPr>
          <w:p w:rsidR="009861E8" w:rsidRPr="008E3E43" w:rsidRDefault="009861E8" w:rsidP="00456B14">
            <w:pPr>
              <w:suppressAutoHyphens/>
              <w:spacing w:line="240" w:lineRule="auto"/>
              <w:jc w:val="both"/>
              <w:rPr>
                <w:rFonts w:ascii="Times New Roman" w:hAnsi="Times New Roman" w:cs="Times New Roman"/>
                <w:sz w:val="28"/>
                <w:szCs w:val="28"/>
              </w:rPr>
            </w:pPr>
          </w:p>
        </w:tc>
        <w:tc>
          <w:tcPr>
            <w:tcW w:w="1701" w:type="dxa"/>
          </w:tcPr>
          <w:p w:rsidR="009861E8" w:rsidRPr="008E3E43" w:rsidRDefault="009861E8" w:rsidP="00456B14">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Штучные элементы из искусственного или природного камня. Смеси сыпучих материалов, неукреплённые или укреплённые вяжущим</w:t>
            </w:r>
          </w:p>
        </w:tc>
        <w:tc>
          <w:tcPr>
            <w:tcW w:w="1412" w:type="dxa"/>
          </w:tcPr>
          <w:p w:rsidR="009861E8" w:rsidRPr="008E3E43" w:rsidRDefault="009861E8" w:rsidP="00456B14">
            <w:pPr>
              <w:suppressAutoHyphens/>
              <w:spacing w:line="240" w:lineRule="auto"/>
              <w:jc w:val="both"/>
              <w:rPr>
                <w:rFonts w:ascii="Times New Roman" w:hAnsi="Times New Roman" w:cs="Times New Roman"/>
                <w:sz w:val="28"/>
                <w:szCs w:val="28"/>
              </w:rPr>
            </w:pPr>
          </w:p>
        </w:tc>
      </w:tr>
      <w:tr w:rsidR="009861E8" w:rsidRPr="008E3E43" w:rsidTr="000A6AC3">
        <w:tc>
          <w:tcPr>
            <w:tcW w:w="2093" w:type="dxa"/>
          </w:tcPr>
          <w:p w:rsidR="009861E8" w:rsidRPr="008E3E43" w:rsidRDefault="009861E8" w:rsidP="00456B14">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Улицы местного значения</w:t>
            </w:r>
          </w:p>
        </w:tc>
        <w:tc>
          <w:tcPr>
            <w:tcW w:w="2268" w:type="dxa"/>
          </w:tcPr>
          <w:p w:rsidR="009861E8" w:rsidRPr="008E3E43" w:rsidRDefault="009861E8" w:rsidP="00456B14">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То же</w:t>
            </w:r>
          </w:p>
        </w:tc>
        <w:tc>
          <w:tcPr>
            <w:tcW w:w="1984" w:type="dxa"/>
          </w:tcPr>
          <w:p w:rsidR="009861E8" w:rsidRPr="008E3E43" w:rsidRDefault="009861E8" w:rsidP="00456B14">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w:t>
            </w:r>
          </w:p>
        </w:tc>
        <w:tc>
          <w:tcPr>
            <w:tcW w:w="1701" w:type="dxa"/>
          </w:tcPr>
          <w:p w:rsidR="009861E8" w:rsidRPr="008E3E43" w:rsidRDefault="009861E8" w:rsidP="00456B14">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w:t>
            </w:r>
          </w:p>
        </w:tc>
        <w:tc>
          <w:tcPr>
            <w:tcW w:w="1412" w:type="dxa"/>
          </w:tcPr>
          <w:p w:rsidR="009861E8" w:rsidRPr="008E3E43" w:rsidRDefault="009861E8" w:rsidP="00456B14">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Асфальтобетон типов В, Г и Д</w:t>
            </w:r>
          </w:p>
        </w:tc>
      </w:tr>
      <w:tr w:rsidR="009861E8" w:rsidRPr="008E3E43" w:rsidTr="000A6AC3">
        <w:tc>
          <w:tcPr>
            <w:tcW w:w="2093" w:type="dxa"/>
          </w:tcPr>
          <w:p w:rsidR="009861E8" w:rsidRPr="008E3E43" w:rsidRDefault="009861E8" w:rsidP="00456B14">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в жилой застройке</w:t>
            </w:r>
          </w:p>
        </w:tc>
        <w:tc>
          <w:tcPr>
            <w:tcW w:w="2268" w:type="dxa"/>
          </w:tcPr>
          <w:p w:rsidR="009861E8" w:rsidRPr="008E3E43" w:rsidRDefault="009861E8" w:rsidP="00456B14">
            <w:pPr>
              <w:suppressAutoHyphens/>
              <w:spacing w:line="240" w:lineRule="auto"/>
              <w:jc w:val="both"/>
              <w:rPr>
                <w:rFonts w:ascii="Times New Roman" w:hAnsi="Times New Roman" w:cs="Times New Roman"/>
                <w:sz w:val="28"/>
                <w:szCs w:val="28"/>
              </w:rPr>
            </w:pPr>
          </w:p>
        </w:tc>
        <w:tc>
          <w:tcPr>
            <w:tcW w:w="1984" w:type="dxa"/>
          </w:tcPr>
          <w:p w:rsidR="009861E8" w:rsidRPr="008E3E43" w:rsidRDefault="009861E8" w:rsidP="00456B14">
            <w:pPr>
              <w:suppressAutoHyphens/>
              <w:spacing w:line="240" w:lineRule="auto"/>
              <w:jc w:val="both"/>
              <w:rPr>
                <w:rFonts w:ascii="Times New Roman" w:hAnsi="Times New Roman" w:cs="Times New Roman"/>
                <w:sz w:val="28"/>
                <w:szCs w:val="28"/>
              </w:rPr>
            </w:pPr>
          </w:p>
        </w:tc>
        <w:tc>
          <w:tcPr>
            <w:tcW w:w="1701" w:type="dxa"/>
          </w:tcPr>
          <w:p w:rsidR="009861E8" w:rsidRPr="008E3E43" w:rsidRDefault="009861E8" w:rsidP="00456B14">
            <w:pPr>
              <w:suppressAutoHyphens/>
              <w:spacing w:line="240" w:lineRule="auto"/>
              <w:jc w:val="both"/>
              <w:rPr>
                <w:rFonts w:ascii="Times New Roman" w:hAnsi="Times New Roman" w:cs="Times New Roman"/>
                <w:sz w:val="28"/>
                <w:szCs w:val="28"/>
              </w:rPr>
            </w:pPr>
          </w:p>
        </w:tc>
        <w:tc>
          <w:tcPr>
            <w:tcW w:w="1412" w:type="dxa"/>
          </w:tcPr>
          <w:p w:rsidR="009861E8" w:rsidRPr="008E3E43" w:rsidRDefault="009861E8" w:rsidP="00456B14">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Цементобетон</w:t>
            </w:r>
          </w:p>
        </w:tc>
      </w:tr>
      <w:tr w:rsidR="009861E8" w:rsidRPr="008E3E43" w:rsidTr="000A6AC3">
        <w:tc>
          <w:tcPr>
            <w:tcW w:w="2093" w:type="dxa"/>
          </w:tcPr>
          <w:p w:rsidR="009861E8" w:rsidRPr="008E3E43" w:rsidRDefault="009861E8" w:rsidP="00456B14">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в производственной и коммунально-складской зонах</w:t>
            </w:r>
          </w:p>
        </w:tc>
        <w:tc>
          <w:tcPr>
            <w:tcW w:w="2268" w:type="dxa"/>
          </w:tcPr>
          <w:p w:rsidR="009861E8" w:rsidRPr="008E3E43" w:rsidRDefault="009861E8" w:rsidP="00456B14">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Асфальтобетон типов Г и Д. Цементобетон</w:t>
            </w:r>
          </w:p>
        </w:tc>
        <w:tc>
          <w:tcPr>
            <w:tcW w:w="1984" w:type="dxa"/>
          </w:tcPr>
          <w:p w:rsidR="009861E8" w:rsidRPr="008E3E43" w:rsidRDefault="009861E8" w:rsidP="00456B14">
            <w:pPr>
              <w:suppressAutoHyphens/>
              <w:spacing w:line="240" w:lineRule="auto"/>
              <w:jc w:val="both"/>
              <w:rPr>
                <w:rFonts w:ascii="Times New Roman" w:hAnsi="Times New Roman" w:cs="Times New Roman"/>
                <w:sz w:val="28"/>
                <w:szCs w:val="28"/>
              </w:rPr>
            </w:pPr>
          </w:p>
        </w:tc>
        <w:tc>
          <w:tcPr>
            <w:tcW w:w="1701" w:type="dxa"/>
          </w:tcPr>
          <w:p w:rsidR="009861E8" w:rsidRPr="008E3E43" w:rsidRDefault="009861E8" w:rsidP="00456B14">
            <w:pPr>
              <w:suppressAutoHyphens/>
              <w:spacing w:line="240" w:lineRule="auto"/>
              <w:jc w:val="both"/>
              <w:rPr>
                <w:rFonts w:ascii="Times New Roman" w:hAnsi="Times New Roman" w:cs="Times New Roman"/>
                <w:sz w:val="28"/>
                <w:szCs w:val="28"/>
              </w:rPr>
            </w:pPr>
          </w:p>
        </w:tc>
        <w:tc>
          <w:tcPr>
            <w:tcW w:w="1412" w:type="dxa"/>
          </w:tcPr>
          <w:p w:rsidR="009861E8" w:rsidRPr="008E3E43" w:rsidRDefault="009861E8" w:rsidP="00456B14">
            <w:pPr>
              <w:suppressAutoHyphens/>
              <w:spacing w:line="240" w:lineRule="auto"/>
              <w:jc w:val="both"/>
              <w:rPr>
                <w:rFonts w:ascii="Times New Roman" w:hAnsi="Times New Roman" w:cs="Times New Roman"/>
                <w:sz w:val="28"/>
                <w:szCs w:val="28"/>
              </w:rPr>
            </w:pPr>
          </w:p>
        </w:tc>
      </w:tr>
      <w:tr w:rsidR="009861E8" w:rsidRPr="008E3E43" w:rsidTr="000A6AC3">
        <w:tc>
          <w:tcPr>
            <w:tcW w:w="2093" w:type="dxa"/>
          </w:tcPr>
          <w:p w:rsidR="009861E8" w:rsidRPr="008E3E43" w:rsidRDefault="009861E8" w:rsidP="00456B14">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Пешеходная улица</w:t>
            </w:r>
          </w:p>
        </w:tc>
        <w:tc>
          <w:tcPr>
            <w:tcW w:w="2268" w:type="dxa"/>
          </w:tcPr>
          <w:p w:rsidR="009861E8" w:rsidRPr="008E3E43" w:rsidRDefault="009861E8" w:rsidP="00456B14">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 xml:space="preserve">Штучные элементы из искусственного или природного камня. </w:t>
            </w:r>
            <w:r w:rsidRPr="008E3E43">
              <w:rPr>
                <w:rFonts w:ascii="Times New Roman" w:hAnsi="Times New Roman" w:cs="Times New Roman"/>
                <w:sz w:val="28"/>
                <w:szCs w:val="28"/>
              </w:rPr>
              <w:lastRenderedPageBreak/>
              <w:t>Пластбетон цветной</w:t>
            </w:r>
          </w:p>
        </w:tc>
        <w:tc>
          <w:tcPr>
            <w:tcW w:w="1984" w:type="dxa"/>
          </w:tcPr>
          <w:p w:rsidR="009861E8" w:rsidRPr="008E3E43" w:rsidRDefault="009861E8" w:rsidP="00456B14">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lastRenderedPageBreak/>
              <w:t xml:space="preserve">Штучные элементы из искусственного или природного </w:t>
            </w:r>
            <w:r w:rsidRPr="008E3E43">
              <w:rPr>
                <w:rFonts w:ascii="Times New Roman" w:hAnsi="Times New Roman" w:cs="Times New Roman"/>
                <w:sz w:val="28"/>
                <w:szCs w:val="28"/>
              </w:rPr>
              <w:lastRenderedPageBreak/>
              <w:t>камня. Пластбетон цветной</w:t>
            </w:r>
          </w:p>
          <w:p w:rsidR="006E1617" w:rsidRPr="008E3E43" w:rsidRDefault="006E1617" w:rsidP="00456B14">
            <w:pPr>
              <w:suppressAutoHyphens/>
              <w:spacing w:line="240" w:lineRule="auto"/>
              <w:jc w:val="both"/>
              <w:rPr>
                <w:rFonts w:ascii="Times New Roman" w:hAnsi="Times New Roman" w:cs="Times New Roman"/>
                <w:sz w:val="28"/>
                <w:szCs w:val="28"/>
              </w:rPr>
            </w:pPr>
          </w:p>
        </w:tc>
        <w:tc>
          <w:tcPr>
            <w:tcW w:w="1701" w:type="dxa"/>
          </w:tcPr>
          <w:p w:rsidR="009861E8" w:rsidRPr="008E3E43" w:rsidRDefault="009861E8" w:rsidP="00456B14">
            <w:pPr>
              <w:suppressAutoHyphens/>
              <w:spacing w:line="240" w:lineRule="auto"/>
              <w:jc w:val="both"/>
              <w:rPr>
                <w:rFonts w:ascii="Times New Roman" w:hAnsi="Times New Roman" w:cs="Times New Roman"/>
                <w:sz w:val="28"/>
                <w:szCs w:val="28"/>
              </w:rPr>
            </w:pPr>
          </w:p>
        </w:tc>
        <w:tc>
          <w:tcPr>
            <w:tcW w:w="1412" w:type="dxa"/>
          </w:tcPr>
          <w:p w:rsidR="009861E8" w:rsidRPr="008E3E43" w:rsidRDefault="009861E8" w:rsidP="00456B14">
            <w:pPr>
              <w:suppressAutoHyphens/>
              <w:spacing w:line="240" w:lineRule="auto"/>
              <w:jc w:val="both"/>
              <w:rPr>
                <w:rFonts w:ascii="Times New Roman" w:hAnsi="Times New Roman" w:cs="Times New Roman"/>
                <w:sz w:val="28"/>
                <w:szCs w:val="28"/>
              </w:rPr>
            </w:pPr>
          </w:p>
        </w:tc>
      </w:tr>
      <w:tr w:rsidR="009861E8" w:rsidRPr="008E3E43" w:rsidTr="000A6AC3">
        <w:tc>
          <w:tcPr>
            <w:tcW w:w="2093" w:type="dxa"/>
          </w:tcPr>
          <w:p w:rsidR="009861E8" w:rsidRPr="008E3E43" w:rsidRDefault="009861E8" w:rsidP="00456B14">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lastRenderedPageBreak/>
              <w:t>1</w:t>
            </w:r>
          </w:p>
        </w:tc>
        <w:tc>
          <w:tcPr>
            <w:tcW w:w="2268" w:type="dxa"/>
          </w:tcPr>
          <w:p w:rsidR="009861E8" w:rsidRPr="008E3E43" w:rsidRDefault="009861E8" w:rsidP="00456B14">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2</w:t>
            </w:r>
          </w:p>
        </w:tc>
        <w:tc>
          <w:tcPr>
            <w:tcW w:w="1984" w:type="dxa"/>
          </w:tcPr>
          <w:p w:rsidR="009861E8" w:rsidRPr="008E3E43" w:rsidRDefault="009861E8" w:rsidP="00456B14">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3</w:t>
            </w:r>
          </w:p>
        </w:tc>
        <w:tc>
          <w:tcPr>
            <w:tcW w:w="1701" w:type="dxa"/>
          </w:tcPr>
          <w:p w:rsidR="009861E8" w:rsidRPr="008E3E43" w:rsidRDefault="009861E8" w:rsidP="00456B14">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4</w:t>
            </w:r>
          </w:p>
        </w:tc>
        <w:tc>
          <w:tcPr>
            <w:tcW w:w="1412" w:type="dxa"/>
          </w:tcPr>
          <w:p w:rsidR="009861E8" w:rsidRPr="008E3E43" w:rsidRDefault="009861E8" w:rsidP="00456B14">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5</w:t>
            </w:r>
          </w:p>
        </w:tc>
      </w:tr>
      <w:tr w:rsidR="009861E8" w:rsidRPr="008E3E43" w:rsidTr="000A6AC3">
        <w:tc>
          <w:tcPr>
            <w:tcW w:w="2093" w:type="dxa"/>
          </w:tcPr>
          <w:p w:rsidR="009861E8" w:rsidRPr="008E3E43" w:rsidRDefault="009861E8" w:rsidP="00456B14">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Площади представительские, приобъектные, общественно-транспортные</w:t>
            </w:r>
          </w:p>
        </w:tc>
        <w:tc>
          <w:tcPr>
            <w:tcW w:w="2268" w:type="dxa"/>
          </w:tcPr>
          <w:p w:rsidR="009861E8" w:rsidRPr="008E3E43" w:rsidRDefault="009861E8" w:rsidP="00456B14">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Штучные элементы из искусственного или природного камня. Асфальтобетон типов Г и Д. Пластбетон цветной.</w:t>
            </w:r>
          </w:p>
        </w:tc>
        <w:tc>
          <w:tcPr>
            <w:tcW w:w="1984" w:type="dxa"/>
          </w:tcPr>
          <w:p w:rsidR="009861E8" w:rsidRPr="008E3E43" w:rsidRDefault="009861E8" w:rsidP="00456B14">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Штучные элементы из искусственного или природного камня. Асфальтобетон типов Г и Д. Пластбетон цветной.</w:t>
            </w:r>
          </w:p>
        </w:tc>
        <w:tc>
          <w:tcPr>
            <w:tcW w:w="1701" w:type="dxa"/>
          </w:tcPr>
          <w:p w:rsidR="009861E8" w:rsidRPr="008E3E43" w:rsidRDefault="009861E8" w:rsidP="00456B14">
            <w:pPr>
              <w:suppressAutoHyphens/>
              <w:spacing w:line="240" w:lineRule="auto"/>
              <w:jc w:val="both"/>
              <w:rPr>
                <w:rFonts w:ascii="Times New Roman" w:hAnsi="Times New Roman" w:cs="Times New Roman"/>
                <w:sz w:val="28"/>
                <w:szCs w:val="28"/>
              </w:rPr>
            </w:pPr>
          </w:p>
        </w:tc>
        <w:tc>
          <w:tcPr>
            <w:tcW w:w="1412" w:type="dxa"/>
          </w:tcPr>
          <w:p w:rsidR="009861E8" w:rsidRPr="008E3E43" w:rsidRDefault="009861E8" w:rsidP="00456B14">
            <w:pPr>
              <w:suppressAutoHyphens/>
              <w:spacing w:line="240" w:lineRule="auto"/>
              <w:jc w:val="both"/>
              <w:rPr>
                <w:rFonts w:ascii="Times New Roman" w:hAnsi="Times New Roman" w:cs="Times New Roman"/>
                <w:sz w:val="28"/>
                <w:szCs w:val="28"/>
              </w:rPr>
            </w:pPr>
          </w:p>
        </w:tc>
      </w:tr>
      <w:tr w:rsidR="009861E8" w:rsidRPr="008E3E43" w:rsidTr="000A6AC3">
        <w:tc>
          <w:tcPr>
            <w:tcW w:w="2093" w:type="dxa"/>
          </w:tcPr>
          <w:p w:rsidR="009861E8" w:rsidRPr="008E3E43" w:rsidRDefault="009861E8" w:rsidP="00456B14">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транспортных развязок</w:t>
            </w:r>
          </w:p>
        </w:tc>
        <w:tc>
          <w:tcPr>
            <w:tcW w:w="2268" w:type="dxa"/>
          </w:tcPr>
          <w:p w:rsidR="009861E8" w:rsidRPr="008E3E43" w:rsidRDefault="009861E8" w:rsidP="00456B14">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Штучные элементы из искусственного или природного камня. Асфальтобетон типов Г и Д</w:t>
            </w:r>
          </w:p>
        </w:tc>
        <w:tc>
          <w:tcPr>
            <w:tcW w:w="1984" w:type="dxa"/>
          </w:tcPr>
          <w:p w:rsidR="009861E8" w:rsidRPr="008E3E43" w:rsidRDefault="009861E8" w:rsidP="00456B14">
            <w:pPr>
              <w:suppressAutoHyphens/>
              <w:spacing w:line="240" w:lineRule="auto"/>
              <w:jc w:val="both"/>
              <w:rPr>
                <w:rFonts w:ascii="Times New Roman" w:hAnsi="Times New Roman" w:cs="Times New Roman"/>
                <w:sz w:val="28"/>
                <w:szCs w:val="28"/>
              </w:rPr>
            </w:pPr>
          </w:p>
        </w:tc>
        <w:tc>
          <w:tcPr>
            <w:tcW w:w="1701" w:type="dxa"/>
          </w:tcPr>
          <w:p w:rsidR="009861E8" w:rsidRPr="008E3E43" w:rsidRDefault="009861E8" w:rsidP="00456B14">
            <w:pPr>
              <w:suppressAutoHyphens/>
              <w:spacing w:line="240" w:lineRule="auto"/>
              <w:jc w:val="both"/>
              <w:rPr>
                <w:rFonts w:ascii="Times New Roman" w:hAnsi="Times New Roman" w:cs="Times New Roman"/>
                <w:sz w:val="28"/>
                <w:szCs w:val="28"/>
              </w:rPr>
            </w:pPr>
          </w:p>
        </w:tc>
        <w:tc>
          <w:tcPr>
            <w:tcW w:w="1412" w:type="dxa"/>
          </w:tcPr>
          <w:p w:rsidR="009861E8" w:rsidRPr="008E3E43" w:rsidRDefault="009861E8" w:rsidP="00456B14">
            <w:pPr>
              <w:suppressAutoHyphens/>
              <w:spacing w:line="240" w:lineRule="auto"/>
              <w:jc w:val="both"/>
              <w:rPr>
                <w:rFonts w:ascii="Times New Roman" w:hAnsi="Times New Roman" w:cs="Times New Roman"/>
                <w:sz w:val="28"/>
                <w:szCs w:val="28"/>
              </w:rPr>
            </w:pPr>
          </w:p>
        </w:tc>
      </w:tr>
      <w:tr w:rsidR="009861E8" w:rsidRPr="008E3E43" w:rsidTr="000A6AC3">
        <w:tc>
          <w:tcPr>
            <w:tcW w:w="2093" w:type="dxa"/>
          </w:tcPr>
          <w:p w:rsidR="009861E8" w:rsidRPr="008E3E43" w:rsidRDefault="009861E8" w:rsidP="00456B14">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Пешеходные переходы наземные,</w:t>
            </w:r>
          </w:p>
        </w:tc>
        <w:tc>
          <w:tcPr>
            <w:tcW w:w="2268" w:type="dxa"/>
          </w:tcPr>
          <w:p w:rsidR="009861E8" w:rsidRPr="008E3E43" w:rsidRDefault="009861E8" w:rsidP="00456B14">
            <w:pPr>
              <w:suppressAutoHyphens/>
              <w:spacing w:line="240" w:lineRule="auto"/>
              <w:jc w:val="both"/>
              <w:rPr>
                <w:rFonts w:ascii="Times New Roman" w:hAnsi="Times New Roman" w:cs="Times New Roman"/>
                <w:sz w:val="28"/>
                <w:szCs w:val="28"/>
              </w:rPr>
            </w:pPr>
          </w:p>
        </w:tc>
        <w:tc>
          <w:tcPr>
            <w:tcW w:w="1984" w:type="dxa"/>
          </w:tcPr>
          <w:p w:rsidR="009861E8" w:rsidRPr="008E3E43" w:rsidRDefault="009861E8" w:rsidP="00456B14">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То же, что и на проезжей части или Штучные элементы из искусственного или природного камня</w:t>
            </w:r>
          </w:p>
        </w:tc>
        <w:tc>
          <w:tcPr>
            <w:tcW w:w="1701" w:type="dxa"/>
          </w:tcPr>
          <w:p w:rsidR="009861E8" w:rsidRPr="008E3E43" w:rsidRDefault="009861E8" w:rsidP="00456B14">
            <w:pPr>
              <w:suppressAutoHyphens/>
              <w:spacing w:line="240" w:lineRule="auto"/>
              <w:jc w:val="both"/>
              <w:rPr>
                <w:rFonts w:ascii="Times New Roman" w:hAnsi="Times New Roman" w:cs="Times New Roman"/>
                <w:sz w:val="28"/>
                <w:szCs w:val="28"/>
              </w:rPr>
            </w:pPr>
          </w:p>
        </w:tc>
        <w:tc>
          <w:tcPr>
            <w:tcW w:w="1412" w:type="dxa"/>
          </w:tcPr>
          <w:p w:rsidR="009861E8" w:rsidRPr="008E3E43" w:rsidRDefault="009861E8" w:rsidP="00456B14">
            <w:pPr>
              <w:suppressAutoHyphens/>
              <w:spacing w:line="240" w:lineRule="auto"/>
              <w:jc w:val="both"/>
              <w:rPr>
                <w:rFonts w:ascii="Times New Roman" w:hAnsi="Times New Roman" w:cs="Times New Roman"/>
                <w:sz w:val="28"/>
                <w:szCs w:val="28"/>
              </w:rPr>
            </w:pPr>
          </w:p>
        </w:tc>
      </w:tr>
      <w:tr w:rsidR="009861E8" w:rsidRPr="008E3E43" w:rsidTr="000A6AC3">
        <w:tc>
          <w:tcPr>
            <w:tcW w:w="2093" w:type="dxa"/>
          </w:tcPr>
          <w:p w:rsidR="009861E8" w:rsidRPr="008E3E43" w:rsidRDefault="009861E8" w:rsidP="00456B14">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подземные и надземные</w:t>
            </w:r>
          </w:p>
        </w:tc>
        <w:tc>
          <w:tcPr>
            <w:tcW w:w="2268" w:type="dxa"/>
          </w:tcPr>
          <w:p w:rsidR="009861E8" w:rsidRPr="008E3E43" w:rsidRDefault="009861E8" w:rsidP="00456B14">
            <w:pPr>
              <w:suppressAutoHyphens/>
              <w:spacing w:line="240" w:lineRule="auto"/>
              <w:jc w:val="both"/>
              <w:rPr>
                <w:rFonts w:ascii="Times New Roman" w:hAnsi="Times New Roman" w:cs="Times New Roman"/>
                <w:sz w:val="28"/>
                <w:szCs w:val="28"/>
              </w:rPr>
            </w:pPr>
          </w:p>
        </w:tc>
        <w:tc>
          <w:tcPr>
            <w:tcW w:w="1984" w:type="dxa"/>
          </w:tcPr>
          <w:p w:rsidR="009861E8" w:rsidRPr="008E3E43" w:rsidRDefault="009861E8" w:rsidP="00456B14">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Асфальтобетон: типов В, Г, Д. Штучные элементы из искусственного или природного камня</w:t>
            </w:r>
          </w:p>
        </w:tc>
        <w:tc>
          <w:tcPr>
            <w:tcW w:w="1701" w:type="dxa"/>
          </w:tcPr>
          <w:p w:rsidR="009861E8" w:rsidRPr="008E3E43" w:rsidRDefault="009861E8" w:rsidP="00456B14">
            <w:pPr>
              <w:suppressAutoHyphens/>
              <w:spacing w:line="240" w:lineRule="auto"/>
              <w:jc w:val="both"/>
              <w:rPr>
                <w:rFonts w:ascii="Times New Roman" w:hAnsi="Times New Roman" w:cs="Times New Roman"/>
                <w:sz w:val="28"/>
                <w:szCs w:val="28"/>
              </w:rPr>
            </w:pPr>
          </w:p>
        </w:tc>
        <w:tc>
          <w:tcPr>
            <w:tcW w:w="1412" w:type="dxa"/>
          </w:tcPr>
          <w:p w:rsidR="009861E8" w:rsidRPr="008E3E43" w:rsidRDefault="009861E8" w:rsidP="00456B14">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Асфальтобетон типов В, Г, Д</w:t>
            </w:r>
          </w:p>
        </w:tc>
      </w:tr>
      <w:tr w:rsidR="009861E8" w:rsidRPr="008E3E43" w:rsidTr="000A6AC3">
        <w:tc>
          <w:tcPr>
            <w:tcW w:w="2093" w:type="dxa"/>
          </w:tcPr>
          <w:p w:rsidR="009861E8" w:rsidRPr="008E3E43" w:rsidRDefault="009861E8" w:rsidP="00456B14">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Мосты, эстакады, путепроводы, тоннели</w:t>
            </w:r>
          </w:p>
        </w:tc>
        <w:tc>
          <w:tcPr>
            <w:tcW w:w="2268" w:type="dxa"/>
          </w:tcPr>
          <w:p w:rsidR="009861E8" w:rsidRPr="008E3E43" w:rsidRDefault="009861E8" w:rsidP="00456B14">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 xml:space="preserve">Штучные элементы из искусственного или природного камня. </w:t>
            </w:r>
            <w:r w:rsidRPr="008E3E43">
              <w:rPr>
                <w:rFonts w:ascii="Times New Roman" w:hAnsi="Times New Roman" w:cs="Times New Roman"/>
                <w:sz w:val="28"/>
                <w:szCs w:val="28"/>
              </w:rPr>
              <w:lastRenderedPageBreak/>
              <w:t>Асфальтобетон типов Г и Д</w:t>
            </w:r>
          </w:p>
        </w:tc>
        <w:tc>
          <w:tcPr>
            <w:tcW w:w="1984" w:type="dxa"/>
          </w:tcPr>
          <w:p w:rsidR="009861E8" w:rsidRPr="008E3E43" w:rsidRDefault="009861E8" w:rsidP="00456B14">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lastRenderedPageBreak/>
              <w:t>-</w:t>
            </w:r>
          </w:p>
        </w:tc>
        <w:tc>
          <w:tcPr>
            <w:tcW w:w="1701" w:type="dxa"/>
          </w:tcPr>
          <w:p w:rsidR="009861E8" w:rsidRPr="008E3E43" w:rsidRDefault="009861E8" w:rsidP="00456B14">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w:t>
            </w:r>
          </w:p>
        </w:tc>
        <w:tc>
          <w:tcPr>
            <w:tcW w:w="1412" w:type="dxa"/>
          </w:tcPr>
          <w:p w:rsidR="009861E8" w:rsidRPr="008E3E43" w:rsidRDefault="009861E8" w:rsidP="00456B14">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То же</w:t>
            </w:r>
          </w:p>
        </w:tc>
      </w:tr>
    </w:tbl>
    <w:p w:rsidR="009861E8" w:rsidRPr="008E3E43" w:rsidRDefault="009861E8" w:rsidP="00EA4CEB">
      <w:pPr>
        <w:suppressAutoHyphens/>
        <w:spacing w:line="240" w:lineRule="auto"/>
        <w:ind w:firstLine="709"/>
        <w:jc w:val="both"/>
        <w:rPr>
          <w:rFonts w:ascii="Times New Roman" w:hAnsi="Times New Roman" w:cs="Times New Roman"/>
          <w:sz w:val="28"/>
          <w:szCs w:val="28"/>
        </w:rPr>
      </w:pPr>
    </w:p>
    <w:p w:rsidR="009861E8" w:rsidRPr="008E3E43" w:rsidRDefault="009861E8" w:rsidP="00EA4CEB">
      <w:pPr>
        <w:suppressAutoHyphens/>
        <w:spacing w:line="240" w:lineRule="auto"/>
        <w:ind w:firstLine="709"/>
        <w:jc w:val="both"/>
        <w:rPr>
          <w:rFonts w:ascii="Times New Roman" w:hAnsi="Times New Roman" w:cs="Times New Roman"/>
          <w:sz w:val="28"/>
          <w:szCs w:val="28"/>
        </w:rPr>
      </w:pPr>
    </w:p>
    <w:p w:rsidR="009861E8" w:rsidRPr="008E3E43" w:rsidRDefault="009861E8" w:rsidP="00EA4CEB">
      <w:pPr>
        <w:suppressAutoHyphens/>
        <w:spacing w:line="240" w:lineRule="auto"/>
        <w:ind w:firstLine="709"/>
        <w:jc w:val="both"/>
        <w:rPr>
          <w:rFonts w:ascii="Times New Roman" w:hAnsi="Times New Roman" w:cs="Times New Roman"/>
          <w:sz w:val="28"/>
          <w:szCs w:val="28"/>
        </w:rPr>
      </w:pPr>
    </w:p>
    <w:p w:rsidR="009861E8" w:rsidRPr="008E3E43" w:rsidRDefault="009861E8" w:rsidP="00EA4CEB">
      <w:pPr>
        <w:suppressAutoHyphens/>
        <w:spacing w:line="240" w:lineRule="auto"/>
        <w:ind w:firstLine="709"/>
        <w:jc w:val="both"/>
        <w:rPr>
          <w:rFonts w:ascii="Times New Roman" w:hAnsi="Times New Roman" w:cs="Times New Roman"/>
          <w:sz w:val="28"/>
          <w:szCs w:val="28"/>
        </w:rPr>
      </w:pPr>
    </w:p>
    <w:p w:rsidR="009F529E" w:rsidRPr="008E3E43" w:rsidRDefault="009F529E" w:rsidP="00EA4CEB">
      <w:pPr>
        <w:suppressAutoHyphens/>
        <w:spacing w:line="240" w:lineRule="auto"/>
        <w:ind w:firstLine="709"/>
        <w:jc w:val="both"/>
        <w:rPr>
          <w:rFonts w:ascii="Times New Roman" w:hAnsi="Times New Roman" w:cs="Times New Roman"/>
          <w:sz w:val="28"/>
          <w:szCs w:val="28"/>
        </w:rPr>
      </w:pPr>
    </w:p>
    <w:p w:rsidR="009F529E" w:rsidRPr="008E3E43" w:rsidRDefault="009F529E" w:rsidP="00EA4CEB">
      <w:pPr>
        <w:suppressAutoHyphens/>
        <w:spacing w:line="240" w:lineRule="auto"/>
        <w:ind w:firstLine="709"/>
        <w:jc w:val="both"/>
        <w:rPr>
          <w:rFonts w:ascii="Times New Roman" w:hAnsi="Times New Roman" w:cs="Times New Roman"/>
          <w:sz w:val="28"/>
          <w:szCs w:val="28"/>
        </w:rPr>
      </w:pPr>
    </w:p>
    <w:p w:rsidR="009F529E" w:rsidRPr="008E3E43" w:rsidRDefault="009F529E" w:rsidP="00EA4CEB">
      <w:pPr>
        <w:suppressAutoHyphens/>
        <w:spacing w:line="240" w:lineRule="auto"/>
        <w:ind w:firstLine="709"/>
        <w:jc w:val="both"/>
        <w:rPr>
          <w:rFonts w:ascii="Times New Roman" w:hAnsi="Times New Roman" w:cs="Times New Roman"/>
          <w:sz w:val="28"/>
          <w:szCs w:val="28"/>
        </w:rPr>
      </w:pPr>
    </w:p>
    <w:p w:rsidR="009F529E" w:rsidRPr="008E3E43" w:rsidRDefault="009F529E" w:rsidP="00EA4CEB">
      <w:pPr>
        <w:suppressAutoHyphens/>
        <w:spacing w:line="240" w:lineRule="auto"/>
        <w:ind w:firstLine="709"/>
        <w:jc w:val="both"/>
        <w:rPr>
          <w:rFonts w:ascii="Times New Roman" w:hAnsi="Times New Roman" w:cs="Times New Roman"/>
          <w:sz w:val="28"/>
          <w:szCs w:val="28"/>
        </w:rPr>
      </w:pPr>
    </w:p>
    <w:p w:rsidR="009F529E" w:rsidRPr="008E3E43" w:rsidRDefault="009F529E" w:rsidP="00EA4CEB">
      <w:pPr>
        <w:suppressAutoHyphens/>
        <w:spacing w:line="240" w:lineRule="auto"/>
        <w:ind w:firstLine="709"/>
        <w:jc w:val="both"/>
        <w:rPr>
          <w:rFonts w:ascii="Times New Roman" w:hAnsi="Times New Roman" w:cs="Times New Roman"/>
          <w:sz w:val="28"/>
          <w:szCs w:val="28"/>
        </w:rPr>
      </w:pPr>
    </w:p>
    <w:p w:rsidR="009F529E" w:rsidRPr="008E3E43" w:rsidRDefault="009F529E" w:rsidP="00EA4CEB">
      <w:pPr>
        <w:suppressAutoHyphens/>
        <w:spacing w:line="240" w:lineRule="auto"/>
        <w:ind w:firstLine="709"/>
        <w:jc w:val="both"/>
        <w:rPr>
          <w:rFonts w:ascii="Times New Roman" w:hAnsi="Times New Roman" w:cs="Times New Roman"/>
          <w:sz w:val="28"/>
          <w:szCs w:val="28"/>
        </w:rPr>
      </w:pPr>
    </w:p>
    <w:p w:rsidR="009F529E" w:rsidRPr="008E3E43" w:rsidRDefault="009F529E" w:rsidP="00EA4CEB">
      <w:pPr>
        <w:suppressAutoHyphens/>
        <w:spacing w:line="240" w:lineRule="auto"/>
        <w:ind w:firstLine="709"/>
        <w:jc w:val="both"/>
        <w:rPr>
          <w:rFonts w:ascii="Times New Roman" w:hAnsi="Times New Roman" w:cs="Times New Roman"/>
          <w:sz w:val="28"/>
          <w:szCs w:val="28"/>
        </w:rPr>
      </w:pPr>
    </w:p>
    <w:p w:rsidR="009F529E" w:rsidRPr="008E3E43" w:rsidRDefault="009F529E" w:rsidP="00EA4CEB">
      <w:pPr>
        <w:suppressAutoHyphens/>
        <w:spacing w:line="240" w:lineRule="auto"/>
        <w:ind w:firstLine="709"/>
        <w:jc w:val="both"/>
        <w:rPr>
          <w:rFonts w:ascii="Times New Roman" w:hAnsi="Times New Roman" w:cs="Times New Roman"/>
          <w:sz w:val="28"/>
          <w:szCs w:val="28"/>
        </w:rPr>
      </w:pPr>
    </w:p>
    <w:p w:rsidR="009F529E" w:rsidRPr="008E3E43" w:rsidRDefault="009F529E" w:rsidP="00EA4CEB">
      <w:pPr>
        <w:suppressAutoHyphens/>
        <w:spacing w:line="240" w:lineRule="auto"/>
        <w:ind w:firstLine="709"/>
        <w:jc w:val="both"/>
        <w:rPr>
          <w:rFonts w:ascii="Times New Roman" w:hAnsi="Times New Roman" w:cs="Times New Roman"/>
          <w:sz w:val="28"/>
          <w:szCs w:val="28"/>
        </w:rPr>
      </w:pPr>
    </w:p>
    <w:p w:rsidR="009F529E" w:rsidRPr="008E3E43" w:rsidRDefault="009F529E" w:rsidP="00EA4CEB">
      <w:pPr>
        <w:suppressAutoHyphens/>
        <w:spacing w:line="240" w:lineRule="auto"/>
        <w:ind w:firstLine="709"/>
        <w:jc w:val="both"/>
        <w:rPr>
          <w:rFonts w:ascii="Times New Roman" w:hAnsi="Times New Roman" w:cs="Times New Roman"/>
          <w:sz w:val="28"/>
          <w:szCs w:val="28"/>
        </w:rPr>
      </w:pPr>
    </w:p>
    <w:p w:rsidR="009F529E" w:rsidRPr="008E3E43" w:rsidRDefault="009F529E" w:rsidP="00EA4CEB">
      <w:pPr>
        <w:suppressAutoHyphens/>
        <w:spacing w:line="240" w:lineRule="auto"/>
        <w:ind w:firstLine="709"/>
        <w:jc w:val="both"/>
        <w:rPr>
          <w:rFonts w:ascii="Times New Roman" w:hAnsi="Times New Roman" w:cs="Times New Roman"/>
          <w:sz w:val="28"/>
          <w:szCs w:val="28"/>
        </w:rPr>
      </w:pPr>
    </w:p>
    <w:p w:rsidR="009F529E" w:rsidRPr="008E3E43" w:rsidRDefault="009F529E" w:rsidP="00EA4CEB">
      <w:pPr>
        <w:suppressAutoHyphens/>
        <w:spacing w:line="240" w:lineRule="auto"/>
        <w:ind w:firstLine="709"/>
        <w:jc w:val="both"/>
        <w:rPr>
          <w:rFonts w:ascii="Times New Roman" w:hAnsi="Times New Roman" w:cs="Times New Roman"/>
          <w:sz w:val="28"/>
          <w:szCs w:val="28"/>
        </w:rPr>
      </w:pPr>
    </w:p>
    <w:p w:rsidR="009F529E" w:rsidRPr="008E3E43" w:rsidRDefault="009F529E" w:rsidP="00EA4CEB">
      <w:pPr>
        <w:suppressAutoHyphens/>
        <w:spacing w:line="240" w:lineRule="auto"/>
        <w:ind w:firstLine="709"/>
        <w:jc w:val="both"/>
        <w:rPr>
          <w:rFonts w:ascii="Times New Roman" w:hAnsi="Times New Roman" w:cs="Times New Roman"/>
          <w:sz w:val="28"/>
          <w:szCs w:val="28"/>
        </w:rPr>
      </w:pPr>
    </w:p>
    <w:p w:rsidR="009F529E" w:rsidRPr="008E3E43" w:rsidRDefault="009F529E" w:rsidP="00EA4CEB">
      <w:pPr>
        <w:suppressAutoHyphens/>
        <w:spacing w:line="240" w:lineRule="auto"/>
        <w:ind w:firstLine="709"/>
        <w:jc w:val="both"/>
        <w:rPr>
          <w:rFonts w:ascii="Times New Roman" w:hAnsi="Times New Roman" w:cs="Times New Roman"/>
          <w:sz w:val="28"/>
          <w:szCs w:val="28"/>
        </w:rPr>
      </w:pPr>
    </w:p>
    <w:p w:rsidR="009F529E" w:rsidRPr="008E3E43" w:rsidRDefault="009F529E" w:rsidP="00EA4CEB">
      <w:pPr>
        <w:suppressAutoHyphens/>
        <w:spacing w:line="240" w:lineRule="auto"/>
        <w:ind w:firstLine="709"/>
        <w:jc w:val="both"/>
        <w:rPr>
          <w:rFonts w:ascii="Times New Roman" w:hAnsi="Times New Roman" w:cs="Times New Roman"/>
          <w:sz w:val="28"/>
          <w:szCs w:val="28"/>
        </w:rPr>
      </w:pPr>
    </w:p>
    <w:p w:rsidR="009F529E" w:rsidRPr="008E3E43" w:rsidRDefault="009F529E" w:rsidP="00EA4CEB">
      <w:pPr>
        <w:suppressAutoHyphens/>
        <w:spacing w:line="240" w:lineRule="auto"/>
        <w:ind w:firstLine="709"/>
        <w:jc w:val="both"/>
        <w:rPr>
          <w:rFonts w:ascii="Times New Roman" w:hAnsi="Times New Roman" w:cs="Times New Roman"/>
          <w:sz w:val="28"/>
          <w:szCs w:val="28"/>
        </w:rPr>
      </w:pPr>
    </w:p>
    <w:p w:rsidR="009F529E" w:rsidRPr="008E3E43" w:rsidRDefault="009F529E" w:rsidP="00EA4CEB">
      <w:pPr>
        <w:suppressAutoHyphens/>
        <w:spacing w:line="240" w:lineRule="auto"/>
        <w:ind w:firstLine="709"/>
        <w:jc w:val="both"/>
        <w:rPr>
          <w:rFonts w:ascii="Times New Roman" w:hAnsi="Times New Roman" w:cs="Times New Roman"/>
          <w:sz w:val="28"/>
          <w:szCs w:val="28"/>
        </w:rPr>
      </w:pPr>
    </w:p>
    <w:p w:rsidR="009F529E" w:rsidRPr="008E3E43" w:rsidRDefault="009F529E" w:rsidP="00EA4CEB">
      <w:pPr>
        <w:suppressAutoHyphens/>
        <w:spacing w:line="240" w:lineRule="auto"/>
        <w:ind w:firstLine="709"/>
        <w:jc w:val="both"/>
        <w:rPr>
          <w:rFonts w:ascii="Times New Roman" w:hAnsi="Times New Roman" w:cs="Times New Roman"/>
          <w:sz w:val="28"/>
          <w:szCs w:val="28"/>
        </w:rPr>
      </w:pPr>
    </w:p>
    <w:p w:rsidR="009F529E" w:rsidRPr="008E3E43" w:rsidRDefault="009F529E" w:rsidP="00EA4CEB">
      <w:pPr>
        <w:suppressAutoHyphens/>
        <w:spacing w:line="240" w:lineRule="auto"/>
        <w:ind w:firstLine="709"/>
        <w:jc w:val="both"/>
        <w:rPr>
          <w:rFonts w:ascii="Times New Roman" w:hAnsi="Times New Roman" w:cs="Times New Roman"/>
          <w:sz w:val="28"/>
          <w:szCs w:val="28"/>
        </w:rPr>
      </w:pPr>
    </w:p>
    <w:p w:rsidR="009F529E" w:rsidRPr="008E3E43" w:rsidRDefault="009F529E" w:rsidP="00EA4CEB">
      <w:pPr>
        <w:suppressAutoHyphens/>
        <w:spacing w:line="240" w:lineRule="auto"/>
        <w:ind w:firstLine="709"/>
        <w:jc w:val="both"/>
        <w:rPr>
          <w:rFonts w:ascii="Times New Roman" w:hAnsi="Times New Roman" w:cs="Times New Roman"/>
          <w:sz w:val="28"/>
          <w:szCs w:val="28"/>
        </w:rPr>
      </w:pPr>
    </w:p>
    <w:p w:rsidR="009F529E" w:rsidRPr="008E3E43" w:rsidRDefault="009F529E" w:rsidP="00EA4CEB">
      <w:pPr>
        <w:suppressAutoHyphens/>
        <w:spacing w:line="240" w:lineRule="auto"/>
        <w:ind w:firstLine="709"/>
        <w:jc w:val="both"/>
        <w:rPr>
          <w:rFonts w:ascii="Times New Roman" w:hAnsi="Times New Roman" w:cs="Times New Roman"/>
          <w:sz w:val="28"/>
          <w:szCs w:val="28"/>
        </w:rPr>
      </w:pPr>
    </w:p>
    <w:p w:rsidR="009F529E" w:rsidRPr="008E3E43" w:rsidRDefault="009F529E" w:rsidP="00EA4CEB">
      <w:pPr>
        <w:suppressAutoHyphens/>
        <w:spacing w:line="240" w:lineRule="auto"/>
        <w:ind w:firstLine="709"/>
        <w:jc w:val="both"/>
        <w:rPr>
          <w:rFonts w:ascii="Times New Roman" w:hAnsi="Times New Roman" w:cs="Times New Roman"/>
          <w:sz w:val="28"/>
          <w:szCs w:val="28"/>
        </w:rPr>
      </w:pPr>
    </w:p>
    <w:p w:rsidR="009F529E" w:rsidRPr="008E3E43" w:rsidRDefault="009F529E" w:rsidP="00EA4CEB">
      <w:pPr>
        <w:suppressAutoHyphens/>
        <w:spacing w:line="240" w:lineRule="auto"/>
        <w:ind w:firstLine="709"/>
        <w:jc w:val="both"/>
        <w:rPr>
          <w:rFonts w:ascii="Times New Roman" w:hAnsi="Times New Roman" w:cs="Times New Roman"/>
          <w:sz w:val="28"/>
          <w:szCs w:val="28"/>
        </w:rPr>
      </w:pPr>
    </w:p>
    <w:p w:rsidR="009F529E" w:rsidRPr="008E3E43" w:rsidRDefault="009F529E" w:rsidP="00EA4CEB">
      <w:pPr>
        <w:suppressAutoHyphens/>
        <w:spacing w:line="240" w:lineRule="auto"/>
        <w:ind w:firstLine="709"/>
        <w:jc w:val="both"/>
        <w:rPr>
          <w:rFonts w:ascii="Times New Roman" w:hAnsi="Times New Roman" w:cs="Times New Roman"/>
          <w:sz w:val="28"/>
          <w:szCs w:val="28"/>
        </w:rPr>
      </w:pPr>
    </w:p>
    <w:p w:rsidR="009F529E" w:rsidRPr="008E3E43" w:rsidRDefault="009F529E" w:rsidP="00EA4CEB">
      <w:pPr>
        <w:suppressAutoHyphens/>
        <w:spacing w:line="240" w:lineRule="auto"/>
        <w:ind w:firstLine="709"/>
        <w:jc w:val="both"/>
        <w:rPr>
          <w:rFonts w:ascii="Times New Roman" w:hAnsi="Times New Roman" w:cs="Times New Roman"/>
          <w:sz w:val="28"/>
          <w:szCs w:val="28"/>
        </w:rPr>
      </w:pPr>
    </w:p>
    <w:p w:rsidR="009F529E" w:rsidRPr="008E3E43" w:rsidRDefault="009F529E" w:rsidP="00EA4CEB">
      <w:pPr>
        <w:suppressAutoHyphens/>
        <w:spacing w:line="240" w:lineRule="auto"/>
        <w:ind w:firstLine="709"/>
        <w:jc w:val="both"/>
        <w:rPr>
          <w:rFonts w:ascii="Times New Roman" w:hAnsi="Times New Roman" w:cs="Times New Roman"/>
          <w:sz w:val="28"/>
          <w:szCs w:val="28"/>
        </w:rPr>
      </w:pPr>
    </w:p>
    <w:p w:rsidR="009F529E" w:rsidRPr="008E3E43" w:rsidRDefault="009F529E" w:rsidP="00EA4CEB">
      <w:pPr>
        <w:suppressAutoHyphens/>
        <w:spacing w:line="240" w:lineRule="auto"/>
        <w:ind w:firstLine="709"/>
        <w:jc w:val="both"/>
        <w:rPr>
          <w:rFonts w:ascii="Times New Roman" w:hAnsi="Times New Roman" w:cs="Times New Roman"/>
          <w:sz w:val="28"/>
          <w:szCs w:val="28"/>
        </w:rPr>
      </w:pPr>
    </w:p>
    <w:p w:rsidR="009F529E" w:rsidRPr="008E3E43" w:rsidRDefault="009F529E" w:rsidP="00EA4CEB">
      <w:pPr>
        <w:suppressAutoHyphens/>
        <w:spacing w:line="240" w:lineRule="auto"/>
        <w:ind w:firstLine="709"/>
        <w:jc w:val="both"/>
        <w:rPr>
          <w:rFonts w:ascii="Times New Roman" w:hAnsi="Times New Roman" w:cs="Times New Roman"/>
          <w:sz w:val="28"/>
          <w:szCs w:val="28"/>
        </w:rPr>
      </w:pPr>
    </w:p>
    <w:p w:rsidR="009F529E" w:rsidRPr="008E3E43" w:rsidRDefault="009F529E" w:rsidP="00EA4CEB">
      <w:pPr>
        <w:suppressAutoHyphens/>
        <w:spacing w:line="240" w:lineRule="auto"/>
        <w:ind w:firstLine="709"/>
        <w:jc w:val="both"/>
        <w:rPr>
          <w:rFonts w:ascii="Times New Roman" w:hAnsi="Times New Roman" w:cs="Times New Roman"/>
          <w:sz w:val="28"/>
          <w:szCs w:val="28"/>
        </w:rPr>
      </w:pPr>
    </w:p>
    <w:p w:rsidR="009F529E" w:rsidRPr="008E3E43" w:rsidRDefault="009F529E" w:rsidP="00EA4CEB">
      <w:pPr>
        <w:suppressAutoHyphens/>
        <w:spacing w:line="240" w:lineRule="auto"/>
        <w:ind w:firstLine="709"/>
        <w:jc w:val="both"/>
        <w:rPr>
          <w:rFonts w:ascii="Times New Roman" w:hAnsi="Times New Roman" w:cs="Times New Roman"/>
          <w:sz w:val="28"/>
          <w:szCs w:val="28"/>
        </w:rPr>
      </w:pPr>
    </w:p>
    <w:p w:rsidR="009F529E" w:rsidRPr="008E3E43" w:rsidRDefault="009F529E" w:rsidP="00EA4CEB">
      <w:pPr>
        <w:suppressAutoHyphens/>
        <w:spacing w:line="240" w:lineRule="auto"/>
        <w:ind w:firstLine="709"/>
        <w:jc w:val="both"/>
        <w:rPr>
          <w:rFonts w:ascii="Times New Roman" w:hAnsi="Times New Roman" w:cs="Times New Roman"/>
          <w:sz w:val="28"/>
          <w:szCs w:val="28"/>
        </w:rPr>
      </w:pPr>
    </w:p>
    <w:p w:rsidR="009F529E" w:rsidRPr="008E3E43" w:rsidRDefault="009F529E" w:rsidP="00EA4CEB">
      <w:pPr>
        <w:suppressAutoHyphens/>
        <w:spacing w:line="240" w:lineRule="auto"/>
        <w:ind w:firstLine="709"/>
        <w:jc w:val="both"/>
        <w:rPr>
          <w:rFonts w:ascii="Times New Roman" w:hAnsi="Times New Roman" w:cs="Times New Roman"/>
          <w:sz w:val="28"/>
          <w:szCs w:val="28"/>
        </w:rPr>
      </w:pPr>
    </w:p>
    <w:p w:rsidR="009F529E" w:rsidRPr="008E3E43" w:rsidRDefault="009F529E" w:rsidP="00EA4CEB">
      <w:pPr>
        <w:suppressAutoHyphens/>
        <w:spacing w:line="240" w:lineRule="auto"/>
        <w:ind w:firstLine="709"/>
        <w:jc w:val="both"/>
        <w:rPr>
          <w:rFonts w:ascii="Times New Roman" w:hAnsi="Times New Roman" w:cs="Times New Roman"/>
          <w:sz w:val="28"/>
          <w:szCs w:val="28"/>
        </w:rPr>
      </w:pPr>
    </w:p>
    <w:p w:rsidR="009F529E" w:rsidRPr="008E3E43" w:rsidRDefault="009F529E" w:rsidP="00EA4CEB">
      <w:pPr>
        <w:suppressAutoHyphens/>
        <w:spacing w:line="240" w:lineRule="auto"/>
        <w:ind w:firstLine="709"/>
        <w:jc w:val="both"/>
        <w:rPr>
          <w:rFonts w:ascii="Times New Roman" w:hAnsi="Times New Roman" w:cs="Times New Roman"/>
          <w:sz w:val="28"/>
          <w:szCs w:val="28"/>
        </w:rPr>
      </w:pPr>
    </w:p>
    <w:p w:rsidR="009F529E" w:rsidRPr="008E3E43" w:rsidRDefault="009F529E" w:rsidP="00EA4CEB">
      <w:pPr>
        <w:suppressAutoHyphens/>
        <w:spacing w:line="240" w:lineRule="auto"/>
        <w:ind w:firstLine="709"/>
        <w:jc w:val="both"/>
        <w:rPr>
          <w:rFonts w:ascii="Times New Roman" w:hAnsi="Times New Roman" w:cs="Times New Roman"/>
          <w:sz w:val="28"/>
          <w:szCs w:val="28"/>
        </w:rPr>
      </w:pPr>
    </w:p>
    <w:p w:rsidR="009F529E" w:rsidRPr="008E3E43" w:rsidRDefault="009F529E" w:rsidP="00EA4CEB">
      <w:pPr>
        <w:suppressAutoHyphens/>
        <w:spacing w:line="240" w:lineRule="auto"/>
        <w:ind w:firstLine="709"/>
        <w:jc w:val="both"/>
        <w:rPr>
          <w:rFonts w:ascii="Times New Roman" w:hAnsi="Times New Roman" w:cs="Times New Roman"/>
          <w:sz w:val="28"/>
          <w:szCs w:val="28"/>
        </w:rPr>
      </w:pPr>
    </w:p>
    <w:p w:rsidR="009F529E" w:rsidRPr="008E3E43" w:rsidRDefault="009F529E" w:rsidP="00EA4CEB">
      <w:pPr>
        <w:suppressAutoHyphens/>
        <w:spacing w:line="240" w:lineRule="auto"/>
        <w:ind w:firstLine="709"/>
        <w:jc w:val="both"/>
        <w:rPr>
          <w:rFonts w:ascii="Times New Roman" w:hAnsi="Times New Roman" w:cs="Times New Roman"/>
          <w:sz w:val="28"/>
          <w:szCs w:val="28"/>
        </w:rPr>
      </w:pPr>
    </w:p>
    <w:p w:rsidR="009861E8" w:rsidRPr="008E3E43" w:rsidRDefault="009861E8" w:rsidP="00EA4CEB">
      <w:pPr>
        <w:suppressAutoHyphens/>
        <w:spacing w:line="240" w:lineRule="auto"/>
        <w:ind w:firstLine="709"/>
        <w:jc w:val="both"/>
        <w:rPr>
          <w:rFonts w:ascii="Times New Roman" w:hAnsi="Times New Roman" w:cs="Times New Roman"/>
          <w:sz w:val="28"/>
          <w:szCs w:val="28"/>
        </w:rPr>
      </w:pPr>
    </w:p>
    <w:p w:rsidR="00FA1D71" w:rsidRPr="008E3E43" w:rsidRDefault="00037529" w:rsidP="00456B14">
      <w:pPr>
        <w:suppressAutoHyphens/>
        <w:spacing w:line="240" w:lineRule="auto"/>
        <w:ind w:left="5103"/>
        <w:jc w:val="both"/>
        <w:rPr>
          <w:rFonts w:ascii="Times New Roman" w:hAnsi="Times New Roman" w:cs="Times New Roman"/>
          <w:sz w:val="28"/>
          <w:szCs w:val="28"/>
        </w:rPr>
      </w:pPr>
      <w:r>
        <w:rPr>
          <w:rFonts w:ascii="Times New Roman" w:hAnsi="Times New Roman" w:cs="Times New Roman"/>
          <w:sz w:val="28"/>
          <w:szCs w:val="28"/>
        </w:rPr>
        <w:lastRenderedPageBreak/>
        <w:t>Приложение</w:t>
      </w:r>
      <w:r w:rsidR="00FA1D71" w:rsidRPr="008E3E43">
        <w:rPr>
          <w:rFonts w:ascii="Times New Roman" w:hAnsi="Times New Roman" w:cs="Times New Roman"/>
          <w:sz w:val="28"/>
          <w:szCs w:val="28"/>
        </w:rPr>
        <w:t xml:space="preserve"> 6</w:t>
      </w:r>
    </w:p>
    <w:p w:rsidR="00FA1D71" w:rsidRPr="008E3E43" w:rsidRDefault="00FA1D71" w:rsidP="00456B14">
      <w:pPr>
        <w:suppressAutoHyphens/>
        <w:spacing w:line="240" w:lineRule="auto"/>
        <w:ind w:left="5103"/>
        <w:jc w:val="both"/>
        <w:rPr>
          <w:rFonts w:ascii="Times New Roman" w:hAnsi="Times New Roman" w:cs="Times New Roman"/>
          <w:sz w:val="28"/>
          <w:szCs w:val="28"/>
        </w:rPr>
      </w:pPr>
      <w:r w:rsidRPr="008E3E43">
        <w:rPr>
          <w:rFonts w:ascii="Times New Roman" w:hAnsi="Times New Roman" w:cs="Times New Roman"/>
          <w:sz w:val="28"/>
          <w:szCs w:val="28"/>
        </w:rPr>
        <w:t>к правилам благоустройства</w:t>
      </w:r>
    </w:p>
    <w:p w:rsidR="009F529E" w:rsidRPr="008E3E43" w:rsidRDefault="00FA1D71" w:rsidP="00456B14">
      <w:pPr>
        <w:suppressAutoHyphens/>
        <w:spacing w:line="240" w:lineRule="auto"/>
        <w:ind w:left="5103"/>
        <w:jc w:val="both"/>
        <w:rPr>
          <w:rFonts w:ascii="Times New Roman" w:hAnsi="Times New Roman" w:cs="Times New Roman"/>
          <w:sz w:val="28"/>
          <w:szCs w:val="28"/>
        </w:rPr>
      </w:pPr>
      <w:r w:rsidRPr="008E3E43">
        <w:rPr>
          <w:rFonts w:ascii="Times New Roman" w:hAnsi="Times New Roman" w:cs="Times New Roman"/>
          <w:sz w:val="28"/>
          <w:szCs w:val="28"/>
        </w:rPr>
        <w:t xml:space="preserve">территории </w:t>
      </w:r>
      <w:r w:rsidR="006D7444" w:rsidRPr="008E3E43">
        <w:rPr>
          <w:rFonts w:ascii="Times New Roman" w:hAnsi="Times New Roman" w:cs="Times New Roman"/>
          <w:sz w:val="28"/>
          <w:szCs w:val="28"/>
        </w:rPr>
        <w:t>П</w:t>
      </w:r>
      <w:r w:rsidR="00D01C1E" w:rsidRPr="008E3E43">
        <w:rPr>
          <w:rFonts w:ascii="Times New Roman" w:hAnsi="Times New Roman" w:cs="Times New Roman"/>
          <w:sz w:val="28"/>
          <w:szCs w:val="28"/>
        </w:rPr>
        <w:t>окровского</w:t>
      </w:r>
    </w:p>
    <w:p w:rsidR="00FA1D71" w:rsidRPr="008E3E43" w:rsidRDefault="00FA1D71" w:rsidP="00456B14">
      <w:pPr>
        <w:suppressAutoHyphens/>
        <w:spacing w:line="240" w:lineRule="auto"/>
        <w:ind w:left="5103"/>
        <w:jc w:val="both"/>
        <w:rPr>
          <w:rFonts w:ascii="Times New Roman" w:hAnsi="Times New Roman" w:cs="Times New Roman"/>
          <w:sz w:val="28"/>
          <w:szCs w:val="28"/>
        </w:rPr>
      </w:pPr>
      <w:r w:rsidRPr="008E3E43">
        <w:rPr>
          <w:rFonts w:ascii="Times New Roman" w:hAnsi="Times New Roman" w:cs="Times New Roman"/>
          <w:sz w:val="28"/>
          <w:szCs w:val="28"/>
        </w:rPr>
        <w:t>сельского поселения</w:t>
      </w:r>
    </w:p>
    <w:p w:rsidR="00FA1D71" w:rsidRPr="008E3E43" w:rsidRDefault="009F529E" w:rsidP="00456B14">
      <w:pPr>
        <w:suppressAutoHyphens/>
        <w:spacing w:line="240" w:lineRule="auto"/>
        <w:ind w:left="5103"/>
        <w:jc w:val="both"/>
        <w:rPr>
          <w:rFonts w:ascii="Times New Roman" w:hAnsi="Times New Roman" w:cs="Times New Roman"/>
          <w:sz w:val="28"/>
          <w:szCs w:val="28"/>
        </w:rPr>
      </w:pPr>
      <w:r w:rsidRPr="008E3E43">
        <w:rPr>
          <w:rFonts w:ascii="Times New Roman" w:hAnsi="Times New Roman" w:cs="Times New Roman"/>
          <w:sz w:val="28"/>
          <w:szCs w:val="28"/>
        </w:rPr>
        <w:t>Новопокровского района</w:t>
      </w:r>
    </w:p>
    <w:p w:rsidR="00FA1D71" w:rsidRPr="008E3E43" w:rsidRDefault="00FA1D71" w:rsidP="00EA4CEB">
      <w:pPr>
        <w:suppressAutoHyphens/>
        <w:spacing w:line="240" w:lineRule="auto"/>
        <w:ind w:firstLine="709"/>
        <w:jc w:val="both"/>
        <w:rPr>
          <w:rFonts w:ascii="Times New Roman" w:hAnsi="Times New Roman" w:cs="Times New Roman"/>
          <w:sz w:val="28"/>
          <w:szCs w:val="28"/>
        </w:rPr>
      </w:pPr>
    </w:p>
    <w:p w:rsidR="00FA1D71" w:rsidRPr="008E3E43" w:rsidRDefault="00FA1D71" w:rsidP="00456B14">
      <w:pPr>
        <w:suppressAutoHyphens/>
        <w:spacing w:line="240" w:lineRule="auto"/>
        <w:ind w:firstLine="709"/>
        <w:jc w:val="center"/>
        <w:rPr>
          <w:rFonts w:ascii="Times New Roman" w:hAnsi="Times New Roman" w:cs="Times New Roman"/>
          <w:sz w:val="28"/>
          <w:szCs w:val="28"/>
        </w:rPr>
      </w:pPr>
      <w:r w:rsidRPr="008E3E43">
        <w:rPr>
          <w:rFonts w:ascii="Times New Roman" w:hAnsi="Times New Roman" w:cs="Times New Roman"/>
          <w:sz w:val="28"/>
          <w:szCs w:val="28"/>
        </w:rPr>
        <w:t>Примерные профили улиц</w:t>
      </w:r>
    </w:p>
    <w:p w:rsidR="00FA1D71" w:rsidRPr="008E3E43" w:rsidRDefault="00FA1D71" w:rsidP="00EA4CEB">
      <w:pPr>
        <w:suppressAutoHyphens/>
        <w:spacing w:line="240" w:lineRule="auto"/>
        <w:ind w:firstLine="709"/>
        <w:jc w:val="both"/>
        <w:rPr>
          <w:rFonts w:ascii="Times New Roman" w:hAnsi="Times New Roman" w:cs="Times New Roman"/>
          <w:sz w:val="28"/>
          <w:szCs w:val="28"/>
        </w:rPr>
      </w:pPr>
    </w:p>
    <w:p w:rsidR="00FA1D71" w:rsidRPr="008E3E43" w:rsidRDefault="00EA4CEB"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noProof/>
          <w:sz w:val="28"/>
          <w:szCs w:val="28"/>
        </w:rPr>
        <w:drawing>
          <wp:inline distT="0" distB="0" distL="0" distR="0">
            <wp:extent cx="5166360" cy="2628900"/>
            <wp:effectExtent l="19050" t="0" r="0" b="0"/>
            <wp:docPr id="3" name="Рисунок 3" descr="image004_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004_49"/>
                    <pic:cNvPicPr>
                      <a:picLocks noChangeAspect="1" noChangeArrowheads="1"/>
                    </pic:cNvPicPr>
                  </pic:nvPicPr>
                  <pic:blipFill>
                    <a:blip r:embed="rId12" cstate="print"/>
                    <a:srcRect/>
                    <a:stretch>
                      <a:fillRect/>
                    </a:stretch>
                  </pic:blipFill>
                  <pic:spPr bwMode="auto">
                    <a:xfrm>
                      <a:off x="0" y="0"/>
                      <a:ext cx="5166360" cy="2628900"/>
                    </a:xfrm>
                    <a:prstGeom prst="rect">
                      <a:avLst/>
                    </a:prstGeom>
                    <a:noFill/>
                    <a:ln w="9525">
                      <a:noFill/>
                      <a:miter lim="800000"/>
                      <a:headEnd/>
                      <a:tailEnd/>
                    </a:ln>
                  </pic:spPr>
                </pic:pic>
              </a:graphicData>
            </a:graphic>
          </wp:inline>
        </w:drawing>
      </w:r>
    </w:p>
    <w:p w:rsidR="00FA1D71" w:rsidRPr="008E3E43" w:rsidRDefault="00FA1D71" w:rsidP="00EA4CEB">
      <w:pPr>
        <w:suppressAutoHyphens/>
        <w:spacing w:line="240" w:lineRule="auto"/>
        <w:ind w:firstLine="709"/>
        <w:jc w:val="both"/>
        <w:rPr>
          <w:rFonts w:ascii="Times New Roman" w:hAnsi="Times New Roman" w:cs="Times New Roman"/>
          <w:sz w:val="28"/>
          <w:szCs w:val="28"/>
        </w:rPr>
      </w:pPr>
    </w:p>
    <w:p w:rsidR="00FA1D71" w:rsidRPr="008E3E43" w:rsidRDefault="00EA4CEB"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noProof/>
          <w:sz w:val="28"/>
          <w:szCs w:val="28"/>
        </w:rPr>
        <w:drawing>
          <wp:inline distT="0" distB="0" distL="0" distR="0">
            <wp:extent cx="3284220" cy="2994660"/>
            <wp:effectExtent l="19050" t="0" r="0" b="0"/>
            <wp:docPr id="4" name="Рисунок 4" descr="image006_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006_42"/>
                    <pic:cNvPicPr>
                      <a:picLocks noChangeAspect="1" noChangeArrowheads="1"/>
                    </pic:cNvPicPr>
                  </pic:nvPicPr>
                  <pic:blipFill>
                    <a:blip r:embed="rId13" cstate="print"/>
                    <a:srcRect/>
                    <a:stretch>
                      <a:fillRect/>
                    </a:stretch>
                  </pic:blipFill>
                  <pic:spPr bwMode="auto">
                    <a:xfrm>
                      <a:off x="0" y="0"/>
                      <a:ext cx="3284220" cy="2994660"/>
                    </a:xfrm>
                    <a:prstGeom prst="rect">
                      <a:avLst/>
                    </a:prstGeom>
                    <a:noFill/>
                    <a:ln w="9525">
                      <a:noFill/>
                      <a:miter lim="800000"/>
                      <a:headEnd/>
                      <a:tailEnd/>
                    </a:ln>
                  </pic:spPr>
                </pic:pic>
              </a:graphicData>
            </a:graphic>
          </wp:inline>
        </w:drawing>
      </w:r>
    </w:p>
    <w:p w:rsidR="00FA1D71" w:rsidRPr="008E3E43" w:rsidRDefault="00FA1D71" w:rsidP="00EA4CEB">
      <w:pPr>
        <w:suppressAutoHyphens/>
        <w:spacing w:line="240" w:lineRule="auto"/>
        <w:ind w:firstLine="709"/>
        <w:jc w:val="both"/>
        <w:rPr>
          <w:rFonts w:ascii="Times New Roman" w:hAnsi="Times New Roman" w:cs="Times New Roman"/>
          <w:sz w:val="28"/>
          <w:szCs w:val="28"/>
        </w:rPr>
      </w:pPr>
    </w:p>
    <w:p w:rsidR="00FA1D71" w:rsidRPr="008E3E43" w:rsidRDefault="00FA1D71" w:rsidP="00EA4CEB">
      <w:pPr>
        <w:suppressAutoHyphens/>
        <w:spacing w:line="240" w:lineRule="auto"/>
        <w:ind w:firstLine="709"/>
        <w:jc w:val="both"/>
        <w:rPr>
          <w:rFonts w:ascii="Times New Roman" w:hAnsi="Times New Roman" w:cs="Times New Roman"/>
          <w:sz w:val="28"/>
          <w:szCs w:val="28"/>
        </w:rPr>
      </w:pPr>
    </w:p>
    <w:p w:rsidR="00FA1D71" w:rsidRPr="008E3E43" w:rsidRDefault="00EA4CEB"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noProof/>
          <w:sz w:val="28"/>
          <w:szCs w:val="28"/>
        </w:rPr>
        <w:lastRenderedPageBreak/>
        <w:drawing>
          <wp:inline distT="0" distB="0" distL="0" distR="0">
            <wp:extent cx="6301740" cy="2385060"/>
            <wp:effectExtent l="19050" t="0" r="3810" b="0"/>
            <wp:docPr id="5" name="Рисунок 5"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
                    <pic:cNvPicPr>
                      <a:picLocks noChangeAspect="1" noChangeArrowheads="1"/>
                    </pic:cNvPicPr>
                  </pic:nvPicPr>
                  <pic:blipFill>
                    <a:blip r:embed="rId14" cstate="print"/>
                    <a:srcRect/>
                    <a:stretch>
                      <a:fillRect/>
                    </a:stretch>
                  </pic:blipFill>
                  <pic:spPr bwMode="auto">
                    <a:xfrm>
                      <a:off x="0" y="0"/>
                      <a:ext cx="6301740" cy="2385060"/>
                    </a:xfrm>
                    <a:prstGeom prst="rect">
                      <a:avLst/>
                    </a:prstGeom>
                    <a:noFill/>
                    <a:ln w="9525">
                      <a:noFill/>
                      <a:miter lim="800000"/>
                      <a:headEnd/>
                      <a:tailEnd/>
                    </a:ln>
                  </pic:spPr>
                </pic:pic>
              </a:graphicData>
            </a:graphic>
          </wp:inline>
        </w:drawing>
      </w:r>
    </w:p>
    <w:p w:rsidR="00AF56E3" w:rsidRPr="008E3E43" w:rsidRDefault="00AF56E3" w:rsidP="00EA4CEB">
      <w:pPr>
        <w:suppressAutoHyphens/>
        <w:spacing w:line="240" w:lineRule="auto"/>
        <w:ind w:firstLine="709"/>
        <w:jc w:val="both"/>
        <w:rPr>
          <w:rFonts w:ascii="Times New Roman" w:hAnsi="Times New Roman" w:cs="Times New Roman"/>
          <w:sz w:val="28"/>
          <w:szCs w:val="28"/>
        </w:rPr>
      </w:pPr>
    </w:p>
    <w:p w:rsidR="00AF56E3" w:rsidRPr="008E3E43" w:rsidRDefault="00AF56E3" w:rsidP="00EA4CEB">
      <w:pPr>
        <w:suppressAutoHyphens/>
        <w:spacing w:line="240" w:lineRule="auto"/>
        <w:ind w:firstLine="709"/>
        <w:jc w:val="both"/>
        <w:rPr>
          <w:rFonts w:ascii="Times New Roman" w:hAnsi="Times New Roman" w:cs="Times New Roman"/>
          <w:sz w:val="28"/>
          <w:szCs w:val="28"/>
        </w:rPr>
      </w:pPr>
    </w:p>
    <w:p w:rsidR="00AF56E3" w:rsidRPr="008E3E43" w:rsidRDefault="00AF56E3" w:rsidP="00EA4CEB">
      <w:pPr>
        <w:suppressAutoHyphens/>
        <w:spacing w:line="240" w:lineRule="auto"/>
        <w:ind w:firstLine="709"/>
        <w:jc w:val="both"/>
        <w:rPr>
          <w:rFonts w:ascii="Times New Roman" w:hAnsi="Times New Roman" w:cs="Times New Roman"/>
          <w:sz w:val="28"/>
          <w:szCs w:val="28"/>
        </w:rPr>
      </w:pPr>
    </w:p>
    <w:p w:rsidR="00AF56E3" w:rsidRPr="008E3E43" w:rsidRDefault="00AF56E3" w:rsidP="00EA4CEB">
      <w:pPr>
        <w:suppressAutoHyphens/>
        <w:spacing w:line="240" w:lineRule="auto"/>
        <w:ind w:firstLine="709"/>
        <w:jc w:val="both"/>
        <w:rPr>
          <w:rFonts w:ascii="Times New Roman" w:hAnsi="Times New Roman" w:cs="Times New Roman"/>
          <w:sz w:val="28"/>
          <w:szCs w:val="28"/>
        </w:rPr>
      </w:pPr>
    </w:p>
    <w:p w:rsidR="00AF56E3" w:rsidRPr="008E3E43" w:rsidRDefault="00AF56E3" w:rsidP="00EA4CEB">
      <w:pPr>
        <w:suppressAutoHyphens/>
        <w:spacing w:line="240" w:lineRule="auto"/>
        <w:ind w:firstLine="709"/>
        <w:jc w:val="both"/>
        <w:rPr>
          <w:rFonts w:ascii="Times New Roman" w:hAnsi="Times New Roman" w:cs="Times New Roman"/>
          <w:sz w:val="28"/>
          <w:szCs w:val="28"/>
        </w:rPr>
      </w:pPr>
    </w:p>
    <w:p w:rsidR="00AF56E3" w:rsidRPr="008E3E43" w:rsidRDefault="00AF56E3" w:rsidP="00EA4CEB">
      <w:pPr>
        <w:suppressAutoHyphens/>
        <w:spacing w:line="240" w:lineRule="auto"/>
        <w:ind w:firstLine="709"/>
        <w:jc w:val="both"/>
        <w:rPr>
          <w:rFonts w:ascii="Times New Roman" w:hAnsi="Times New Roman" w:cs="Times New Roman"/>
          <w:sz w:val="28"/>
          <w:szCs w:val="28"/>
        </w:rPr>
      </w:pPr>
    </w:p>
    <w:p w:rsidR="00AF56E3" w:rsidRPr="008E3E43" w:rsidRDefault="00AF56E3" w:rsidP="00EA4CEB">
      <w:pPr>
        <w:suppressAutoHyphens/>
        <w:spacing w:line="240" w:lineRule="auto"/>
        <w:ind w:firstLine="709"/>
        <w:jc w:val="both"/>
        <w:rPr>
          <w:rFonts w:ascii="Times New Roman" w:hAnsi="Times New Roman" w:cs="Times New Roman"/>
          <w:sz w:val="28"/>
          <w:szCs w:val="28"/>
        </w:rPr>
      </w:pPr>
    </w:p>
    <w:p w:rsidR="00AF56E3" w:rsidRPr="008E3E43" w:rsidRDefault="00AF56E3" w:rsidP="00EA4CEB">
      <w:pPr>
        <w:suppressAutoHyphens/>
        <w:spacing w:line="240" w:lineRule="auto"/>
        <w:ind w:firstLine="709"/>
        <w:jc w:val="both"/>
        <w:rPr>
          <w:rFonts w:ascii="Times New Roman" w:hAnsi="Times New Roman" w:cs="Times New Roman"/>
          <w:sz w:val="28"/>
          <w:szCs w:val="28"/>
        </w:rPr>
      </w:pPr>
    </w:p>
    <w:p w:rsidR="00AF56E3" w:rsidRPr="008E3E43" w:rsidRDefault="00AF56E3" w:rsidP="00EA4CEB">
      <w:pPr>
        <w:suppressAutoHyphens/>
        <w:spacing w:line="240" w:lineRule="auto"/>
        <w:ind w:firstLine="709"/>
        <w:jc w:val="both"/>
        <w:rPr>
          <w:rFonts w:ascii="Times New Roman" w:hAnsi="Times New Roman" w:cs="Times New Roman"/>
          <w:sz w:val="28"/>
          <w:szCs w:val="28"/>
        </w:rPr>
      </w:pPr>
    </w:p>
    <w:p w:rsidR="00AF56E3" w:rsidRPr="008E3E43" w:rsidRDefault="00AF56E3" w:rsidP="00EA4CEB">
      <w:pPr>
        <w:suppressAutoHyphens/>
        <w:spacing w:line="240" w:lineRule="auto"/>
        <w:ind w:firstLine="709"/>
        <w:jc w:val="both"/>
        <w:rPr>
          <w:rFonts w:ascii="Times New Roman" w:hAnsi="Times New Roman" w:cs="Times New Roman"/>
          <w:sz w:val="28"/>
          <w:szCs w:val="28"/>
        </w:rPr>
      </w:pPr>
    </w:p>
    <w:p w:rsidR="00AF56E3" w:rsidRPr="008E3E43" w:rsidRDefault="00AF56E3" w:rsidP="00EA4CEB">
      <w:pPr>
        <w:suppressAutoHyphens/>
        <w:spacing w:line="240" w:lineRule="auto"/>
        <w:ind w:firstLine="709"/>
        <w:jc w:val="both"/>
        <w:rPr>
          <w:rFonts w:ascii="Times New Roman" w:hAnsi="Times New Roman" w:cs="Times New Roman"/>
          <w:sz w:val="28"/>
          <w:szCs w:val="28"/>
        </w:rPr>
      </w:pPr>
    </w:p>
    <w:p w:rsidR="00AF56E3" w:rsidRPr="008E3E43" w:rsidRDefault="00AF56E3" w:rsidP="00EA4CEB">
      <w:pPr>
        <w:suppressAutoHyphens/>
        <w:spacing w:line="240" w:lineRule="auto"/>
        <w:ind w:firstLine="709"/>
        <w:jc w:val="both"/>
        <w:rPr>
          <w:rFonts w:ascii="Times New Roman" w:hAnsi="Times New Roman" w:cs="Times New Roman"/>
          <w:sz w:val="28"/>
          <w:szCs w:val="28"/>
        </w:rPr>
      </w:pPr>
    </w:p>
    <w:p w:rsidR="00AF56E3" w:rsidRPr="008E3E43" w:rsidRDefault="00AF56E3" w:rsidP="00EA4CEB">
      <w:pPr>
        <w:suppressAutoHyphens/>
        <w:spacing w:line="240" w:lineRule="auto"/>
        <w:ind w:firstLine="709"/>
        <w:jc w:val="both"/>
        <w:rPr>
          <w:rFonts w:ascii="Times New Roman" w:hAnsi="Times New Roman" w:cs="Times New Roman"/>
          <w:sz w:val="28"/>
          <w:szCs w:val="28"/>
        </w:rPr>
      </w:pPr>
    </w:p>
    <w:p w:rsidR="00AF56E3" w:rsidRPr="008E3E43" w:rsidRDefault="00AF56E3" w:rsidP="00EA4CEB">
      <w:pPr>
        <w:suppressAutoHyphens/>
        <w:spacing w:line="240" w:lineRule="auto"/>
        <w:ind w:firstLine="709"/>
        <w:jc w:val="both"/>
        <w:rPr>
          <w:rFonts w:ascii="Times New Roman" w:hAnsi="Times New Roman" w:cs="Times New Roman"/>
          <w:sz w:val="28"/>
          <w:szCs w:val="28"/>
        </w:rPr>
      </w:pPr>
    </w:p>
    <w:p w:rsidR="00AF56E3" w:rsidRPr="008E3E43" w:rsidRDefault="00AF56E3" w:rsidP="00EA4CEB">
      <w:pPr>
        <w:suppressAutoHyphens/>
        <w:spacing w:line="240" w:lineRule="auto"/>
        <w:ind w:firstLine="709"/>
        <w:jc w:val="both"/>
        <w:rPr>
          <w:rFonts w:ascii="Times New Roman" w:hAnsi="Times New Roman" w:cs="Times New Roman"/>
          <w:sz w:val="28"/>
          <w:szCs w:val="28"/>
        </w:rPr>
      </w:pPr>
    </w:p>
    <w:p w:rsidR="00AF56E3" w:rsidRPr="008E3E43" w:rsidRDefault="00AF56E3" w:rsidP="00EA4CEB">
      <w:pPr>
        <w:suppressAutoHyphens/>
        <w:spacing w:line="240" w:lineRule="auto"/>
        <w:ind w:firstLine="709"/>
        <w:jc w:val="both"/>
        <w:rPr>
          <w:rFonts w:ascii="Times New Roman" w:hAnsi="Times New Roman" w:cs="Times New Roman"/>
          <w:sz w:val="28"/>
          <w:szCs w:val="28"/>
        </w:rPr>
      </w:pPr>
    </w:p>
    <w:p w:rsidR="00AF56E3" w:rsidRPr="008E3E43" w:rsidRDefault="00AF56E3" w:rsidP="00EA4CEB">
      <w:pPr>
        <w:suppressAutoHyphens/>
        <w:spacing w:line="240" w:lineRule="auto"/>
        <w:ind w:firstLine="709"/>
        <w:jc w:val="both"/>
        <w:rPr>
          <w:rFonts w:ascii="Times New Roman" w:hAnsi="Times New Roman" w:cs="Times New Roman"/>
          <w:sz w:val="28"/>
          <w:szCs w:val="28"/>
        </w:rPr>
      </w:pPr>
    </w:p>
    <w:p w:rsidR="00AF56E3" w:rsidRPr="008E3E43" w:rsidRDefault="00AF56E3" w:rsidP="00EA4CEB">
      <w:pPr>
        <w:suppressAutoHyphens/>
        <w:spacing w:line="240" w:lineRule="auto"/>
        <w:ind w:firstLine="709"/>
        <w:jc w:val="both"/>
        <w:rPr>
          <w:rFonts w:ascii="Times New Roman" w:hAnsi="Times New Roman" w:cs="Times New Roman"/>
          <w:sz w:val="28"/>
          <w:szCs w:val="28"/>
        </w:rPr>
      </w:pPr>
    </w:p>
    <w:p w:rsidR="00AF56E3" w:rsidRPr="008E3E43" w:rsidRDefault="00AF56E3" w:rsidP="00EA4CEB">
      <w:pPr>
        <w:suppressAutoHyphens/>
        <w:spacing w:line="240" w:lineRule="auto"/>
        <w:ind w:firstLine="709"/>
        <w:jc w:val="both"/>
        <w:rPr>
          <w:rFonts w:ascii="Times New Roman" w:hAnsi="Times New Roman" w:cs="Times New Roman"/>
          <w:sz w:val="28"/>
          <w:szCs w:val="28"/>
        </w:rPr>
      </w:pPr>
    </w:p>
    <w:p w:rsidR="00AF56E3" w:rsidRPr="008E3E43" w:rsidRDefault="00AF56E3" w:rsidP="00EA4CEB">
      <w:pPr>
        <w:suppressAutoHyphens/>
        <w:spacing w:line="240" w:lineRule="auto"/>
        <w:ind w:firstLine="709"/>
        <w:jc w:val="both"/>
        <w:rPr>
          <w:rFonts w:ascii="Times New Roman" w:hAnsi="Times New Roman" w:cs="Times New Roman"/>
          <w:sz w:val="28"/>
          <w:szCs w:val="28"/>
        </w:rPr>
      </w:pPr>
    </w:p>
    <w:p w:rsidR="00AF56E3" w:rsidRPr="008E3E43" w:rsidRDefault="00AF56E3" w:rsidP="00EA4CEB">
      <w:pPr>
        <w:suppressAutoHyphens/>
        <w:spacing w:line="240" w:lineRule="auto"/>
        <w:ind w:firstLine="709"/>
        <w:jc w:val="both"/>
        <w:rPr>
          <w:rFonts w:ascii="Times New Roman" w:hAnsi="Times New Roman" w:cs="Times New Roman"/>
          <w:sz w:val="28"/>
          <w:szCs w:val="28"/>
        </w:rPr>
      </w:pPr>
    </w:p>
    <w:p w:rsidR="00AF56E3" w:rsidRPr="008E3E43" w:rsidRDefault="00AF56E3" w:rsidP="00EA4CEB">
      <w:pPr>
        <w:suppressAutoHyphens/>
        <w:spacing w:line="240" w:lineRule="auto"/>
        <w:ind w:firstLine="709"/>
        <w:jc w:val="both"/>
        <w:rPr>
          <w:rFonts w:ascii="Times New Roman" w:hAnsi="Times New Roman" w:cs="Times New Roman"/>
          <w:sz w:val="28"/>
          <w:szCs w:val="28"/>
        </w:rPr>
      </w:pPr>
    </w:p>
    <w:p w:rsidR="00AF56E3" w:rsidRPr="008E3E43" w:rsidRDefault="00AF56E3" w:rsidP="00EA4CEB">
      <w:pPr>
        <w:suppressAutoHyphens/>
        <w:spacing w:line="240" w:lineRule="auto"/>
        <w:ind w:firstLine="709"/>
        <w:jc w:val="both"/>
        <w:rPr>
          <w:rFonts w:ascii="Times New Roman" w:hAnsi="Times New Roman" w:cs="Times New Roman"/>
          <w:sz w:val="28"/>
          <w:szCs w:val="28"/>
        </w:rPr>
      </w:pPr>
    </w:p>
    <w:p w:rsidR="00DD0220" w:rsidRPr="008E3E43" w:rsidRDefault="00DD0220" w:rsidP="00EA4CEB">
      <w:pPr>
        <w:suppressAutoHyphens/>
        <w:spacing w:line="240" w:lineRule="auto"/>
        <w:ind w:firstLine="709"/>
        <w:jc w:val="both"/>
        <w:rPr>
          <w:rFonts w:ascii="Times New Roman" w:hAnsi="Times New Roman" w:cs="Times New Roman"/>
          <w:sz w:val="28"/>
          <w:szCs w:val="28"/>
        </w:rPr>
      </w:pPr>
    </w:p>
    <w:p w:rsidR="00DD0220" w:rsidRPr="008E3E43" w:rsidRDefault="00DD0220" w:rsidP="00EA4CEB">
      <w:pPr>
        <w:suppressAutoHyphens/>
        <w:spacing w:line="240" w:lineRule="auto"/>
        <w:ind w:firstLine="709"/>
        <w:jc w:val="both"/>
        <w:rPr>
          <w:rFonts w:ascii="Times New Roman" w:hAnsi="Times New Roman" w:cs="Times New Roman"/>
          <w:sz w:val="28"/>
          <w:szCs w:val="28"/>
        </w:rPr>
      </w:pPr>
    </w:p>
    <w:p w:rsidR="00DD0220" w:rsidRPr="008E3E43" w:rsidRDefault="00DD0220" w:rsidP="00EA4CEB">
      <w:pPr>
        <w:suppressAutoHyphens/>
        <w:spacing w:line="240" w:lineRule="auto"/>
        <w:ind w:firstLine="709"/>
        <w:jc w:val="both"/>
        <w:rPr>
          <w:rFonts w:ascii="Times New Roman" w:hAnsi="Times New Roman" w:cs="Times New Roman"/>
          <w:sz w:val="28"/>
          <w:szCs w:val="28"/>
        </w:rPr>
      </w:pPr>
    </w:p>
    <w:p w:rsidR="00DD0220" w:rsidRPr="008E3E43" w:rsidRDefault="00DD0220" w:rsidP="00EA4CEB">
      <w:pPr>
        <w:suppressAutoHyphens/>
        <w:spacing w:line="240" w:lineRule="auto"/>
        <w:ind w:firstLine="709"/>
        <w:jc w:val="both"/>
        <w:rPr>
          <w:rFonts w:ascii="Times New Roman" w:hAnsi="Times New Roman" w:cs="Times New Roman"/>
          <w:sz w:val="28"/>
          <w:szCs w:val="28"/>
        </w:rPr>
      </w:pPr>
    </w:p>
    <w:p w:rsidR="00DD0220" w:rsidRPr="008E3E43" w:rsidRDefault="00DD0220" w:rsidP="00EA4CEB">
      <w:pPr>
        <w:suppressAutoHyphens/>
        <w:spacing w:line="240" w:lineRule="auto"/>
        <w:ind w:firstLine="709"/>
        <w:jc w:val="both"/>
        <w:rPr>
          <w:rFonts w:ascii="Times New Roman" w:hAnsi="Times New Roman" w:cs="Times New Roman"/>
          <w:sz w:val="28"/>
          <w:szCs w:val="28"/>
        </w:rPr>
      </w:pPr>
    </w:p>
    <w:p w:rsidR="00DD0220" w:rsidRPr="008E3E43" w:rsidRDefault="00DD0220" w:rsidP="00EA4CEB">
      <w:pPr>
        <w:suppressAutoHyphens/>
        <w:spacing w:line="240" w:lineRule="auto"/>
        <w:ind w:firstLine="709"/>
        <w:jc w:val="both"/>
        <w:rPr>
          <w:rFonts w:ascii="Times New Roman" w:hAnsi="Times New Roman" w:cs="Times New Roman"/>
          <w:sz w:val="28"/>
          <w:szCs w:val="28"/>
        </w:rPr>
      </w:pPr>
    </w:p>
    <w:p w:rsidR="00DD0220" w:rsidRPr="008E3E43" w:rsidRDefault="00DD0220" w:rsidP="00EA4CEB">
      <w:pPr>
        <w:suppressAutoHyphens/>
        <w:spacing w:line="240" w:lineRule="auto"/>
        <w:ind w:firstLine="709"/>
        <w:jc w:val="both"/>
        <w:rPr>
          <w:rFonts w:ascii="Times New Roman" w:hAnsi="Times New Roman" w:cs="Times New Roman"/>
          <w:sz w:val="28"/>
          <w:szCs w:val="28"/>
        </w:rPr>
      </w:pPr>
    </w:p>
    <w:p w:rsidR="00DD0220" w:rsidRPr="008E3E43" w:rsidRDefault="00DD0220" w:rsidP="00EA4CEB">
      <w:pPr>
        <w:suppressAutoHyphens/>
        <w:spacing w:line="240" w:lineRule="auto"/>
        <w:ind w:firstLine="709"/>
        <w:jc w:val="both"/>
        <w:rPr>
          <w:rFonts w:ascii="Times New Roman" w:hAnsi="Times New Roman" w:cs="Times New Roman"/>
          <w:sz w:val="28"/>
          <w:szCs w:val="28"/>
        </w:rPr>
      </w:pPr>
    </w:p>
    <w:p w:rsidR="00AF56E3" w:rsidRPr="008E3E43" w:rsidRDefault="00AF56E3" w:rsidP="00EA4CEB">
      <w:pPr>
        <w:suppressAutoHyphens/>
        <w:spacing w:line="240" w:lineRule="auto"/>
        <w:ind w:firstLine="709"/>
        <w:jc w:val="both"/>
        <w:rPr>
          <w:rFonts w:ascii="Times New Roman" w:hAnsi="Times New Roman" w:cs="Times New Roman"/>
          <w:sz w:val="28"/>
          <w:szCs w:val="28"/>
        </w:rPr>
      </w:pPr>
    </w:p>
    <w:p w:rsidR="00AF56E3" w:rsidRPr="008E3E43" w:rsidRDefault="00AF56E3" w:rsidP="00EA4CEB">
      <w:pPr>
        <w:suppressAutoHyphens/>
        <w:spacing w:line="240" w:lineRule="auto"/>
        <w:ind w:firstLine="709"/>
        <w:jc w:val="both"/>
        <w:rPr>
          <w:rFonts w:ascii="Times New Roman" w:hAnsi="Times New Roman" w:cs="Times New Roman"/>
          <w:sz w:val="28"/>
          <w:szCs w:val="28"/>
        </w:rPr>
      </w:pPr>
    </w:p>
    <w:p w:rsidR="001B7447" w:rsidRPr="008E3E43" w:rsidRDefault="00037529" w:rsidP="00037529">
      <w:pPr>
        <w:suppressAutoHyphens/>
        <w:spacing w:line="240" w:lineRule="auto"/>
        <w:ind w:firstLine="5103"/>
        <w:jc w:val="both"/>
        <w:rPr>
          <w:rFonts w:ascii="Times New Roman" w:hAnsi="Times New Roman" w:cs="Times New Roman"/>
          <w:sz w:val="28"/>
          <w:szCs w:val="28"/>
        </w:rPr>
      </w:pPr>
      <w:r>
        <w:rPr>
          <w:rFonts w:ascii="Times New Roman" w:hAnsi="Times New Roman" w:cs="Times New Roman"/>
          <w:sz w:val="28"/>
          <w:szCs w:val="28"/>
        </w:rPr>
        <w:lastRenderedPageBreak/>
        <w:t>Приложение</w:t>
      </w:r>
      <w:r w:rsidR="001B7447" w:rsidRPr="008E3E43">
        <w:rPr>
          <w:rFonts w:ascii="Times New Roman" w:hAnsi="Times New Roman" w:cs="Times New Roman"/>
          <w:sz w:val="28"/>
          <w:szCs w:val="28"/>
        </w:rPr>
        <w:t xml:space="preserve"> 7</w:t>
      </w:r>
    </w:p>
    <w:p w:rsidR="001B7447" w:rsidRPr="008E3E43" w:rsidRDefault="001B7447" w:rsidP="00037529">
      <w:pPr>
        <w:suppressAutoHyphens/>
        <w:spacing w:line="240" w:lineRule="auto"/>
        <w:ind w:firstLine="5103"/>
        <w:jc w:val="both"/>
        <w:rPr>
          <w:rFonts w:ascii="Times New Roman" w:hAnsi="Times New Roman" w:cs="Times New Roman"/>
          <w:sz w:val="28"/>
          <w:szCs w:val="28"/>
        </w:rPr>
      </w:pPr>
      <w:r w:rsidRPr="008E3E43">
        <w:rPr>
          <w:rFonts w:ascii="Times New Roman" w:hAnsi="Times New Roman" w:cs="Times New Roman"/>
          <w:sz w:val="28"/>
          <w:szCs w:val="28"/>
        </w:rPr>
        <w:t>к правилам благоустройства</w:t>
      </w:r>
    </w:p>
    <w:p w:rsidR="00037529" w:rsidRDefault="001B7447" w:rsidP="00037529">
      <w:pPr>
        <w:suppressAutoHyphens/>
        <w:spacing w:line="240" w:lineRule="auto"/>
        <w:ind w:firstLine="5103"/>
        <w:jc w:val="both"/>
        <w:rPr>
          <w:rFonts w:ascii="Times New Roman" w:hAnsi="Times New Roman" w:cs="Times New Roman"/>
          <w:sz w:val="28"/>
          <w:szCs w:val="28"/>
        </w:rPr>
      </w:pPr>
      <w:r w:rsidRPr="008E3E43">
        <w:rPr>
          <w:rFonts w:ascii="Times New Roman" w:hAnsi="Times New Roman" w:cs="Times New Roman"/>
          <w:sz w:val="28"/>
          <w:szCs w:val="28"/>
        </w:rPr>
        <w:t xml:space="preserve">территории </w:t>
      </w:r>
      <w:r w:rsidR="006D7444" w:rsidRPr="008E3E43">
        <w:rPr>
          <w:rFonts w:ascii="Times New Roman" w:hAnsi="Times New Roman" w:cs="Times New Roman"/>
          <w:sz w:val="28"/>
          <w:szCs w:val="28"/>
        </w:rPr>
        <w:t>П</w:t>
      </w:r>
      <w:r w:rsidR="00D01C1E" w:rsidRPr="008E3E43">
        <w:rPr>
          <w:rFonts w:ascii="Times New Roman" w:hAnsi="Times New Roman" w:cs="Times New Roman"/>
          <w:sz w:val="28"/>
          <w:szCs w:val="28"/>
        </w:rPr>
        <w:t>окровского</w:t>
      </w:r>
      <w:r w:rsidRPr="008E3E43">
        <w:rPr>
          <w:rFonts w:ascii="Times New Roman" w:hAnsi="Times New Roman" w:cs="Times New Roman"/>
          <w:sz w:val="28"/>
          <w:szCs w:val="28"/>
        </w:rPr>
        <w:t xml:space="preserve"> </w:t>
      </w:r>
    </w:p>
    <w:p w:rsidR="001B7447" w:rsidRPr="008E3E43" w:rsidRDefault="001B7447" w:rsidP="00037529">
      <w:pPr>
        <w:suppressAutoHyphens/>
        <w:spacing w:line="240" w:lineRule="auto"/>
        <w:ind w:firstLine="5103"/>
        <w:jc w:val="both"/>
        <w:rPr>
          <w:rFonts w:ascii="Times New Roman" w:hAnsi="Times New Roman" w:cs="Times New Roman"/>
          <w:sz w:val="28"/>
          <w:szCs w:val="28"/>
        </w:rPr>
      </w:pPr>
      <w:r w:rsidRPr="008E3E43">
        <w:rPr>
          <w:rFonts w:ascii="Times New Roman" w:hAnsi="Times New Roman" w:cs="Times New Roman"/>
          <w:sz w:val="28"/>
          <w:szCs w:val="28"/>
        </w:rPr>
        <w:t>сельского поселения</w:t>
      </w:r>
    </w:p>
    <w:p w:rsidR="001B7447" w:rsidRPr="008E3E43" w:rsidRDefault="00D01C1E" w:rsidP="00037529">
      <w:pPr>
        <w:suppressAutoHyphens/>
        <w:spacing w:line="240" w:lineRule="auto"/>
        <w:ind w:firstLine="5103"/>
        <w:jc w:val="both"/>
        <w:rPr>
          <w:rFonts w:ascii="Times New Roman" w:hAnsi="Times New Roman" w:cs="Times New Roman"/>
          <w:sz w:val="28"/>
          <w:szCs w:val="28"/>
        </w:rPr>
      </w:pPr>
      <w:r w:rsidRPr="008E3E43">
        <w:rPr>
          <w:rFonts w:ascii="Times New Roman" w:hAnsi="Times New Roman" w:cs="Times New Roman"/>
          <w:sz w:val="28"/>
          <w:szCs w:val="28"/>
        </w:rPr>
        <w:t>Новопокровского</w:t>
      </w:r>
      <w:r w:rsidR="001B7447" w:rsidRPr="008E3E43">
        <w:rPr>
          <w:rFonts w:ascii="Times New Roman" w:hAnsi="Times New Roman" w:cs="Times New Roman"/>
          <w:sz w:val="28"/>
          <w:szCs w:val="28"/>
        </w:rPr>
        <w:t xml:space="preserve"> района</w:t>
      </w:r>
    </w:p>
    <w:p w:rsidR="001B7447" w:rsidRPr="008E3E43" w:rsidRDefault="001B7447" w:rsidP="00EA4CEB">
      <w:pPr>
        <w:suppressAutoHyphens/>
        <w:spacing w:line="240" w:lineRule="auto"/>
        <w:ind w:firstLine="709"/>
        <w:jc w:val="both"/>
        <w:rPr>
          <w:rFonts w:ascii="Times New Roman" w:hAnsi="Times New Roman" w:cs="Times New Roman"/>
          <w:sz w:val="28"/>
          <w:szCs w:val="28"/>
        </w:rPr>
      </w:pPr>
    </w:p>
    <w:p w:rsidR="001B7447" w:rsidRPr="008E3E43" w:rsidRDefault="001B7447" w:rsidP="00EA4CEB">
      <w:pPr>
        <w:suppressAutoHyphens/>
        <w:spacing w:line="240" w:lineRule="auto"/>
        <w:ind w:firstLine="709"/>
        <w:jc w:val="both"/>
        <w:rPr>
          <w:rFonts w:ascii="Times New Roman" w:hAnsi="Times New Roman" w:cs="Times New Roman"/>
          <w:sz w:val="28"/>
          <w:szCs w:val="28"/>
        </w:rPr>
      </w:pPr>
    </w:p>
    <w:p w:rsidR="001B7447" w:rsidRPr="008E3E43" w:rsidRDefault="001B7447" w:rsidP="00683F4D">
      <w:pPr>
        <w:suppressAutoHyphens/>
        <w:spacing w:line="240" w:lineRule="auto"/>
        <w:ind w:firstLine="709"/>
        <w:jc w:val="center"/>
        <w:rPr>
          <w:rFonts w:ascii="Times New Roman" w:hAnsi="Times New Roman" w:cs="Times New Roman"/>
          <w:sz w:val="28"/>
          <w:szCs w:val="28"/>
        </w:rPr>
      </w:pPr>
      <w:r w:rsidRPr="008E3E43">
        <w:rPr>
          <w:rFonts w:ascii="Times New Roman" w:hAnsi="Times New Roman" w:cs="Times New Roman"/>
          <w:sz w:val="28"/>
          <w:szCs w:val="28"/>
        </w:rPr>
        <w:t>ПРАВИЛА</w:t>
      </w:r>
    </w:p>
    <w:p w:rsidR="001B7447" w:rsidRPr="008E3E43" w:rsidRDefault="00683F4D" w:rsidP="00683F4D">
      <w:pPr>
        <w:suppressAutoHyphens/>
        <w:spacing w:line="240" w:lineRule="auto"/>
        <w:ind w:firstLine="709"/>
        <w:jc w:val="center"/>
        <w:rPr>
          <w:rFonts w:ascii="Times New Roman" w:hAnsi="Times New Roman" w:cs="Times New Roman"/>
          <w:sz w:val="28"/>
          <w:szCs w:val="28"/>
        </w:rPr>
      </w:pPr>
      <w:r w:rsidRPr="008E3E43">
        <w:rPr>
          <w:rFonts w:ascii="Times New Roman" w:hAnsi="Times New Roman" w:cs="Times New Roman"/>
          <w:sz w:val="28"/>
          <w:szCs w:val="28"/>
        </w:rPr>
        <w:t>размещения рекламных</w:t>
      </w:r>
      <w:r w:rsidR="001B7447" w:rsidRPr="008E3E43">
        <w:rPr>
          <w:rFonts w:ascii="Times New Roman" w:hAnsi="Times New Roman" w:cs="Times New Roman"/>
          <w:sz w:val="28"/>
          <w:szCs w:val="28"/>
        </w:rPr>
        <w:t xml:space="preserve"> и информационных конструкций</w:t>
      </w:r>
    </w:p>
    <w:p w:rsidR="001B7447" w:rsidRPr="008E3E43" w:rsidRDefault="001B7447" w:rsidP="00EA4CEB">
      <w:pPr>
        <w:suppressAutoHyphens/>
        <w:spacing w:line="240" w:lineRule="auto"/>
        <w:ind w:firstLine="709"/>
        <w:jc w:val="both"/>
        <w:rPr>
          <w:rFonts w:ascii="Times New Roman" w:hAnsi="Times New Roman" w:cs="Times New Roman"/>
          <w:sz w:val="28"/>
          <w:szCs w:val="28"/>
        </w:rPr>
      </w:pPr>
    </w:p>
    <w:p w:rsidR="001B7447" w:rsidRPr="008E3E43" w:rsidRDefault="001B7447"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1. Размещение рекламных конструкций на территории </w:t>
      </w:r>
      <w:r w:rsidR="006D7444" w:rsidRPr="008E3E43">
        <w:rPr>
          <w:rFonts w:ascii="Times New Roman" w:hAnsi="Times New Roman" w:cs="Times New Roman"/>
          <w:sz w:val="28"/>
          <w:szCs w:val="28"/>
        </w:rPr>
        <w:t>П</w:t>
      </w:r>
      <w:r w:rsidR="00D01C1E" w:rsidRPr="008E3E43">
        <w:rPr>
          <w:rFonts w:ascii="Times New Roman" w:hAnsi="Times New Roman" w:cs="Times New Roman"/>
          <w:sz w:val="28"/>
          <w:szCs w:val="28"/>
        </w:rPr>
        <w:t>окровского</w:t>
      </w:r>
      <w:r w:rsidRPr="008E3E43">
        <w:rPr>
          <w:rFonts w:ascii="Times New Roman" w:hAnsi="Times New Roman" w:cs="Times New Roman"/>
          <w:sz w:val="28"/>
          <w:szCs w:val="28"/>
        </w:rPr>
        <w:t xml:space="preserve"> сельского поселения </w:t>
      </w:r>
      <w:r w:rsidR="00D01C1E" w:rsidRPr="008E3E43">
        <w:rPr>
          <w:rFonts w:ascii="Times New Roman" w:hAnsi="Times New Roman" w:cs="Times New Roman"/>
          <w:sz w:val="28"/>
          <w:szCs w:val="28"/>
        </w:rPr>
        <w:t>Новопокровского</w:t>
      </w:r>
      <w:r w:rsidRPr="008E3E43">
        <w:rPr>
          <w:rFonts w:ascii="Times New Roman" w:hAnsi="Times New Roman" w:cs="Times New Roman"/>
          <w:sz w:val="28"/>
          <w:szCs w:val="28"/>
        </w:rPr>
        <w:t xml:space="preserve"> района должно производиться в соответствии с Федеральным законом Российской Федерации от 13 марта               2006 года №38-ФЗ «О рекламе», Постановлением Госстандарта Российской Фед</w:t>
      </w:r>
      <w:r w:rsidR="00EF122D" w:rsidRPr="008E3E43">
        <w:rPr>
          <w:rFonts w:ascii="Times New Roman" w:hAnsi="Times New Roman" w:cs="Times New Roman"/>
          <w:sz w:val="28"/>
          <w:szCs w:val="28"/>
        </w:rPr>
        <w:t>ерации от 22 апреля 2003 года №</w:t>
      </w:r>
      <w:r w:rsidRPr="008E3E43">
        <w:rPr>
          <w:rFonts w:ascii="Times New Roman" w:hAnsi="Times New Roman" w:cs="Times New Roman"/>
          <w:sz w:val="28"/>
          <w:szCs w:val="28"/>
        </w:rPr>
        <w:t>124-ст «ГОСТ Р 52044-2003. Наружная реклама на автомобильных дорогах и территориях городских и сельских поселений. Общие технические требования к средствам наружной рекламы. Правила размещения».</w:t>
      </w:r>
    </w:p>
    <w:p w:rsidR="001B7447" w:rsidRPr="008E3E43" w:rsidRDefault="001B7447"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2. На территории </w:t>
      </w:r>
      <w:r w:rsidR="006D7444" w:rsidRPr="008E3E43">
        <w:rPr>
          <w:rFonts w:ascii="Times New Roman" w:hAnsi="Times New Roman" w:cs="Times New Roman"/>
          <w:sz w:val="28"/>
          <w:szCs w:val="28"/>
        </w:rPr>
        <w:t>П</w:t>
      </w:r>
      <w:r w:rsidR="00D01C1E" w:rsidRPr="008E3E43">
        <w:rPr>
          <w:rFonts w:ascii="Times New Roman" w:hAnsi="Times New Roman" w:cs="Times New Roman"/>
          <w:sz w:val="28"/>
          <w:szCs w:val="28"/>
        </w:rPr>
        <w:t>окровского</w:t>
      </w:r>
      <w:r w:rsidRPr="008E3E43">
        <w:rPr>
          <w:rFonts w:ascii="Times New Roman" w:hAnsi="Times New Roman" w:cs="Times New Roman"/>
          <w:sz w:val="28"/>
          <w:szCs w:val="28"/>
        </w:rPr>
        <w:t xml:space="preserve"> сельского поселения </w:t>
      </w:r>
      <w:r w:rsidR="00D01C1E" w:rsidRPr="008E3E43">
        <w:rPr>
          <w:rFonts w:ascii="Times New Roman" w:hAnsi="Times New Roman" w:cs="Times New Roman"/>
          <w:sz w:val="28"/>
          <w:szCs w:val="28"/>
        </w:rPr>
        <w:t>Новопокровского</w:t>
      </w:r>
      <w:r w:rsidRPr="008E3E43">
        <w:rPr>
          <w:rFonts w:ascii="Times New Roman" w:hAnsi="Times New Roman" w:cs="Times New Roman"/>
          <w:sz w:val="28"/>
          <w:szCs w:val="28"/>
        </w:rPr>
        <w:t xml:space="preserve"> района установка и эксплуатация рекламных конструкций без разрешения запрещена.</w:t>
      </w:r>
    </w:p>
    <w:p w:rsidR="001B7447" w:rsidRPr="008E3E43" w:rsidRDefault="001B7447"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Типы и виды, требования к размещению рекламных конструкций установлены постановлением администрации муниципального образования </w:t>
      </w:r>
      <w:r w:rsidR="00AB35E9" w:rsidRPr="008E3E43">
        <w:rPr>
          <w:rFonts w:ascii="Times New Roman" w:hAnsi="Times New Roman" w:cs="Times New Roman"/>
          <w:sz w:val="28"/>
          <w:szCs w:val="28"/>
        </w:rPr>
        <w:t>Новопокровский</w:t>
      </w:r>
      <w:r w:rsidRPr="008E3E43">
        <w:rPr>
          <w:rFonts w:ascii="Times New Roman" w:hAnsi="Times New Roman" w:cs="Times New Roman"/>
          <w:sz w:val="28"/>
          <w:szCs w:val="28"/>
        </w:rPr>
        <w:t xml:space="preserve"> район от 16 апреля 2014 года №182 «Об утверждении схемы размещения рекламных конструкций на земельных участках независимо от форм собственности, а также на зданиях или ином недвижимом имуществе, находящихся в собственности субъектов Российской Федерации или муниципальной собственности на территории муниципального образования </w:t>
      </w:r>
      <w:r w:rsidR="00AB35E9" w:rsidRPr="008E3E43">
        <w:rPr>
          <w:rFonts w:ascii="Times New Roman" w:hAnsi="Times New Roman" w:cs="Times New Roman"/>
          <w:sz w:val="28"/>
          <w:szCs w:val="28"/>
        </w:rPr>
        <w:t>Новопокровский</w:t>
      </w:r>
      <w:r w:rsidRPr="008E3E43">
        <w:rPr>
          <w:rFonts w:ascii="Times New Roman" w:hAnsi="Times New Roman" w:cs="Times New Roman"/>
          <w:sz w:val="28"/>
          <w:szCs w:val="28"/>
        </w:rPr>
        <w:t xml:space="preserve"> район». </w:t>
      </w:r>
    </w:p>
    <w:p w:rsidR="00533718" w:rsidRPr="008E3E43" w:rsidRDefault="00533718"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 Выдача разрешения на установкуи эксплуатацию рекламной конструкции осуществляется администрацией муниципального образования </w:t>
      </w:r>
      <w:r w:rsidR="00AB35E9" w:rsidRPr="008E3E43">
        <w:rPr>
          <w:rFonts w:ascii="Times New Roman" w:hAnsi="Times New Roman" w:cs="Times New Roman"/>
          <w:sz w:val="28"/>
          <w:szCs w:val="28"/>
        </w:rPr>
        <w:t>Новопокровский</w:t>
      </w:r>
      <w:r w:rsidRPr="008E3E43">
        <w:rPr>
          <w:rFonts w:ascii="Times New Roman" w:hAnsi="Times New Roman" w:cs="Times New Roman"/>
          <w:sz w:val="28"/>
          <w:szCs w:val="28"/>
        </w:rPr>
        <w:t xml:space="preserve"> район.</w:t>
      </w:r>
    </w:p>
    <w:p w:rsidR="001B7447" w:rsidRPr="008E3E43" w:rsidRDefault="001B7447"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3. На территории </w:t>
      </w:r>
      <w:r w:rsidR="006D7444" w:rsidRPr="008E3E43">
        <w:rPr>
          <w:rFonts w:ascii="Times New Roman" w:hAnsi="Times New Roman" w:cs="Times New Roman"/>
          <w:sz w:val="28"/>
          <w:szCs w:val="28"/>
        </w:rPr>
        <w:t>П</w:t>
      </w:r>
      <w:r w:rsidR="00D01C1E" w:rsidRPr="008E3E43">
        <w:rPr>
          <w:rFonts w:ascii="Times New Roman" w:hAnsi="Times New Roman" w:cs="Times New Roman"/>
          <w:sz w:val="28"/>
          <w:szCs w:val="28"/>
        </w:rPr>
        <w:t>окровского</w:t>
      </w:r>
      <w:r w:rsidRPr="008E3E43">
        <w:rPr>
          <w:rFonts w:ascii="Times New Roman" w:hAnsi="Times New Roman" w:cs="Times New Roman"/>
          <w:sz w:val="28"/>
          <w:szCs w:val="28"/>
        </w:rPr>
        <w:t xml:space="preserve"> сельского поселения </w:t>
      </w:r>
      <w:r w:rsidR="00D01C1E" w:rsidRPr="008E3E43">
        <w:rPr>
          <w:rFonts w:ascii="Times New Roman" w:hAnsi="Times New Roman" w:cs="Times New Roman"/>
          <w:sz w:val="28"/>
          <w:szCs w:val="28"/>
        </w:rPr>
        <w:t>Новопокровского</w:t>
      </w:r>
      <w:r w:rsidRPr="008E3E43">
        <w:rPr>
          <w:rFonts w:ascii="Times New Roman" w:hAnsi="Times New Roman" w:cs="Times New Roman"/>
          <w:sz w:val="28"/>
          <w:szCs w:val="28"/>
        </w:rPr>
        <w:t xml:space="preserve"> района осуществляется размещение информационных </w:t>
      </w:r>
      <w:r w:rsidR="00683F4D" w:rsidRPr="008E3E43">
        <w:rPr>
          <w:rFonts w:ascii="Times New Roman" w:hAnsi="Times New Roman" w:cs="Times New Roman"/>
          <w:sz w:val="28"/>
          <w:szCs w:val="28"/>
        </w:rPr>
        <w:t>конструкций вывесок</w:t>
      </w:r>
      <w:r w:rsidRPr="008E3E43">
        <w:rPr>
          <w:rFonts w:ascii="Times New Roman" w:hAnsi="Times New Roman" w:cs="Times New Roman"/>
          <w:sz w:val="28"/>
          <w:szCs w:val="28"/>
        </w:rPr>
        <w:t>.</w:t>
      </w:r>
    </w:p>
    <w:p w:rsidR="001B7447" w:rsidRPr="008E3E43" w:rsidRDefault="001B7447"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3.4. Вывески - информационные конструкции, размещаемые на фасадах, крышах или иных внешних поверхностях (внешних ограждающих конструкциях) зданий, строений, сооружений, включая витрины, внешних поверхностях нестационарных торговых объектов в месте нахождения или осуществления деятельности организации или индивидуального предпринимателя, содержащие:</w:t>
      </w:r>
    </w:p>
    <w:p w:rsidR="001B7447" w:rsidRPr="008E3E43" w:rsidRDefault="001B7447"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3.4.1. Сведения о профиле деятельности организации, индивидуального предпринимателя и (или) виде реализуемых ими товаров, оказываемых услуг и (или) их наименование (фирменное наименование, коммерческое обозначение, изображение товарного знака, знака обслуживания) в целях извещения </w:t>
      </w:r>
      <w:r w:rsidRPr="008E3E43">
        <w:rPr>
          <w:rFonts w:ascii="Times New Roman" w:hAnsi="Times New Roman" w:cs="Times New Roman"/>
          <w:sz w:val="28"/>
          <w:szCs w:val="28"/>
        </w:rPr>
        <w:lastRenderedPageBreak/>
        <w:t>неопределенного круга лиц о фактическом местоположении (месте осуществления деятельности) данной организации, индивидуального предпринимателя.</w:t>
      </w:r>
    </w:p>
    <w:p w:rsidR="001B7447" w:rsidRPr="008E3E43" w:rsidRDefault="001B7447"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3.4.2. Сведения, размещаемые в соответствии со статьей 9 Федерального Закона Российской Федерации от 7 февраля 1992 года № 2300-1 «О защите прав потребителей», а именно, фирменное наименование (наименование) организации, место ее нахождения (адрес) и </w:t>
      </w:r>
      <w:hyperlink r:id="rId15" w:history="1">
        <w:r w:rsidRPr="008E3E43">
          <w:rPr>
            <w:rStyle w:val="ac"/>
            <w:rFonts w:ascii="Times New Roman" w:hAnsi="Times New Roman" w:cs="Times New Roman"/>
            <w:color w:val="auto"/>
            <w:sz w:val="28"/>
            <w:szCs w:val="28"/>
            <w:u w:val="none"/>
          </w:rPr>
          <w:t>режим ее работы</w:t>
        </w:r>
      </w:hyperlink>
      <w:r w:rsidRPr="008E3E43">
        <w:rPr>
          <w:rFonts w:ascii="Times New Roman" w:hAnsi="Times New Roman" w:cs="Times New Roman"/>
          <w:color w:val="auto"/>
          <w:sz w:val="28"/>
          <w:szCs w:val="28"/>
        </w:rPr>
        <w:t>.</w:t>
      </w:r>
    </w:p>
    <w:p w:rsidR="001B7447" w:rsidRPr="008E3E43" w:rsidRDefault="001B7447"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Информационные конструкции, размещаемые на территории</w:t>
      </w:r>
      <w:r w:rsidR="00575DDD" w:rsidRPr="008E3E43">
        <w:rPr>
          <w:rFonts w:ascii="Times New Roman" w:hAnsi="Times New Roman" w:cs="Times New Roman"/>
          <w:sz w:val="28"/>
          <w:szCs w:val="28"/>
        </w:rPr>
        <w:t>П</w:t>
      </w:r>
      <w:r w:rsidR="00D01C1E" w:rsidRPr="008E3E43">
        <w:rPr>
          <w:rFonts w:ascii="Times New Roman" w:hAnsi="Times New Roman" w:cs="Times New Roman"/>
          <w:sz w:val="28"/>
          <w:szCs w:val="28"/>
        </w:rPr>
        <w:t>окровского</w:t>
      </w:r>
      <w:r w:rsidRPr="008E3E43">
        <w:rPr>
          <w:rFonts w:ascii="Times New Roman" w:hAnsi="Times New Roman" w:cs="Times New Roman"/>
          <w:sz w:val="28"/>
          <w:szCs w:val="28"/>
        </w:rPr>
        <w:t xml:space="preserve"> сельского поселения </w:t>
      </w:r>
      <w:r w:rsidR="00D01C1E" w:rsidRPr="008E3E43">
        <w:rPr>
          <w:rFonts w:ascii="Times New Roman" w:hAnsi="Times New Roman" w:cs="Times New Roman"/>
          <w:sz w:val="28"/>
          <w:szCs w:val="28"/>
        </w:rPr>
        <w:t>Новопокровского</w:t>
      </w:r>
      <w:r w:rsidRPr="008E3E43">
        <w:rPr>
          <w:rFonts w:ascii="Times New Roman" w:hAnsi="Times New Roman" w:cs="Times New Roman"/>
          <w:sz w:val="28"/>
          <w:szCs w:val="28"/>
        </w:rPr>
        <w:t xml:space="preserve"> района, должны быть безопасны, спроектированы, изготовлены и установлены в соответствии с требованиями технических регламентов, строительных норм и правил, государственных стандартов, требованиями к конструкциям и их размещению, в том числе на внешних поверхностях зданий, строений, сооружений, иными установленными требованиями, а также не нарушать внешний архитектурный облик и обеспечивать соответствие эстетических характеристик информационных конструкций стилистике объекта, на котором они размещаются.</w:t>
      </w:r>
    </w:p>
    <w:p w:rsidR="001B7447" w:rsidRPr="008E3E43" w:rsidRDefault="001B7447"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На вывеске может быть организована подсветка.</w:t>
      </w:r>
    </w:p>
    <w:p w:rsidR="001B7447" w:rsidRPr="008E3E43" w:rsidRDefault="001B7447"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Подсветка вывески должна иметь немерцающий, приглушенный свет, не создавать прямых направленных лучей в окна жилых помещений.</w:t>
      </w:r>
    </w:p>
    <w:p w:rsidR="001B7447" w:rsidRPr="008E3E43" w:rsidRDefault="001B7447"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Использование в текстах (надписях), размещаемых на информационных конструкциях (вывесках), указанных в пункте 3.4, товарных знаков и знаков обслуживания, в том числе на иностранных языках, осуществляется только при условии их предварительной регистрации в установленном порядке на территории Российской Федерации или в случаях, предусмотренных международным договором Российской Федерации.</w:t>
      </w:r>
    </w:p>
    <w:p w:rsidR="001B7447" w:rsidRPr="008E3E43" w:rsidRDefault="001B7447"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4. При размещении вывесок, указанных в пункте 3.4, на внешних поверхностях зданий, строений, сооружений, в том числе на многоквартирных домах, запрещается:</w:t>
      </w:r>
    </w:p>
    <w:p w:rsidR="001B7447" w:rsidRPr="008E3E43" w:rsidRDefault="001B7447"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4.1. Нарушение геометрических параметров (размеров) вывесок.</w:t>
      </w:r>
    </w:p>
    <w:p w:rsidR="001B7447" w:rsidRPr="008E3E43" w:rsidRDefault="001B7447" w:rsidP="00EA4CEB">
      <w:pPr>
        <w:suppressAutoHyphens/>
        <w:spacing w:line="240" w:lineRule="auto"/>
        <w:ind w:firstLine="709"/>
        <w:jc w:val="both"/>
        <w:rPr>
          <w:rFonts w:ascii="Times New Roman" w:hAnsi="Times New Roman" w:cs="Times New Roman"/>
          <w:sz w:val="28"/>
          <w:szCs w:val="28"/>
        </w:rPr>
      </w:pPr>
    </w:p>
    <w:p w:rsidR="001B7447" w:rsidRPr="008E3E43" w:rsidRDefault="00EA4CEB"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noProof/>
          <w:sz w:val="28"/>
          <w:szCs w:val="28"/>
        </w:rPr>
        <w:drawing>
          <wp:inline distT="0" distB="0" distL="0" distR="0">
            <wp:extent cx="1760220" cy="2232660"/>
            <wp:effectExtent l="19050" t="0" r="0" b="0"/>
            <wp:docPr id="6" name="Рисунок 66" descr="http://stroi.mos.ru/uploads/user_files/images/viveski/map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 descr="http://stroi.mos.ru/uploads/user_files/images/viveski/map21.jpg"/>
                    <pic:cNvPicPr>
                      <a:picLocks noChangeAspect="1" noChangeArrowheads="1"/>
                    </pic:cNvPicPr>
                  </pic:nvPicPr>
                  <pic:blipFill>
                    <a:blip r:embed="rId16" cstate="print"/>
                    <a:srcRect/>
                    <a:stretch>
                      <a:fillRect/>
                    </a:stretch>
                  </pic:blipFill>
                  <pic:spPr bwMode="auto">
                    <a:xfrm>
                      <a:off x="0" y="0"/>
                      <a:ext cx="1760220" cy="2232660"/>
                    </a:xfrm>
                    <a:prstGeom prst="rect">
                      <a:avLst/>
                    </a:prstGeom>
                    <a:noFill/>
                    <a:ln w="9525">
                      <a:noFill/>
                      <a:miter lim="800000"/>
                      <a:headEnd/>
                      <a:tailEnd/>
                    </a:ln>
                  </pic:spPr>
                </pic:pic>
              </a:graphicData>
            </a:graphic>
          </wp:inline>
        </w:drawing>
      </w:r>
    </w:p>
    <w:p w:rsidR="001B7447" w:rsidRPr="008E3E43" w:rsidRDefault="001B7447"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4.2. Нарушение установленных требований к местам размещения вывесок.</w:t>
      </w:r>
    </w:p>
    <w:p w:rsidR="001B7447" w:rsidRPr="008E3E43" w:rsidRDefault="001B7447"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lastRenderedPageBreak/>
        <w:t>4.3. Вертикальный порядок расположения букв на информационном поле вывески.</w:t>
      </w:r>
    </w:p>
    <w:p w:rsidR="001B7447" w:rsidRPr="008E3E43" w:rsidRDefault="00EA4CEB"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noProof/>
          <w:sz w:val="28"/>
          <w:szCs w:val="28"/>
        </w:rPr>
        <w:drawing>
          <wp:inline distT="0" distB="0" distL="0" distR="0">
            <wp:extent cx="2026920" cy="3543300"/>
            <wp:effectExtent l="19050" t="0" r="0" b="0"/>
            <wp:docPr id="7" name="Рисунок 33" descr="http://stroi.mos.ru/uploads/user_files/images/viveski/map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descr="http://stroi.mos.ru/uploads/user_files/images/viveski/map23.jpg"/>
                    <pic:cNvPicPr>
                      <a:picLocks noChangeAspect="1" noChangeArrowheads="1"/>
                    </pic:cNvPicPr>
                  </pic:nvPicPr>
                  <pic:blipFill>
                    <a:blip r:embed="rId17" cstate="print"/>
                    <a:srcRect/>
                    <a:stretch>
                      <a:fillRect/>
                    </a:stretch>
                  </pic:blipFill>
                  <pic:spPr bwMode="auto">
                    <a:xfrm>
                      <a:off x="0" y="0"/>
                      <a:ext cx="2026920" cy="3543300"/>
                    </a:xfrm>
                    <a:prstGeom prst="rect">
                      <a:avLst/>
                    </a:prstGeom>
                    <a:noFill/>
                    <a:ln w="9525">
                      <a:noFill/>
                      <a:miter lim="800000"/>
                      <a:headEnd/>
                      <a:tailEnd/>
                    </a:ln>
                  </pic:spPr>
                </pic:pic>
              </a:graphicData>
            </a:graphic>
          </wp:inline>
        </w:drawing>
      </w:r>
    </w:p>
    <w:p w:rsidR="001B7447" w:rsidRPr="008E3E43" w:rsidRDefault="001B7447" w:rsidP="00EA4CEB">
      <w:pPr>
        <w:suppressAutoHyphens/>
        <w:spacing w:line="240" w:lineRule="auto"/>
        <w:ind w:firstLine="709"/>
        <w:jc w:val="both"/>
        <w:rPr>
          <w:rFonts w:ascii="Times New Roman" w:hAnsi="Times New Roman" w:cs="Times New Roman"/>
          <w:sz w:val="28"/>
          <w:szCs w:val="28"/>
        </w:rPr>
      </w:pPr>
    </w:p>
    <w:p w:rsidR="001B7447" w:rsidRPr="008E3E43" w:rsidRDefault="001B7447"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4.4. Размещение вывесок выше линии второго этажа (линии перекрытий между первым и вторым этажами). При отсутствии возможности размещения вывески ниже линии второго этажа допускается ее размещение над окнами занимаемого помещения выше линии второго этажа (на линии перекрытий между вторым и третьим этажами).</w:t>
      </w:r>
    </w:p>
    <w:p w:rsidR="001B7447" w:rsidRPr="008E3E43" w:rsidRDefault="001B7447" w:rsidP="00EA4CEB">
      <w:pPr>
        <w:suppressAutoHyphens/>
        <w:spacing w:line="240" w:lineRule="auto"/>
        <w:ind w:firstLine="709"/>
        <w:jc w:val="both"/>
        <w:rPr>
          <w:rFonts w:ascii="Times New Roman" w:hAnsi="Times New Roman" w:cs="Times New Roman"/>
          <w:sz w:val="28"/>
          <w:szCs w:val="28"/>
        </w:rPr>
      </w:pPr>
    </w:p>
    <w:p w:rsidR="001B7447" w:rsidRPr="008E3E43" w:rsidRDefault="00EA4CEB"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noProof/>
          <w:sz w:val="28"/>
          <w:szCs w:val="28"/>
        </w:rPr>
        <w:drawing>
          <wp:inline distT="0" distB="0" distL="0" distR="0">
            <wp:extent cx="2994660" cy="3329940"/>
            <wp:effectExtent l="19050" t="0" r="0" b="0"/>
            <wp:docPr id="8" name="Рисунок 32" descr="http://stroi.mos.ru/uploads/user_files/images/viveski/map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descr="http://stroi.mos.ru/uploads/user_files/images/viveski/map22.jpg"/>
                    <pic:cNvPicPr>
                      <a:picLocks noChangeAspect="1" noChangeArrowheads="1"/>
                    </pic:cNvPicPr>
                  </pic:nvPicPr>
                  <pic:blipFill>
                    <a:blip r:embed="rId18" cstate="print"/>
                    <a:srcRect/>
                    <a:stretch>
                      <a:fillRect/>
                    </a:stretch>
                  </pic:blipFill>
                  <pic:spPr bwMode="auto">
                    <a:xfrm>
                      <a:off x="0" y="0"/>
                      <a:ext cx="2994660" cy="3329940"/>
                    </a:xfrm>
                    <a:prstGeom prst="rect">
                      <a:avLst/>
                    </a:prstGeom>
                    <a:noFill/>
                    <a:ln w="9525">
                      <a:noFill/>
                      <a:miter lim="800000"/>
                      <a:headEnd/>
                      <a:tailEnd/>
                    </a:ln>
                  </pic:spPr>
                </pic:pic>
              </a:graphicData>
            </a:graphic>
          </wp:inline>
        </w:drawing>
      </w:r>
    </w:p>
    <w:p w:rsidR="001B7447" w:rsidRPr="008E3E43" w:rsidRDefault="001B7447" w:rsidP="00EA4CEB">
      <w:pPr>
        <w:suppressAutoHyphens/>
        <w:spacing w:line="240" w:lineRule="auto"/>
        <w:ind w:firstLine="709"/>
        <w:jc w:val="both"/>
        <w:rPr>
          <w:rFonts w:ascii="Times New Roman" w:hAnsi="Times New Roman" w:cs="Times New Roman"/>
          <w:sz w:val="28"/>
          <w:szCs w:val="28"/>
        </w:rPr>
      </w:pPr>
    </w:p>
    <w:p w:rsidR="001B7447" w:rsidRPr="008E3E43" w:rsidRDefault="001B7447" w:rsidP="00EA4CEB">
      <w:pPr>
        <w:suppressAutoHyphens/>
        <w:spacing w:line="240" w:lineRule="auto"/>
        <w:ind w:firstLine="709"/>
        <w:jc w:val="both"/>
        <w:rPr>
          <w:rFonts w:ascii="Times New Roman" w:hAnsi="Times New Roman" w:cs="Times New Roman"/>
          <w:sz w:val="28"/>
          <w:szCs w:val="28"/>
        </w:rPr>
      </w:pPr>
    </w:p>
    <w:p w:rsidR="001B7447" w:rsidRPr="008E3E43" w:rsidRDefault="001B7447" w:rsidP="00EA4CEB">
      <w:pPr>
        <w:suppressAutoHyphens/>
        <w:spacing w:line="240" w:lineRule="auto"/>
        <w:ind w:firstLine="709"/>
        <w:jc w:val="both"/>
        <w:rPr>
          <w:rFonts w:ascii="Times New Roman" w:hAnsi="Times New Roman" w:cs="Times New Roman"/>
          <w:sz w:val="28"/>
          <w:szCs w:val="28"/>
        </w:rPr>
      </w:pPr>
    </w:p>
    <w:p w:rsidR="001B7447" w:rsidRPr="008E3E43" w:rsidRDefault="001B7447" w:rsidP="00EA4CEB">
      <w:pPr>
        <w:suppressAutoHyphens/>
        <w:spacing w:line="240" w:lineRule="auto"/>
        <w:ind w:firstLine="709"/>
        <w:jc w:val="both"/>
        <w:rPr>
          <w:rFonts w:ascii="Times New Roman" w:hAnsi="Times New Roman" w:cs="Times New Roman"/>
          <w:sz w:val="28"/>
          <w:szCs w:val="28"/>
        </w:rPr>
      </w:pPr>
    </w:p>
    <w:p w:rsidR="001B7447" w:rsidRPr="008E3E43" w:rsidRDefault="001B7447"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4.5. Размещение вывесок на козырьках зданий.</w:t>
      </w:r>
    </w:p>
    <w:p w:rsidR="001B7447" w:rsidRPr="008E3E43" w:rsidRDefault="001B7447" w:rsidP="00EA4CEB">
      <w:pPr>
        <w:suppressAutoHyphens/>
        <w:spacing w:line="240" w:lineRule="auto"/>
        <w:ind w:firstLine="709"/>
        <w:jc w:val="both"/>
        <w:rPr>
          <w:rFonts w:ascii="Times New Roman" w:hAnsi="Times New Roman" w:cs="Times New Roman"/>
          <w:sz w:val="28"/>
          <w:szCs w:val="28"/>
        </w:rPr>
      </w:pPr>
    </w:p>
    <w:p w:rsidR="001B7447" w:rsidRPr="008E3E43" w:rsidRDefault="00EA4CEB"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noProof/>
          <w:sz w:val="28"/>
          <w:szCs w:val="28"/>
        </w:rPr>
        <w:drawing>
          <wp:inline distT="0" distB="0" distL="0" distR="0">
            <wp:extent cx="2583180" cy="4160520"/>
            <wp:effectExtent l="19050" t="0" r="7620" b="0"/>
            <wp:docPr id="9" name="Рисунок 34" descr="http://stroi.mos.ru/uploads/user_files/images/viveski/map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descr="http://stroi.mos.ru/uploads/user_files/images/viveski/map24.jpg"/>
                    <pic:cNvPicPr>
                      <a:picLocks noChangeAspect="1" noChangeArrowheads="1"/>
                    </pic:cNvPicPr>
                  </pic:nvPicPr>
                  <pic:blipFill>
                    <a:blip r:embed="rId19" cstate="print"/>
                    <a:srcRect/>
                    <a:stretch>
                      <a:fillRect/>
                    </a:stretch>
                  </pic:blipFill>
                  <pic:spPr bwMode="auto">
                    <a:xfrm>
                      <a:off x="0" y="0"/>
                      <a:ext cx="2583180" cy="4160520"/>
                    </a:xfrm>
                    <a:prstGeom prst="rect">
                      <a:avLst/>
                    </a:prstGeom>
                    <a:noFill/>
                    <a:ln w="9525">
                      <a:noFill/>
                      <a:miter lim="800000"/>
                      <a:headEnd/>
                      <a:tailEnd/>
                    </a:ln>
                  </pic:spPr>
                </pic:pic>
              </a:graphicData>
            </a:graphic>
          </wp:inline>
        </w:drawing>
      </w:r>
    </w:p>
    <w:p w:rsidR="001B7447" w:rsidRPr="008E3E43" w:rsidRDefault="001B7447"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4.6. Полное или частичное перекрытие оконных и дверных проемов, а также витражей и витрин.</w:t>
      </w:r>
    </w:p>
    <w:p w:rsidR="001B7447" w:rsidRPr="008E3E43" w:rsidRDefault="001B7447"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4.7. Размещение вывесок в оконных проемах.</w:t>
      </w:r>
    </w:p>
    <w:p w:rsidR="001B7447" w:rsidRPr="008E3E43" w:rsidRDefault="001B7447" w:rsidP="00EA4CEB">
      <w:pPr>
        <w:suppressAutoHyphens/>
        <w:spacing w:line="240" w:lineRule="auto"/>
        <w:ind w:firstLine="709"/>
        <w:jc w:val="both"/>
        <w:rPr>
          <w:rFonts w:ascii="Times New Roman" w:hAnsi="Times New Roman" w:cs="Times New Roman"/>
          <w:sz w:val="28"/>
          <w:szCs w:val="28"/>
        </w:rPr>
      </w:pPr>
    </w:p>
    <w:p w:rsidR="001B7447" w:rsidRPr="008E3E43" w:rsidRDefault="00EA4CEB"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noProof/>
          <w:sz w:val="28"/>
          <w:szCs w:val="28"/>
        </w:rPr>
        <w:lastRenderedPageBreak/>
        <w:drawing>
          <wp:inline distT="0" distB="0" distL="0" distR="0">
            <wp:extent cx="3101340" cy="3520440"/>
            <wp:effectExtent l="19050" t="0" r="3810" b="0"/>
            <wp:docPr id="10" name="Рисунок 35" descr="http://stroi.mos.ru/uploads/user_files/images/viveski/map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descr="http://stroi.mos.ru/uploads/user_files/images/viveski/map25.jpg"/>
                    <pic:cNvPicPr>
                      <a:picLocks noChangeAspect="1" noChangeArrowheads="1"/>
                    </pic:cNvPicPr>
                  </pic:nvPicPr>
                  <pic:blipFill>
                    <a:blip r:embed="rId20" cstate="print"/>
                    <a:srcRect/>
                    <a:stretch>
                      <a:fillRect/>
                    </a:stretch>
                  </pic:blipFill>
                  <pic:spPr bwMode="auto">
                    <a:xfrm>
                      <a:off x="0" y="0"/>
                      <a:ext cx="3101340" cy="3520440"/>
                    </a:xfrm>
                    <a:prstGeom prst="rect">
                      <a:avLst/>
                    </a:prstGeom>
                    <a:noFill/>
                    <a:ln w="9525">
                      <a:noFill/>
                      <a:miter lim="800000"/>
                      <a:headEnd/>
                      <a:tailEnd/>
                    </a:ln>
                  </pic:spPr>
                </pic:pic>
              </a:graphicData>
            </a:graphic>
          </wp:inline>
        </w:drawing>
      </w:r>
    </w:p>
    <w:p w:rsidR="001B7447" w:rsidRPr="008E3E43" w:rsidRDefault="001B7447" w:rsidP="00EA4CEB">
      <w:pPr>
        <w:suppressAutoHyphens/>
        <w:spacing w:line="240" w:lineRule="auto"/>
        <w:ind w:firstLine="709"/>
        <w:jc w:val="both"/>
        <w:rPr>
          <w:rFonts w:ascii="Times New Roman" w:hAnsi="Times New Roman" w:cs="Times New Roman"/>
          <w:sz w:val="28"/>
          <w:szCs w:val="28"/>
        </w:rPr>
      </w:pPr>
    </w:p>
    <w:p w:rsidR="001B7447" w:rsidRPr="008E3E43" w:rsidRDefault="001B7447"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4.8. Размещение вывесок в границах жилых помещений, в том числе на глухих торцах фасада.</w:t>
      </w:r>
    </w:p>
    <w:p w:rsidR="001B7447" w:rsidRPr="008E3E43" w:rsidRDefault="00EA4CEB"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noProof/>
          <w:sz w:val="28"/>
          <w:szCs w:val="28"/>
        </w:rPr>
        <w:drawing>
          <wp:inline distT="0" distB="0" distL="0" distR="0">
            <wp:extent cx="3825240" cy="4160520"/>
            <wp:effectExtent l="19050" t="0" r="3810" b="0"/>
            <wp:docPr id="11" name="Рисунок 36" descr="http://stroi.mos.ru/uploads/user_files/images/viveski/map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descr="http://stroi.mos.ru/uploads/user_files/images/viveski/map26.jpg"/>
                    <pic:cNvPicPr>
                      <a:picLocks noChangeAspect="1" noChangeArrowheads="1"/>
                    </pic:cNvPicPr>
                  </pic:nvPicPr>
                  <pic:blipFill>
                    <a:blip r:embed="rId21" cstate="print"/>
                    <a:srcRect/>
                    <a:stretch>
                      <a:fillRect/>
                    </a:stretch>
                  </pic:blipFill>
                  <pic:spPr bwMode="auto">
                    <a:xfrm>
                      <a:off x="0" y="0"/>
                      <a:ext cx="3825240" cy="4160520"/>
                    </a:xfrm>
                    <a:prstGeom prst="rect">
                      <a:avLst/>
                    </a:prstGeom>
                    <a:noFill/>
                    <a:ln w="9525">
                      <a:noFill/>
                      <a:miter lim="800000"/>
                      <a:headEnd/>
                      <a:tailEnd/>
                    </a:ln>
                  </pic:spPr>
                </pic:pic>
              </a:graphicData>
            </a:graphic>
          </wp:inline>
        </w:drawing>
      </w:r>
    </w:p>
    <w:p w:rsidR="001B7447" w:rsidRPr="008E3E43" w:rsidRDefault="001B7447" w:rsidP="00EA4CEB">
      <w:pPr>
        <w:suppressAutoHyphens/>
        <w:spacing w:line="240" w:lineRule="auto"/>
        <w:ind w:firstLine="709"/>
        <w:jc w:val="both"/>
        <w:rPr>
          <w:rFonts w:ascii="Times New Roman" w:hAnsi="Times New Roman" w:cs="Times New Roman"/>
          <w:sz w:val="28"/>
          <w:szCs w:val="28"/>
        </w:rPr>
      </w:pPr>
    </w:p>
    <w:p w:rsidR="001B7447" w:rsidRPr="008E3E43" w:rsidRDefault="001B7447"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4.9. Размещение вывесок на лоджиях и балконах многоквартирных </w:t>
      </w:r>
      <w:r w:rsidR="00FE6FEB" w:rsidRPr="008E3E43">
        <w:rPr>
          <w:rFonts w:ascii="Times New Roman" w:hAnsi="Times New Roman" w:cs="Times New Roman"/>
          <w:sz w:val="28"/>
          <w:szCs w:val="28"/>
        </w:rPr>
        <w:t>жилых домов</w:t>
      </w:r>
      <w:r w:rsidRPr="008E3E43">
        <w:rPr>
          <w:rFonts w:ascii="Times New Roman" w:hAnsi="Times New Roman" w:cs="Times New Roman"/>
          <w:sz w:val="28"/>
          <w:szCs w:val="28"/>
        </w:rPr>
        <w:t>.</w:t>
      </w:r>
    </w:p>
    <w:p w:rsidR="001B7447" w:rsidRPr="008E3E43" w:rsidRDefault="00EA4CEB"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noProof/>
          <w:sz w:val="28"/>
          <w:szCs w:val="28"/>
        </w:rPr>
        <w:lastRenderedPageBreak/>
        <w:drawing>
          <wp:inline distT="0" distB="0" distL="0" distR="0">
            <wp:extent cx="3002280" cy="3771900"/>
            <wp:effectExtent l="19050" t="0" r="7620" b="0"/>
            <wp:docPr id="12" name="Рисунок 60" descr="http://stroi.mos.ru/uploads/user_files/images/viveski/map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 descr="http://stroi.mos.ru/uploads/user_files/images/viveski/map27.jpg"/>
                    <pic:cNvPicPr>
                      <a:picLocks noChangeAspect="1" noChangeArrowheads="1"/>
                    </pic:cNvPicPr>
                  </pic:nvPicPr>
                  <pic:blipFill>
                    <a:blip r:embed="rId22" cstate="print"/>
                    <a:srcRect/>
                    <a:stretch>
                      <a:fillRect/>
                    </a:stretch>
                  </pic:blipFill>
                  <pic:spPr bwMode="auto">
                    <a:xfrm>
                      <a:off x="0" y="0"/>
                      <a:ext cx="3002280" cy="3771900"/>
                    </a:xfrm>
                    <a:prstGeom prst="rect">
                      <a:avLst/>
                    </a:prstGeom>
                    <a:noFill/>
                    <a:ln w="9525">
                      <a:noFill/>
                      <a:miter lim="800000"/>
                      <a:headEnd/>
                      <a:tailEnd/>
                    </a:ln>
                  </pic:spPr>
                </pic:pic>
              </a:graphicData>
            </a:graphic>
          </wp:inline>
        </w:drawing>
      </w:r>
    </w:p>
    <w:p w:rsidR="001B7447" w:rsidRPr="008E3E43" w:rsidRDefault="001B7447"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4.10. Размещение вывесок на архитектурных деталях фасадов объектов (в том числе на колоннах, пилястрах, орнаментах, лепнине).</w:t>
      </w:r>
    </w:p>
    <w:p w:rsidR="001B7447" w:rsidRPr="008E3E43" w:rsidRDefault="001B7447"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4.11. Размещение вывесок на расстоянии ближе, чем </w:t>
      </w:r>
      <w:smartTag w:uri="urn:schemas-microsoft-com:office:smarttags" w:element="metricconverter">
        <w:smartTagPr>
          <w:attr w:name="ProductID" w:val="2 м"/>
        </w:smartTagPr>
        <w:r w:rsidRPr="008E3E43">
          <w:rPr>
            <w:rFonts w:ascii="Times New Roman" w:hAnsi="Times New Roman" w:cs="Times New Roman"/>
            <w:sz w:val="28"/>
            <w:szCs w:val="28"/>
          </w:rPr>
          <w:t>2 м</w:t>
        </w:r>
      </w:smartTag>
      <w:r w:rsidRPr="008E3E43">
        <w:rPr>
          <w:rFonts w:ascii="Times New Roman" w:hAnsi="Times New Roman" w:cs="Times New Roman"/>
          <w:sz w:val="28"/>
          <w:szCs w:val="28"/>
        </w:rPr>
        <w:t xml:space="preserve"> от мемориальных досок.</w:t>
      </w:r>
    </w:p>
    <w:p w:rsidR="001B7447" w:rsidRPr="008E3E43" w:rsidRDefault="001B7447"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4.12. Перекрытие указателей наименований улиц и номеров домов.</w:t>
      </w:r>
    </w:p>
    <w:p w:rsidR="001B7447" w:rsidRPr="008E3E43" w:rsidRDefault="00EA4CEB"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noProof/>
          <w:sz w:val="28"/>
          <w:szCs w:val="28"/>
        </w:rPr>
        <w:drawing>
          <wp:inline distT="0" distB="0" distL="0" distR="0">
            <wp:extent cx="4960620" cy="2567940"/>
            <wp:effectExtent l="19050" t="0" r="0" b="0"/>
            <wp:docPr id="13" name="Рисунок 45" descr="http://stroi.mos.ru/uploads/user_files/images/viveski/map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descr="http://stroi.mos.ru/uploads/user_files/images/viveski/map30.jpg"/>
                    <pic:cNvPicPr>
                      <a:picLocks noChangeAspect="1" noChangeArrowheads="1"/>
                    </pic:cNvPicPr>
                  </pic:nvPicPr>
                  <pic:blipFill>
                    <a:blip r:embed="rId23" cstate="print"/>
                    <a:srcRect/>
                    <a:stretch>
                      <a:fillRect/>
                    </a:stretch>
                  </pic:blipFill>
                  <pic:spPr bwMode="auto">
                    <a:xfrm>
                      <a:off x="0" y="0"/>
                      <a:ext cx="4960620" cy="2567940"/>
                    </a:xfrm>
                    <a:prstGeom prst="rect">
                      <a:avLst/>
                    </a:prstGeom>
                    <a:noFill/>
                    <a:ln w="9525">
                      <a:noFill/>
                      <a:miter lim="800000"/>
                      <a:headEnd/>
                      <a:tailEnd/>
                    </a:ln>
                  </pic:spPr>
                </pic:pic>
              </a:graphicData>
            </a:graphic>
          </wp:inline>
        </w:drawing>
      </w:r>
    </w:p>
    <w:p w:rsidR="001B7447" w:rsidRPr="008E3E43" w:rsidRDefault="001B7447"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4.13. Размещение консольных вывесок на расстоянии менее </w:t>
      </w:r>
      <w:smartTag w:uri="urn:schemas-microsoft-com:office:smarttags" w:element="metricconverter">
        <w:smartTagPr>
          <w:attr w:name="ProductID" w:val="10 м"/>
        </w:smartTagPr>
        <w:r w:rsidRPr="008E3E43">
          <w:rPr>
            <w:rFonts w:ascii="Times New Roman" w:hAnsi="Times New Roman" w:cs="Times New Roman"/>
            <w:sz w:val="28"/>
            <w:szCs w:val="28"/>
          </w:rPr>
          <w:t>10 м</w:t>
        </w:r>
      </w:smartTag>
      <w:r w:rsidRPr="008E3E43">
        <w:rPr>
          <w:rFonts w:ascii="Times New Roman" w:hAnsi="Times New Roman" w:cs="Times New Roman"/>
          <w:sz w:val="28"/>
          <w:szCs w:val="28"/>
        </w:rPr>
        <w:t xml:space="preserve"> друг от друга.</w:t>
      </w:r>
    </w:p>
    <w:p w:rsidR="001B7447" w:rsidRPr="008E3E43" w:rsidRDefault="00EA4CEB"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noProof/>
          <w:sz w:val="28"/>
          <w:szCs w:val="28"/>
        </w:rPr>
        <w:lastRenderedPageBreak/>
        <w:drawing>
          <wp:inline distT="0" distB="0" distL="0" distR="0">
            <wp:extent cx="3931920" cy="3070860"/>
            <wp:effectExtent l="19050" t="0" r="0" b="0"/>
            <wp:docPr id="14" name="Рисунок 63" descr="http://stroi.mos.ru/uploads/user_files/images/viveski/map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 descr="http://stroi.mos.ru/uploads/user_files/images/viveski/map32.jpg"/>
                    <pic:cNvPicPr>
                      <a:picLocks noChangeAspect="1" noChangeArrowheads="1"/>
                    </pic:cNvPicPr>
                  </pic:nvPicPr>
                  <pic:blipFill>
                    <a:blip r:embed="rId24" cstate="print"/>
                    <a:srcRect/>
                    <a:stretch>
                      <a:fillRect/>
                    </a:stretch>
                  </pic:blipFill>
                  <pic:spPr bwMode="auto">
                    <a:xfrm>
                      <a:off x="0" y="0"/>
                      <a:ext cx="3931920" cy="3070860"/>
                    </a:xfrm>
                    <a:prstGeom prst="rect">
                      <a:avLst/>
                    </a:prstGeom>
                    <a:noFill/>
                    <a:ln w="9525">
                      <a:noFill/>
                      <a:miter lim="800000"/>
                      <a:headEnd/>
                      <a:tailEnd/>
                    </a:ln>
                  </pic:spPr>
                </pic:pic>
              </a:graphicData>
            </a:graphic>
          </wp:inline>
        </w:drawing>
      </w:r>
    </w:p>
    <w:p w:rsidR="001B7447" w:rsidRPr="008E3E43" w:rsidRDefault="001B7447"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4.14. Размещение вывесок путем непосредственного нанесения на поверхность фасада декоративно-художественного и (или) текстового изображения (методом покраски, наклейки и иными методами).</w:t>
      </w:r>
    </w:p>
    <w:p w:rsidR="001B7447" w:rsidRPr="008E3E43" w:rsidRDefault="001B7447"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4.15. Размещение вывесок с помощью демонстрации постеров на динамических системах смены изображений (роллерные системы, системы поворотных панелей - призматроны и др.) или с помощью изображения, демонстрируемого на электронных носителях (экраны, бегущая строка и т.д.).</w:t>
      </w:r>
    </w:p>
    <w:p w:rsidR="001B7447" w:rsidRPr="008E3E43" w:rsidRDefault="001B7447" w:rsidP="00EA4CEB">
      <w:pPr>
        <w:suppressAutoHyphens/>
        <w:spacing w:line="240" w:lineRule="auto"/>
        <w:ind w:firstLine="709"/>
        <w:jc w:val="both"/>
        <w:rPr>
          <w:rFonts w:ascii="Times New Roman" w:hAnsi="Times New Roman" w:cs="Times New Roman"/>
          <w:sz w:val="28"/>
          <w:szCs w:val="28"/>
        </w:rPr>
      </w:pPr>
    </w:p>
    <w:p w:rsidR="001B7447" w:rsidRPr="008E3E43" w:rsidRDefault="001B7447" w:rsidP="00EA4CEB">
      <w:pPr>
        <w:suppressAutoHyphens/>
        <w:spacing w:line="240" w:lineRule="auto"/>
        <w:ind w:firstLine="709"/>
        <w:jc w:val="both"/>
        <w:rPr>
          <w:rFonts w:ascii="Times New Roman" w:hAnsi="Times New Roman" w:cs="Times New Roman"/>
          <w:sz w:val="28"/>
          <w:szCs w:val="28"/>
        </w:rPr>
      </w:pPr>
    </w:p>
    <w:p w:rsidR="001B7447" w:rsidRPr="008E3E43" w:rsidRDefault="001B7447"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4.16. Окраска и покрытие декоративными пленками поверхности остекления витрин.</w:t>
      </w:r>
    </w:p>
    <w:p w:rsidR="001B7447" w:rsidRPr="008E3E43" w:rsidRDefault="00EA4CEB"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noProof/>
          <w:sz w:val="28"/>
          <w:szCs w:val="28"/>
        </w:rPr>
        <w:drawing>
          <wp:inline distT="0" distB="0" distL="0" distR="0">
            <wp:extent cx="4762500" cy="2476500"/>
            <wp:effectExtent l="19050" t="0" r="0" b="0"/>
            <wp:docPr id="15" name="Рисунок 48" descr="http://stroi.mos.ru/uploads/user_files/images/viveski/map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 descr="http://stroi.mos.ru/uploads/user_files/images/viveski/map31.jpg"/>
                    <pic:cNvPicPr>
                      <a:picLocks noChangeAspect="1" noChangeArrowheads="1"/>
                    </pic:cNvPicPr>
                  </pic:nvPicPr>
                  <pic:blipFill>
                    <a:blip r:embed="rId25" cstate="print"/>
                    <a:srcRect/>
                    <a:stretch>
                      <a:fillRect/>
                    </a:stretch>
                  </pic:blipFill>
                  <pic:spPr bwMode="auto">
                    <a:xfrm>
                      <a:off x="0" y="0"/>
                      <a:ext cx="4762500" cy="2476500"/>
                    </a:xfrm>
                    <a:prstGeom prst="rect">
                      <a:avLst/>
                    </a:prstGeom>
                    <a:noFill/>
                    <a:ln w="9525">
                      <a:noFill/>
                      <a:miter lim="800000"/>
                      <a:headEnd/>
                      <a:tailEnd/>
                    </a:ln>
                  </pic:spPr>
                </pic:pic>
              </a:graphicData>
            </a:graphic>
          </wp:inline>
        </w:drawing>
      </w:r>
    </w:p>
    <w:p w:rsidR="001B7447" w:rsidRPr="008E3E43" w:rsidRDefault="001B7447"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4.17. Замена остекления витрин световыми коробами.</w:t>
      </w:r>
    </w:p>
    <w:p w:rsidR="001B7447" w:rsidRPr="008E3E43" w:rsidRDefault="001B7447"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4.18. Устройство в витрине конструкций электронных носителей - экранов на всю высоту и (или) длину остекления витрины.</w:t>
      </w:r>
    </w:p>
    <w:p w:rsidR="001B7447" w:rsidRPr="008E3E43" w:rsidRDefault="001B7447"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4.19. Размещение вывесок на ограждающих конструкциях сезонных кафе при стационарных предприятиях общественного питания.</w:t>
      </w:r>
    </w:p>
    <w:p w:rsidR="001B7447" w:rsidRPr="008E3E43" w:rsidRDefault="001B7447"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lastRenderedPageBreak/>
        <w:t>4.20. Размещение вывесок на ограждающих конструкциях (заборах, шлагбаумах и т.д.). Допускается размещение вывески на ограждающей конструкции (заборе) непосредственно у входа на земельный участок, на котором располагается здание, строение, сооружение, являющиеся местом фактического нахождения, осуществления деятельности организации, индивидуального предпринимателя, сведения о которых содержатся на данной информационной конструкции и которым указанное здание, строение, сооружение и земельный участок принадлежат на праве собственности или ином вещном праве.</w:t>
      </w:r>
    </w:p>
    <w:p w:rsidR="001B7447" w:rsidRPr="008E3E43" w:rsidRDefault="001B7447"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5.  Запрещается размещать на тротуарах, пешеходных дорожках, парковках автотранспорта и иных территориях общего пользования выносные конструкции (в том числе штендеры), содержащие рекламную и иную информацию или указывающие на местонахождение объекта.</w:t>
      </w:r>
    </w:p>
    <w:p w:rsidR="001B7447" w:rsidRPr="008E3E43" w:rsidRDefault="00EA4CEB"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noProof/>
          <w:sz w:val="28"/>
          <w:szCs w:val="28"/>
        </w:rPr>
        <w:drawing>
          <wp:inline distT="0" distB="0" distL="0" distR="0">
            <wp:extent cx="2346960" cy="2712720"/>
            <wp:effectExtent l="19050" t="0" r="0" b="0"/>
            <wp:docPr id="16" name="Рисунок 57" descr="http://stroi.mos.ru/uploads/user_files/images/viveski/map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 descr="http://stroi.mos.ru/uploads/user_files/images/viveski/map34.jpg"/>
                    <pic:cNvPicPr>
                      <a:picLocks noChangeAspect="1" noChangeArrowheads="1"/>
                    </pic:cNvPicPr>
                  </pic:nvPicPr>
                  <pic:blipFill>
                    <a:blip r:embed="rId26" cstate="print"/>
                    <a:srcRect/>
                    <a:stretch>
                      <a:fillRect/>
                    </a:stretch>
                  </pic:blipFill>
                  <pic:spPr bwMode="auto">
                    <a:xfrm>
                      <a:off x="0" y="0"/>
                      <a:ext cx="2346960" cy="2712720"/>
                    </a:xfrm>
                    <a:prstGeom prst="rect">
                      <a:avLst/>
                    </a:prstGeom>
                    <a:noFill/>
                    <a:ln w="9525">
                      <a:noFill/>
                      <a:miter lim="800000"/>
                      <a:headEnd/>
                      <a:tailEnd/>
                    </a:ln>
                  </pic:spPr>
                </pic:pic>
              </a:graphicData>
            </a:graphic>
          </wp:inline>
        </w:drawing>
      </w:r>
    </w:p>
    <w:p w:rsidR="001B7447" w:rsidRPr="008E3E43" w:rsidRDefault="001B7447"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6. Запрещается размещение информационных конструкций на обочинах дорог, дорожных знаках.</w:t>
      </w:r>
    </w:p>
    <w:p w:rsidR="001B7447" w:rsidRPr="008E3E43" w:rsidRDefault="001B7447"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Не допускается размещение вывесок, рекламной и иной информации на балконах, лоджиях, цоколях зданий, парапетах, ограждениях входных групп, на столбах и опорах инженерных коммуникаций, подпорных стенках, ограждениях территорий, деревьях.</w:t>
      </w:r>
    </w:p>
    <w:p w:rsidR="001B7447" w:rsidRPr="008E3E43" w:rsidRDefault="001B7447"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7.  Требования к размещению информационных конструкций (вывесок), указанных в пункте 3.4.1.</w:t>
      </w:r>
    </w:p>
    <w:p w:rsidR="001B7447" w:rsidRPr="008E3E43" w:rsidRDefault="001B7447"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7.1. Информационные конструкции (вывески), указанные в пункте 3.4.1, размещаются на фасадах, крышах, на (в) витринах или на иных внешних поверхностях зданий, строений, сооружений.</w:t>
      </w:r>
    </w:p>
    <w:p w:rsidR="001B7447" w:rsidRPr="008E3E43" w:rsidRDefault="001B7447"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7.2. На внешних поверхностях одного здания, строения, сооружения организация, индивидуальный предприниматель вправе установить не более одной информационной конструкции, указанной в пункте 3.4.1, одного из следующих типов:</w:t>
      </w:r>
    </w:p>
    <w:p w:rsidR="001B7447" w:rsidRPr="008E3E43" w:rsidRDefault="001B7447"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7.2.1. Настенная конструкция (конструкция вывесок располагается параллельно к поверхности фасадов объектов и (или) их конструктивных элементов);</w:t>
      </w:r>
    </w:p>
    <w:p w:rsidR="001B7447" w:rsidRPr="008E3E43" w:rsidRDefault="001B7447"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lastRenderedPageBreak/>
        <w:t>Консольная конструкция (конструкция вывесок располагается перпендикулярно к поверхности фасадов объектов и (или) их конструктивных элементов);</w:t>
      </w:r>
    </w:p>
    <w:p w:rsidR="001B7447" w:rsidRPr="008E3E43" w:rsidRDefault="001B7447"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Витринная конструкция (конструкция вывесок располагается в витрине, на внешней и (или) с внутренней стороны остекления витрины объектов).</w:t>
      </w:r>
    </w:p>
    <w:p w:rsidR="001B7447" w:rsidRPr="008E3E43" w:rsidRDefault="001B7447"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8. Организации, индивидуальные предприниматели, осуществляющие деятельность по оказанию услуг общественного питания, дополнительно к информационной конструкции, указанной в пункте 7.2  вправе разместить не более одной информационной конструкции, указанной в пункте 3.4.1, содержащей сведения об ассортименте блюд, напитков и иных продуктов питания, предлагаемых при предоставлении ими указанных услуг, в том числе с указанием их массы/объема и цены (меню), в виде настенной конструкции.</w:t>
      </w:r>
    </w:p>
    <w:p w:rsidR="001B7447" w:rsidRPr="008E3E43" w:rsidRDefault="001B7447"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9. Настенные конструкции, размещаемые на внешних поверхностях зданий, строений, сооружений, должны соответствовать следующим требованиям:</w:t>
      </w:r>
    </w:p>
    <w:p w:rsidR="001B7447" w:rsidRPr="008E3E43" w:rsidRDefault="001B7447"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9.1. Настенные конструкции размещаются над входом или окнами (витринами) </w:t>
      </w:r>
      <w:r w:rsidR="00FE6FEB" w:rsidRPr="008E3E43">
        <w:rPr>
          <w:rFonts w:ascii="Times New Roman" w:hAnsi="Times New Roman" w:cs="Times New Roman"/>
          <w:sz w:val="28"/>
          <w:szCs w:val="28"/>
        </w:rPr>
        <w:t>помещений, на</w:t>
      </w:r>
      <w:r w:rsidRPr="008E3E43">
        <w:rPr>
          <w:rFonts w:ascii="Times New Roman" w:hAnsi="Times New Roman" w:cs="Times New Roman"/>
          <w:sz w:val="28"/>
          <w:szCs w:val="28"/>
        </w:rPr>
        <w:t xml:space="preserve"> единой горизонтальной оси с иными настенными конструкциями, установленными в пределах фасада, на уровне линии перекрытий между первым и вторым этажами либо ниже указанной линии. Расположение вывески должно соответствовать параметрам занимаемого помещения. </w:t>
      </w:r>
    </w:p>
    <w:p w:rsidR="001B7447" w:rsidRPr="008E3E43" w:rsidRDefault="00EA4CEB"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noProof/>
          <w:sz w:val="28"/>
          <w:szCs w:val="28"/>
        </w:rPr>
        <w:lastRenderedPageBreak/>
        <w:drawing>
          <wp:inline distT="0" distB="0" distL="0" distR="0">
            <wp:extent cx="5829300" cy="5334000"/>
            <wp:effectExtent l="19050" t="0" r="0" b="0"/>
            <wp:docPr id="17" name="Рисунок 10" descr="http://stroi.mos.ru/uploads/user_files/images/viveski/ma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http://stroi.mos.ru/uploads/user_files/images/viveski/map3.jpg"/>
                    <pic:cNvPicPr>
                      <a:picLocks noChangeAspect="1" noChangeArrowheads="1"/>
                    </pic:cNvPicPr>
                  </pic:nvPicPr>
                  <pic:blipFill>
                    <a:blip r:embed="rId27" cstate="print"/>
                    <a:srcRect/>
                    <a:stretch>
                      <a:fillRect/>
                    </a:stretch>
                  </pic:blipFill>
                  <pic:spPr bwMode="auto">
                    <a:xfrm>
                      <a:off x="0" y="0"/>
                      <a:ext cx="5829300" cy="5334000"/>
                    </a:xfrm>
                    <a:prstGeom prst="rect">
                      <a:avLst/>
                    </a:prstGeom>
                    <a:noFill/>
                    <a:ln w="9525">
                      <a:noFill/>
                      <a:miter lim="800000"/>
                      <a:headEnd/>
                      <a:tailEnd/>
                    </a:ln>
                  </pic:spPr>
                </pic:pic>
              </a:graphicData>
            </a:graphic>
          </wp:inline>
        </w:drawing>
      </w:r>
    </w:p>
    <w:p w:rsidR="001B7447" w:rsidRPr="008E3E43" w:rsidRDefault="001B7447"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9.2. Вывески могут состоять из следующих элементов:</w:t>
      </w:r>
    </w:p>
    <w:p w:rsidR="001B7447" w:rsidRPr="008E3E43" w:rsidRDefault="001B7447"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информационное поле (текстовая часть);</w:t>
      </w:r>
    </w:p>
    <w:p w:rsidR="001B7447" w:rsidRPr="008E3E43" w:rsidRDefault="001B7447"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декоративно-художественные элементы.</w:t>
      </w:r>
    </w:p>
    <w:p w:rsidR="001B7447" w:rsidRPr="008E3E43" w:rsidRDefault="001B7447"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Высота декоративно-художественных элементов не должна превышать высоту текстовой части вывески более чем в полтора раза.</w:t>
      </w:r>
    </w:p>
    <w:p w:rsidR="001B7447" w:rsidRPr="008E3E43" w:rsidRDefault="00EA4CEB"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noProof/>
          <w:sz w:val="28"/>
          <w:szCs w:val="28"/>
        </w:rPr>
        <w:drawing>
          <wp:inline distT="0" distB="0" distL="0" distR="0">
            <wp:extent cx="3642360" cy="2781300"/>
            <wp:effectExtent l="19050" t="0" r="0" b="0"/>
            <wp:docPr id="18" name="Рисунок 21" descr="http://stroi.mos.ru/uploads/user_files/images/viveski/ma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http://stroi.mos.ru/uploads/user_files/images/viveski/map2.jpg"/>
                    <pic:cNvPicPr>
                      <a:picLocks noChangeAspect="1" noChangeArrowheads="1"/>
                    </pic:cNvPicPr>
                  </pic:nvPicPr>
                  <pic:blipFill>
                    <a:blip r:embed="rId28" cstate="print"/>
                    <a:srcRect/>
                    <a:stretch>
                      <a:fillRect/>
                    </a:stretch>
                  </pic:blipFill>
                  <pic:spPr bwMode="auto">
                    <a:xfrm>
                      <a:off x="0" y="0"/>
                      <a:ext cx="3642360" cy="2781300"/>
                    </a:xfrm>
                    <a:prstGeom prst="rect">
                      <a:avLst/>
                    </a:prstGeom>
                    <a:noFill/>
                    <a:ln w="9525">
                      <a:noFill/>
                      <a:miter lim="800000"/>
                      <a:headEnd/>
                      <a:tailEnd/>
                    </a:ln>
                  </pic:spPr>
                </pic:pic>
              </a:graphicData>
            </a:graphic>
          </wp:inline>
        </w:drawing>
      </w:r>
    </w:p>
    <w:p w:rsidR="001B7447" w:rsidRPr="008E3E43" w:rsidRDefault="001B7447"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lastRenderedPageBreak/>
        <w:t>9.3. Максимальный размер настенных конструкций, размещаемых организациями, индивидуальными предпринимателями на внешних поверхностях зданий, строений, сооружений, не должен превышать:</w:t>
      </w:r>
    </w:p>
    <w:p w:rsidR="001B7447" w:rsidRPr="008E3E43" w:rsidRDefault="001B7447"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по высоте - </w:t>
      </w:r>
      <w:smartTag w:uri="urn:schemas-microsoft-com:office:smarttags" w:element="metricconverter">
        <w:smartTagPr>
          <w:attr w:name="ProductID" w:val="0,50 м"/>
        </w:smartTagPr>
        <w:r w:rsidRPr="008E3E43">
          <w:rPr>
            <w:rFonts w:ascii="Times New Roman" w:hAnsi="Times New Roman" w:cs="Times New Roman"/>
            <w:sz w:val="28"/>
            <w:szCs w:val="28"/>
          </w:rPr>
          <w:t>0,50 м</w:t>
        </w:r>
      </w:smartTag>
      <w:r w:rsidRPr="008E3E43">
        <w:rPr>
          <w:rFonts w:ascii="Times New Roman" w:hAnsi="Times New Roman" w:cs="Times New Roman"/>
          <w:sz w:val="28"/>
          <w:szCs w:val="28"/>
        </w:rPr>
        <w:t>, за исключением размещения настенной вывески на фризе (фриз - отделка верхней части сооружения в виде сплошной полосы, которая часто служит украшением; расположен ниже карниза);</w:t>
      </w:r>
    </w:p>
    <w:p w:rsidR="001B7447" w:rsidRPr="008E3E43" w:rsidRDefault="001B7447"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по длине - 70 процентов от длины фасада, соответствующей занимаемым данными организациями, индивидуальными предпринимателями помещениям, но не более </w:t>
      </w:r>
      <w:smartTag w:uri="urn:schemas-microsoft-com:office:smarttags" w:element="metricconverter">
        <w:smartTagPr>
          <w:attr w:name="ProductID" w:val="15 м"/>
        </w:smartTagPr>
        <w:r w:rsidRPr="008E3E43">
          <w:rPr>
            <w:rFonts w:ascii="Times New Roman" w:hAnsi="Times New Roman" w:cs="Times New Roman"/>
            <w:sz w:val="28"/>
            <w:szCs w:val="28"/>
          </w:rPr>
          <w:t>15 м</w:t>
        </w:r>
      </w:smartTag>
      <w:r w:rsidRPr="008E3E43">
        <w:rPr>
          <w:rFonts w:ascii="Times New Roman" w:hAnsi="Times New Roman" w:cs="Times New Roman"/>
          <w:sz w:val="28"/>
          <w:szCs w:val="28"/>
        </w:rPr>
        <w:t xml:space="preserve"> для единичной конструкции.</w:t>
      </w:r>
    </w:p>
    <w:p w:rsidR="001B7447" w:rsidRPr="008E3E43" w:rsidRDefault="00EA4CEB"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noProof/>
          <w:sz w:val="28"/>
          <w:szCs w:val="28"/>
        </w:rPr>
        <w:drawing>
          <wp:inline distT="0" distB="0" distL="0" distR="0">
            <wp:extent cx="4770120" cy="2400300"/>
            <wp:effectExtent l="19050" t="0" r="0" b="0"/>
            <wp:docPr id="19" name="Рисунок 13" descr="http://stroi.mos.ru/uploads/user_files/images/viveski/map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http://stroi.mos.ru/uploads/user_files/images/viveski/map5.jpg"/>
                    <pic:cNvPicPr>
                      <a:picLocks noChangeAspect="1" noChangeArrowheads="1"/>
                    </pic:cNvPicPr>
                  </pic:nvPicPr>
                  <pic:blipFill>
                    <a:blip r:embed="rId29" cstate="print"/>
                    <a:srcRect/>
                    <a:stretch>
                      <a:fillRect/>
                    </a:stretch>
                  </pic:blipFill>
                  <pic:spPr bwMode="auto">
                    <a:xfrm>
                      <a:off x="0" y="0"/>
                      <a:ext cx="4770120" cy="2400300"/>
                    </a:xfrm>
                    <a:prstGeom prst="rect">
                      <a:avLst/>
                    </a:prstGeom>
                    <a:noFill/>
                    <a:ln w="9525">
                      <a:noFill/>
                      <a:miter lim="800000"/>
                      <a:headEnd/>
                      <a:tailEnd/>
                    </a:ln>
                  </pic:spPr>
                </pic:pic>
              </a:graphicData>
            </a:graphic>
          </wp:inline>
        </w:drawing>
      </w:r>
    </w:p>
    <w:p w:rsidR="001B7447" w:rsidRPr="008E3E43" w:rsidRDefault="001B7447" w:rsidP="00EA4CEB">
      <w:pPr>
        <w:suppressAutoHyphens/>
        <w:spacing w:line="240" w:lineRule="auto"/>
        <w:ind w:firstLine="709"/>
        <w:jc w:val="both"/>
        <w:rPr>
          <w:rFonts w:ascii="Times New Roman" w:hAnsi="Times New Roman" w:cs="Times New Roman"/>
          <w:sz w:val="28"/>
          <w:szCs w:val="28"/>
        </w:rPr>
      </w:pPr>
    </w:p>
    <w:p w:rsidR="001B7447" w:rsidRPr="008E3E43" w:rsidRDefault="001B7447"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9.4.  Максимальный размер информационных конструкций, содержащих сведения об ассортименте блюд, напитков и иных продуктов питания, предлагаемых при предоставлении ими указанных услуг, в том числе с указанием их массы/объема и цены (меню), не должен превышать:</w:t>
      </w:r>
    </w:p>
    <w:p w:rsidR="001B7447" w:rsidRPr="008E3E43" w:rsidRDefault="001B7447"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по высоте - </w:t>
      </w:r>
      <w:smartTag w:uri="urn:schemas-microsoft-com:office:smarttags" w:element="metricconverter">
        <w:smartTagPr>
          <w:attr w:name="ProductID" w:val="0,80 м"/>
        </w:smartTagPr>
        <w:r w:rsidRPr="008E3E43">
          <w:rPr>
            <w:rFonts w:ascii="Times New Roman" w:hAnsi="Times New Roman" w:cs="Times New Roman"/>
            <w:sz w:val="28"/>
            <w:szCs w:val="28"/>
          </w:rPr>
          <w:t>0,80 м</w:t>
        </w:r>
      </w:smartTag>
      <w:r w:rsidRPr="008E3E43">
        <w:rPr>
          <w:rFonts w:ascii="Times New Roman" w:hAnsi="Times New Roman" w:cs="Times New Roman"/>
          <w:sz w:val="28"/>
          <w:szCs w:val="28"/>
        </w:rPr>
        <w:t>;</w:t>
      </w:r>
    </w:p>
    <w:p w:rsidR="001B7447" w:rsidRPr="008E3E43" w:rsidRDefault="001B7447"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по длине - </w:t>
      </w:r>
      <w:smartTag w:uri="urn:schemas-microsoft-com:office:smarttags" w:element="metricconverter">
        <w:smartTagPr>
          <w:attr w:name="ProductID" w:val="0,60 м"/>
        </w:smartTagPr>
        <w:r w:rsidRPr="008E3E43">
          <w:rPr>
            <w:rFonts w:ascii="Times New Roman" w:hAnsi="Times New Roman" w:cs="Times New Roman"/>
            <w:sz w:val="28"/>
            <w:szCs w:val="28"/>
          </w:rPr>
          <w:t>0,60 м</w:t>
        </w:r>
      </w:smartTag>
      <w:r w:rsidRPr="008E3E43">
        <w:rPr>
          <w:rFonts w:ascii="Times New Roman" w:hAnsi="Times New Roman" w:cs="Times New Roman"/>
          <w:sz w:val="28"/>
          <w:szCs w:val="28"/>
        </w:rPr>
        <w:t>.</w:t>
      </w:r>
    </w:p>
    <w:p w:rsidR="001B7447" w:rsidRPr="008E3E43" w:rsidRDefault="00EA4CEB"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noProof/>
          <w:sz w:val="28"/>
          <w:szCs w:val="28"/>
        </w:rPr>
        <w:drawing>
          <wp:inline distT="0" distB="0" distL="0" distR="0">
            <wp:extent cx="4762500" cy="2849880"/>
            <wp:effectExtent l="19050" t="0" r="0" b="0"/>
            <wp:docPr id="20" name="Рисунок 15" descr="http://stroi.mos.ru/uploads/user_files/images/viveski/map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http://stroi.mos.ru/uploads/user_files/images/viveski/map7.jpg"/>
                    <pic:cNvPicPr>
                      <a:picLocks noChangeAspect="1" noChangeArrowheads="1"/>
                    </pic:cNvPicPr>
                  </pic:nvPicPr>
                  <pic:blipFill>
                    <a:blip r:embed="rId30" cstate="print"/>
                    <a:srcRect/>
                    <a:stretch>
                      <a:fillRect/>
                    </a:stretch>
                  </pic:blipFill>
                  <pic:spPr bwMode="auto">
                    <a:xfrm>
                      <a:off x="0" y="0"/>
                      <a:ext cx="4762500" cy="2849880"/>
                    </a:xfrm>
                    <a:prstGeom prst="rect">
                      <a:avLst/>
                    </a:prstGeom>
                    <a:noFill/>
                    <a:ln w="9525">
                      <a:noFill/>
                      <a:miter lim="800000"/>
                      <a:headEnd/>
                      <a:tailEnd/>
                    </a:ln>
                  </pic:spPr>
                </pic:pic>
              </a:graphicData>
            </a:graphic>
          </wp:inline>
        </w:drawing>
      </w:r>
    </w:p>
    <w:p w:rsidR="001B7447" w:rsidRPr="008E3E43" w:rsidRDefault="001B7447" w:rsidP="00EA4CEB">
      <w:pPr>
        <w:suppressAutoHyphens/>
        <w:spacing w:line="240" w:lineRule="auto"/>
        <w:ind w:firstLine="709"/>
        <w:jc w:val="both"/>
        <w:rPr>
          <w:rFonts w:ascii="Times New Roman" w:hAnsi="Times New Roman" w:cs="Times New Roman"/>
          <w:sz w:val="28"/>
          <w:szCs w:val="28"/>
        </w:rPr>
      </w:pPr>
    </w:p>
    <w:p w:rsidR="001B7447" w:rsidRPr="008E3E43" w:rsidRDefault="001B7447" w:rsidP="00EA4CEB">
      <w:pPr>
        <w:suppressAutoHyphens/>
        <w:spacing w:line="240" w:lineRule="auto"/>
        <w:ind w:firstLine="709"/>
        <w:jc w:val="both"/>
        <w:rPr>
          <w:rFonts w:ascii="Times New Roman" w:hAnsi="Times New Roman" w:cs="Times New Roman"/>
          <w:sz w:val="28"/>
          <w:szCs w:val="28"/>
        </w:rPr>
      </w:pPr>
    </w:p>
    <w:p w:rsidR="001B7447" w:rsidRPr="008E3E43" w:rsidRDefault="001B7447"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lastRenderedPageBreak/>
        <w:t>9.5. При наличии на фасаде объекта фриза настенная конструкция размещается исключительно на фризе, на всю высоту фриза.</w:t>
      </w:r>
    </w:p>
    <w:p w:rsidR="001B7447" w:rsidRPr="008E3E43" w:rsidRDefault="001B7447" w:rsidP="00EA4CEB">
      <w:pPr>
        <w:suppressAutoHyphens/>
        <w:spacing w:line="240" w:lineRule="auto"/>
        <w:ind w:firstLine="709"/>
        <w:jc w:val="both"/>
        <w:rPr>
          <w:rFonts w:ascii="Times New Roman" w:hAnsi="Times New Roman" w:cs="Times New Roman"/>
          <w:sz w:val="28"/>
          <w:szCs w:val="28"/>
        </w:rPr>
      </w:pPr>
    </w:p>
    <w:p w:rsidR="001B7447" w:rsidRPr="008E3E43" w:rsidRDefault="00EA4CEB"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noProof/>
          <w:sz w:val="28"/>
          <w:szCs w:val="28"/>
        </w:rPr>
        <w:drawing>
          <wp:inline distT="0" distB="0" distL="0" distR="0">
            <wp:extent cx="4480560" cy="2849880"/>
            <wp:effectExtent l="19050" t="0" r="0" b="0"/>
            <wp:docPr id="21" name="Рисунок 18" descr="http://stroi.mos.ru/uploads/user_files/images/viveski/map8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http://stroi.mos.ru/uploads/user_files/images/viveski/map8a.jpg"/>
                    <pic:cNvPicPr>
                      <a:picLocks noChangeAspect="1" noChangeArrowheads="1"/>
                    </pic:cNvPicPr>
                  </pic:nvPicPr>
                  <pic:blipFill>
                    <a:blip r:embed="rId31" cstate="print"/>
                    <a:srcRect/>
                    <a:stretch>
                      <a:fillRect/>
                    </a:stretch>
                  </pic:blipFill>
                  <pic:spPr bwMode="auto">
                    <a:xfrm>
                      <a:off x="0" y="0"/>
                      <a:ext cx="4480560" cy="2849880"/>
                    </a:xfrm>
                    <a:prstGeom prst="rect">
                      <a:avLst/>
                    </a:prstGeom>
                    <a:noFill/>
                    <a:ln w="9525">
                      <a:noFill/>
                      <a:miter lim="800000"/>
                      <a:headEnd/>
                      <a:tailEnd/>
                    </a:ln>
                  </pic:spPr>
                </pic:pic>
              </a:graphicData>
            </a:graphic>
          </wp:inline>
        </w:drawing>
      </w:r>
    </w:p>
    <w:p w:rsidR="001B7447" w:rsidRPr="008E3E43" w:rsidRDefault="001B7447" w:rsidP="00EA4CEB">
      <w:pPr>
        <w:suppressAutoHyphens/>
        <w:spacing w:line="240" w:lineRule="auto"/>
        <w:ind w:firstLine="709"/>
        <w:jc w:val="both"/>
        <w:rPr>
          <w:rFonts w:ascii="Times New Roman" w:hAnsi="Times New Roman" w:cs="Times New Roman"/>
          <w:sz w:val="28"/>
          <w:szCs w:val="28"/>
        </w:rPr>
      </w:pPr>
    </w:p>
    <w:p w:rsidR="001B7447" w:rsidRPr="008E3E43" w:rsidRDefault="001B7447"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9.6. При наличии на фасаде объекта козырька настенная конструкция может быть размещена на фризе козырька, строго в габаритах указанного фриза.</w:t>
      </w:r>
    </w:p>
    <w:p w:rsidR="001B7447" w:rsidRPr="008E3E43" w:rsidRDefault="001B7447" w:rsidP="00EA4CEB">
      <w:pPr>
        <w:suppressAutoHyphens/>
        <w:spacing w:line="240" w:lineRule="auto"/>
        <w:ind w:firstLine="709"/>
        <w:jc w:val="both"/>
        <w:rPr>
          <w:rFonts w:ascii="Times New Roman" w:hAnsi="Times New Roman" w:cs="Times New Roman"/>
          <w:sz w:val="28"/>
          <w:szCs w:val="28"/>
        </w:rPr>
      </w:pPr>
    </w:p>
    <w:tbl>
      <w:tblPr>
        <w:tblW w:w="0" w:type="auto"/>
        <w:tblLayout w:type="fixed"/>
        <w:tblLook w:val="04A0"/>
      </w:tblPr>
      <w:tblGrid>
        <w:gridCol w:w="3168"/>
        <w:gridCol w:w="3060"/>
        <w:gridCol w:w="2880"/>
      </w:tblGrid>
      <w:tr w:rsidR="001B7447" w:rsidRPr="008E3E43" w:rsidTr="001C7630">
        <w:tc>
          <w:tcPr>
            <w:tcW w:w="3168" w:type="dxa"/>
            <w:shd w:val="clear" w:color="auto" w:fill="auto"/>
          </w:tcPr>
          <w:p w:rsidR="001B7447" w:rsidRPr="008E3E43" w:rsidRDefault="00EA4CEB"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noProof/>
                <w:sz w:val="28"/>
                <w:szCs w:val="28"/>
              </w:rPr>
              <w:drawing>
                <wp:inline distT="0" distB="0" distL="0" distR="0">
                  <wp:extent cx="1866900" cy="4091940"/>
                  <wp:effectExtent l="19050" t="0" r="0" b="0"/>
                  <wp:docPr id="22" name="Рисунок 69" descr="http://stroi.mos.ru/uploads/user_files/images/viveski/map9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 descr="http://stroi.mos.ru/uploads/user_files/images/viveski/map9a.jpg"/>
                          <pic:cNvPicPr>
                            <a:picLocks noChangeAspect="1" noChangeArrowheads="1"/>
                          </pic:cNvPicPr>
                        </pic:nvPicPr>
                        <pic:blipFill>
                          <a:blip r:embed="rId32" cstate="print"/>
                          <a:srcRect/>
                          <a:stretch>
                            <a:fillRect/>
                          </a:stretch>
                        </pic:blipFill>
                        <pic:spPr bwMode="auto">
                          <a:xfrm>
                            <a:off x="0" y="0"/>
                            <a:ext cx="1866900" cy="4091940"/>
                          </a:xfrm>
                          <a:prstGeom prst="rect">
                            <a:avLst/>
                          </a:prstGeom>
                          <a:noFill/>
                          <a:ln w="9525">
                            <a:noFill/>
                            <a:miter lim="800000"/>
                            <a:headEnd/>
                            <a:tailEnd/>
                          </a:ln>
                        </pic:spPr>
                      </pic:pic>
                    </a:graphicData>
                  </a:graphic>
                </wp:inline>
              </w:drawing>
            </w:r>
          </w:p>
        </w:tc>
        <w:tc>
          <w:tcPr>
            <w:tcW w:w="3060" w:type="dxa"/>
          </w:tcPr>
          <w:p w:rsidR="001B7447" w:rsidRPr="008E3E43" w:rsidRDefault="00EA4CEB"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noProof/>
                <w:sz w:val="28"/>
                <w:szCs w:val="28"/>
              </w:rPr>
              <w:drawing>
                <wp:inline distT="0" distB="0" distL="0" distR="0">
                  <wp:extent cx="1767840" cy="4373880"/>
                  <wp:effectExtent l="19050" t="0" r="3810" b="0"/>
                  <wp:docPr id="23" name="Рисунок 72" descr="http://stroi.mos.ru/uploads/user_files/images/viveski/map9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 descr="http://stroi.mos.ru/uploads/user_files/images/viveski/map9b.jpg"/>
                          <pic:cNvPicPr>
                            <a:picLocks noChangeAspect="1" noChangeArrowheads="1"/>
                          </pic:cNvPicPr>
                        </pic:nvPicPr>
                        <pic:blipFill>
                          <a:blip r:embed="rId33" cstate="print"/>
                          <a:srcRect/>
                          <a:stretch>
                            <a:fillRect/>
                          </a:stretch>
                        </pic:blipFill>
                        <pic:spPr bwMode="auto">
                          <a:xfrm>
                            <a:off x="0" y="0"/>
                            <a:ext cx="1767840" cy="4373880"/>
                          </a:xfrm>
                          <a:prstGeom prst="rect">
                            <a:avLst/>
                          </a:prstGeom>
                          <a:noFill/>
                          <a:ln w="9525">
                            <a:noFill/>
                            <a:miter lim="800000"/>
                            <a:headEnd/>
                            <a:tailEnd/>
                          </a:ln>
                        </pic:spPr>
                      </pic:pic>
                    </a:graphicData>
                  </a:graphic>
                </wp:inline>
              </w:drawing>
            </w:r>
          </w:p>
        </w:tc>
        <w:tc>
          <w:tcPr>
            <w:tcW w:w="2880" w:type="dxa"/>
            <w:shd w:val="clear" w:color="auto" w:fill="auto"/>
          </w:tcPr>
          <w:p w:rsidR="001B7447" w:rsidRPr="008E3E43" w:rsidRDefault="00EA4CEB"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noProof/>
                <w:sz w:val="28"/>
                <w:szCs w:val="28"/>
              </w:rPr>
              <w:drawing>
                <wp:inline distT="0" distB="0" distL="0" distR="0">
                  <wp:extent cx="1920240" cy="4206240"/>
                  <wp:effectExtent l="19050" t="0" r="3810" b="0"/>
                  <wp:docPr id="24" name="Рисунок 75" descr="http://stroi.mos.ru/uploads/user_files/images/viveski/map9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5" descr="http://stroi.mos.ru/uploads/user_files/images/viveski/map9c.jpg"/>
                          <pic:cNvPicPr>
                            <a:picLocks noChangeAspect="1" noChangeArrowheads="1"/>
                          </pic:cNvPicPr>
                        </pic:nvPicPr>
                        <pic:blipFill>
                          <a:blip r:embed="rId34" cstate="print"/>
                          <a:srcRect/>
                          <a:stretch>
                            <a:fillRect/>
                          </a:stretch>
                        </pic:blipFill>
                        <pic:spPr bwMode="auto">
                          <a:xfrm>
                            <a:off x="0" y="0"/>
                            <a:ext cx="1920240" cy="4206240"/>
                          </a:xfrm>
                          <a:prstGeom prst="rect">
                            <a:avLst/>
                          </a:prstGeom>
                          <a:noFill/>
                          <a:ln w="9525">
                            <a:noFill/>
                            <a:miter lim="800000"/>
                            <a:headEnd/>
                            <a:tailEnd/>
                          </a:ln>
                        </pic:spPr>
                      </pic:pic>
                    </a:graphicData>
                  </a:graphic>
                </wp:inline>
              </w:drawing>
            </w:r>
          </w:p>
        </w:tc>
      </w:tr>
    </w:tbl>
    <w:p w:rsidR="001B7447" w:rsidRPr="008E3E43" w:rsidRDefault="001B7447" w:rsidP="00EA4CEB">
      <w:pPr>
        <w:suppressAutoHyphens/>
        <w:spacing w:line="240" w:lineRule="auto"/>
        <w:ind w:firstLine="709"/>
        <w:jc w:val="both"/>
        <w:rPr>
          <w:rFonts w:ascii="Times New Roman" w:hAnsi="Times New Roman" w:cs="Times New Roman"/>
          <w:sz w:val="28"/>
          <w:szCs w:val="28"/>
        </w:rPr>
      </w:pPr>
    </w:p>
    <w:p w:rsidR="001B7447" w:rsidRPr="008E3E43" w:rsidRDefault="001B7447"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lastRenderedPageBreak/>
        <w:t xml:space="preserve">9.7.  Размещение информационных конструкций (вывесок) на крышах зданий, строений, сооружений допускается при условии, если единственным собственником (правообладателем) указанного здания, строения, сооружения является организация, индивидуальный предприниматель, сведения о котором содержатся в данной информационной конструкции и в месте </w:t>
      </w:r>
      <w:r w:rsidR="00FE6FEB" w:rsidRPr="008E3E43">
        <w:rPr>
          <w:rFonts w:ascii="Times New Roman" w:hAnsi="Times New Roman" w:cs="Times New Roman"/>
          <w:sz w:val="28"/>
          <w:szCs w:val="28"/>
        </w:rPr>
        <w:t>фактического нахождения (месте осуществления деятельности),</w:t>
      </w:r>
      <w:r w:rsidRPr="008E3E43">
        <w:rPr>
          <w:rFonts w:ascii="Times New Roman" w:hAnsi="Times New Roman" w:cs="Times New Roman"/>
          <w:sz w:val="28"/>
          <w:szCs w:val="28"/>
        </w:rPr>
        <w:t xml:space="preserve"> которого размещается указанная информационная конструкция.</w:t>
      </w:r>
    </w:p>
    <w:p w:rsidR="001B7447" w:rsidRPr="008E3E43" w:rsidRDefault="001B7447"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На крыше одного объекта может быть размещена только одна информационная конструкция.</w:t>
      </w:r>
    </w:p>
    <w:p w:rsidR="001B7447" w:rsidRPr="008E3E43" w:rsidRDefault="001B7447"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Информационное поле вывесок, размещаемых на крышах объектов, располагается параллельно к поверхности фасадов объектов, по отношении к которым они установлены, выше линии карниза, парапета объекта.</w:t>
      </w:r>
    </w:p>
    <w:p w:rsidR="001B7447" w:rsidRPr="008E3E43" w:rsidRDefault="001B7447"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Длина вывесок, устанавливаемых на крыше объекта, не может превышать половину длины фасада, по отношению к которому они размещены.</w:t>
      </w:r>
    </w:p>
    <w:p w:rsidR="001B7447" w:rsidRPr="008E3E43" w:rsidRDefault="001B7447" w:rsidP="00EA4CEB">
      <w:pPr>
        <w:suppressAutoHyphens/>
        <w:spacing w:line="240" w:lineRule="auto"/>
        <w:ind w:firstLine="709"/>
        <w:jc w:val="both"/>
        <w:rPr>
          <w:rFonts w:ascii="Times New Roman" w:hAnsi="Times New Roman" w:cs="Times New Roman"/>
          <w:sz w:val="28"/>
          <w:szCs w:val="28"/>
        </w:rPr>
      </w:pPr>
    </w:p>
    <w:p w:rsidR="001B7447" w:rsidRPr="008E3E43" w:rsidRDefault="00EA4CEB"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noProof/>
          <w:sz w:val="28"/>
          <w:szCs w:val="28"/>
        </w:rPr>
        <w:drawing>
          <wp:inline distT="0" distB="0" distL="0" distR="0">
            <wp:extent cx="4762500" cy="5036820"/>
            <wp:effectExtent l="19050" t="0" r="0" b="0"/>
            <wp:docPr id="25" name="Рисунок 24" descr="http://stroi.mos.ru/uploads/user_files/images/viveski/map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http://stroi.mos.ru/uploads/user_files/images/viveski/map17.jpg"/>
                    <pic:cNvPicPr>
                      <a:picLocks noChangeAspect="1" noChangeArrowheads="1"/>
                    </pic:cNvPicPr>
                  </pic:nvPicPr>
                  <pic:blipFill>
                    <a:blip r:embed="rId35" cstate="print"/>
                    <a:srcRect/>
                    <a:stretch>
                      <a:fillRect/>
                    </a:stretch>
                  </pic:blipFill>
                  <pic:spPr bwMode="auto">
                    <a:xfrm>
                      <a:off x="0" y="0"/>
                      <a:ext cx="4762500" cy="5036820"/>
                    </a:xfrm>
                    <a:prstGeom prst="rect">
                      <a:avLst/>
                    </a:prstGeom>
                    <a:noFill/>
                    <a:ln w="9525">
                      <a:noFill/>
                      <a:miter lim="800000"/>
                      <a:headEnd/>
                      <a:tailEnd/>
                    </a:ln>
                  </pic:spPr>
                </pic:pic>
              </a:graphicData>
            </a:graphic>
          </wp:inline>
        </w:drawing>
      </w:r>
    </w:p>
    <w:p w:rsidR="001B7447" w:rsidRPr="008E3E43" w:rsidRDefault="001B7447"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Высота информационных конструкций (вывесок), размещаемых на крышах зданий, строений, сооружений, должна быть:</w:t>
      </w:r>
    </w:p>
    <w:p w:rsidR="001B7447" w:rsidRPr="008E3E43" w:rsidRDefault="001B7447" w:rsidP="00EA4CEB">
      <w:pPr>
        <w:suppressAutoHyphens/>
        <w:spacing w:line="240" w:lineRule="auto"/>
        <w:ind w:firstLine="709"/>
        <w:jc w:val="both"/>
        <w:rPr>
          <w:rFonts w:ascii="Times New Roman" w:hAnsi="Times New Roman" w:cs="Times New Roman"/>
          <w:sz w:val="28"/>
          <w:szCs w:val="28"/>
        </w:rPr>
      </w:pPr>
    </w:p>
    <w:p w:rsidR="001B7447" w:rsidRPr="008E3E43" w:rsidRDefault="001B7447" w:rsidP="00EA4CEB">
      <w:pPr>
        <w:suppressAutoHyphens/>
        <w:spacing w:line="240" w:lineRule="auto"/>
        <w:ind w:firstLine="709"/>
        <w:jc w:val="both"/>
        <w:rPr>
          <w:rFonts w:ascii="Times New Roman" w:hAnsi="Times New Roman" w:cs="Times New Roman"/>
          <w:sz w:val="28"/>
          <w:szCs w:val="28"/>
        </w:rPr>
      </w:pPr>
    </w:p>
    <w:p w:rsidR="001B7447" w:rsidRPr="008E3E43" w:rsidRDefault="001B7447" w:rsidP="00EA4CEB">
      <w:pPr>
        <w:suppressAutoHyphens/>
        <w:spacing w:line="240" w:lineRule="auto"/>
        <w:ind w:firstLine="709"/>
        <w:jc w:val="both"/>
        <w:rPr>
          <w:rFonts w:ascii="Times New Roman" w:hAnsi="Times New Roman" w:cs="Times New Roman"/>
          <w:sz w:val="28"/>
          <w:szCs w:val="28"/>
        </w:rPr>
      </w:pPr>
    </w:p>
    <w:p w:rsidR="001B7447" w:rsidRPr="008E3E43" w:rsidRDefault="001B7447"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lastRenderedPageBreak/>
        <w:t xml:space="preserve">а) не более </w:t>
      </w:r>
      <w:smartTag w:uri="urn:schemas-microsoft-com:office:smarttags" w:element="metricconverter">
        <w:smartTagPr>
          <w:attr w:name="ProductID" w:val="0,80 м"/>
        </w:smartTagPr>
        <w:r w:rsidRPr="008E3E43">
          <w:rPr>
            <w:rFonts w:ascii="Times New Roman" w:hAnsi="Times New Roman" w:cs="Times New Roman"/>
            <w:sz w:val="28"/>
            <w:szCs w:val="28"/>
          </w:rPr>
          <w:t>0,80 м</w:t>
        </w:r>
      </w:smartTag>
      <w:r w:rsidRPr="008E3E43">
        <w:rPr>
          <w:rFonts w:ascii="Times New Roman" w:hAnsi="Times New Roman" w:cs="Times New Roman"/>
          <w:sz w:val="28"/>
          <w:szCs w:val="28"/>
        </w:rPr>
        <w:t xml:space="preserve"> для 1-2-этажных объектов;</w:t>
      </w:r>
    </w:p>
    <w:p w:rsidR="001B7447" w:rsidRPr="008E3E43" w:rsidRDefault="00EA4CEB"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noProof/>
          <w:sz w:val="28"/>
          <w:szCs w:val="28"/>
        </w:rPr>
        <w:drawing>
          <wp:inline distT="0" distB="0" distL="0" distR="0">
            <wp:extent cx="4762500" cy="2514600"/>
            <wp:effectExtent l="19050" t="0" r="0" b="0"/>
            <wp:docPr id="26" name="Рисунок 30" descr="http://stroi.mos.ru/uploads/user_files/images/viveski/map18_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descr="http://stroi.mos.ru/uploads/user_files/images/viveski/map18_a.jpg"/>
                    <pic:cNvPicPr>
                      <a:picLocks noChangeAspect="1" noChangeArrowheads="1"/>
                    </pic:cNvPicPr>
                  </pic:nvPicPr>
                  <pic:blipFill>
                    <a:blip r:embed="rId36" cstate="print"/>
                    <a:srcRect/>
                    <a:stretch>
                      <a:fillRect/>
                    </a:stretch>
                  </pic:blipFill>
                  <pic:spPr bwMode="auto">
                    <a:xfrm>
                      <a:off x="0" y="0"/>
                      <a:ext cx="4762500" cy="2514600"/>
                    </a:xfrm>
                    <a:prstGeom prst="rect">
                      <a:avLst/>
                    </a:prstGeom>
                    <a:noFill/>
                    <a:ln w="9525">
                      <a:noFill/>
                      <a:miter lim="800000"/>
                      <a:headEnd/>
                      <a:tailEnd/>
                    </a:ln>
                  </pic:spPr>
                </pic:pic>
              </a:graphicData>
            </a:graphic>
          </wp:inline>
        </w:drawing>
      </w:r>
    </w:p>
    <w:p w:rsidR="001B7447" w:rsidRPr="008E3E43" w:rsidRDefault="001B7447" w:rsidP="00EA4CEB">
      <w:pPr>
        <w:suppressAutoHyphens/>
        <w:spacing w:line="240" w:lineRule="auto"/>
        <w:ind w:firstLine="709"/>
        <w:jc w:val="both"/>
        <w:rPr>
          <w:rFonts w:ascii="Times New Roman" w:hAnsi="Times New Roman" w:cs="Times New Roman"/>
          <w:sz w:val="28"/>
          <w:szCs w:val="28"/>
        </w:rPr>
      </w:pPr>
    </w:p>
    <w:p w:rsidR="001B7447" w:rsidRPr="008E3E43" w:rsidRDefault="001B7447"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б) не более </w:t>
      </w:r>
      <w:smartTag w:uri="urn:schemas-microsoft-com:office:smarttags" w:element="metricconverter">
        <w:smartTagPr>
          <w:attr w:name="ProductID" w:val="1,20 м"/>
        </w:smartTagPr>
        <w:r w:rsidRPr="008E3E43">
          <w:rPr>
            <w:rFonts w:ascii="Times New Roman" w:hAnsi="Times New Roman" w:cs="Times New Roman"/>
            <w:sz w:val="28"/>
            <w:szCs w:val="28"/>
          </w:rPr>
          <w:t>1,20 м</w:t>
        </w:r>
      </w:smartTag>
      <w:r w:rsidRPr="008E3E43">
        <w:rPr>
          <w:rFonts w:ascii="Times New Roman" w:hAnsi="Times New Roman" w:cs="Times New Roman"/>
          <w:sz w:val="28"/>
          <w:szCs w:val="28"/>
        </w:rPr>
        <w:t xml:space="preserve"> для 3-5-этажных объектов;</w:t>
      </w:r>
    </w:p>
    <w:p w:rsidR="001B7447" w:rsidRPr="008E3E43" w:rsidRDefault="00EA4CEB"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noProof/>
          <w:sz w:val="28"/>
          <w:szCs w:val="28"/>
        </w:rPr>
        <w:drawing>
          <wp:inline distT="0" distB="0" distL="0" distR="0">
            <wp:extent cx="4762500" cy="3688080"/>
            <wp:effectExtent l="19050" t="0" r="0" b="0"/>
            <wp:docPr id="27" name="Рисунок 27" descr="http://stroi.mos.ru/uploads/user_files/images/viveski/map18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http://stroi.mos.ru/uploads/user_files/images/viveski/map18_b.jpg"/>
                    <pic:cNvPicPr>
                      <a:picLocks noChangeAspect="1" noChangeArrowheads="1"/>
                    </pic:cNvPicPr>
                  </pic:nvPicPr>
                  <pic:blipFill>
                    <a:blip r:embed="rId37" cstate="print"/>
                    <a:srcRect/>
                    <a:stretch>
                      <a:fillRect/>
                    </a:stretch>
                  </pic:blipFill>
                  <pic:spPr bwMode="auto">
                    <a:xfrm>
                      <a:off x="0" y="0"/>
                      <a:ext cx="4762500" cy="3688080"/>
                    </a:xfrm>
                    <a:prstGeom prst="rect">
                      <a:avLst/>
                    </a:prstGeom>
                    <a:noFill/>
                    <a:ln w="9525">
                      <a:noFill/>
                      <a:miter lim="800000"/>
                      <a:headEnd/>
                      <a:tailEnd/>
                    </a:ln>
                  </pic:spPr>
                </pic:pic>
              </a:graphicData>
            </a:graphic>
          </wp:inline>
        </w:drawing>
      </w:r>
    </w:p>
    <w:p w:rsidR="001B7447" w:rsidRPr="008E3E43" w:rsidRDefault="001B7447" w:rsidP="00EA4CEB">
      <w:pPr>
        <w:suppressAutoHyphens/>
        <w:spacing w:line="240" w:lineRule="auto"/>
        <w:ind w:firstLine="709"/>
        <w:jc w:val="both"/>
        <w:rPr>
          <w:rFonts w:ascii="Times New Roman" w:hAnsi="Times New Roman" w:cs="Times New Roman"/>
          <w:sz w:val="28"/>
          <w:szCs w:val="28"/>
        </w:rPr>
      </w:pPr>
    </w:p>
    <w:p w:rsidR="001B7447" w:rsidRPr="008E3E43" w:rsidRDefault="001B7447"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9.8. Консольные конструкции располагаются в одной горизонтальной плоскости фасада, у арок, на границах и внешних углах зданий, строений, сооружений в соответствии со следующими требованиями:</w:t>
      </w:r>
    </w:p>
    <w:p w:rsidR="001B7447" w:rsidRPr="008E3E43" w:rsidRDefault="001B7447"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1) расстояние между консольными конструкциями не может быть менее </w:t>
      </w:r>
      <w:smartTag w:uri="urn:schemas-microsoft-com:office:smarttags" w:element="metricconverter">
        <w:smartTagPr>
          <w:attr w:name="ProductID" w:val="10 м"/>
        </w:smartTagPr>
        <w:r w:rsidRPr="008E3E43">
          <w:rPr>
            <w:rFonts w:ascii="Times New Roman" w:hAnsi="Times New Roman" w:cs="Times New Roman"/>
            <w:sz w:val="28"/>
            <w:szCs w:val="28"/>
          </w:rPr>
          <w:t>10 м</w:t>
        </w:r>
      </w:smartTag>
      <w:r w:rsidRPr="008E3E43">
        <w:rPr>
          <w:rFonts w:ascii="Times New Roman" w:hAnsi="Times New Roman" w:cs="Times New Roman"/>
          <w:sz w:val="28"/>
          <w:szCs w:val="28"/>
        </w:rPr>
        <w:t>;</w:t>
      </w:r>
    </w:p>
    <w:p w:rsidR="001B7447" w:rsidRPr="008E3E43" w:rsidRDefault="001B7447"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2) расстояние от уровня земли до нижнего края консольной конструкции должно быть не менее </w:t>
      </w:r>
      <w:smartTag w:uri="urn:schemas-microsoft-com:office:smarttags" w:element="metricconverter">
        <w:smartTagPr>
          <w:attr w:name="ProductID" w:val="2,50 м"/>
        </w:smartTagPr>
        <w:r w:rsidRPr="008E3E43">
          <w:rPr>
            <w:rFonts w:ascii="Times New Roman" w:hAnsi="Times New Roman" w:cs="Times New Roman"/>
            <w:sz w:val="28"/>
            <w:szCs w:val="28"/>
          </w:rPr>
          <w:t>2,50 м</w:t>
        </w:r>
      </w:smartTag>
      <w:r w:rsidRPr="008E3E43">
        <w:rPr>
          <w:rFonts w:ascii="Times New Roman" w:hAnsi="Times New Roman" w:cs="Times New Roman"/>
          <w:sz w:val="28"/>
          <w:szCs w:val="28"/>
        </w:rPr>
        <w:t>.</w:t>
      </w:r>
    </w:p>
    <w:p w:rsidR="001B7447" w:rsidRPr="008E3E43" w:rsidRDefault="001B7447"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Консольная конструкция не должна находиться более чем на </w:t>
      </w:r>
      <w:smartTag w:uri="urn:schemas-microsoft-com:office:smarttags" w:element="metricconverter">
        <w:smartTagPr>
          <w:attr w:name="ProductID" w:val="0,20 м"/>
        </w:smartTagPr>
        <w:r w:rsidRPr="008E3E43">
          <w:rPr>
            <w:rFonts w:ascii="Times New Roman" w:hAnsi="Times New Roman" w:cs="Times New Roman"/>
            <w:sz w:val="28"/>
            <w:szCs w:val="28"/>
          </w:rPr>
          <w:t>0,20 м</w:t>
        </w:r>
      </w:smartTag>
      <w:r w:rsidRPr="008E3E43">
        <w:rPr>
          <w:rFonts w:ascii="Times New Roman" w:hAnsi="Times New Roman" w:cs="Times New Roman"/>
          <w:sz w:val="28"/>
          <w:szCs w:val="28"/>
        </w:rPr>
        <w:t xml:space="preserve"> от края фасада, а крайняя точка ее лицевой стороны - на расстоянии более чем </w:t>
      </w:r>
      <w:smartTag w:uri="urn:schemas-microsoft-com:office:smarttags" w:element="metricconverter">
        <w:smartTagPr>
          <w:attr w:name="ProductID" w:val="1 м"/>
        </w:smartTagPr>
        <w:r w:rsidRPr="008E3E43">
          <w:rPr>
            <w:rFonts w:ascii="Times New Roman" w:hAnsi="Times New Roman" w:cs="Times New Roman"/>
            <w:sz w:val="28"/>
            <w:szCs w:val="28"/>
          </w:rPr>
          <w:t>1 м</w:t>
        </w:r>
      </w:smartTag>
      <w:r w:rsidRPr="008E3E43">
        <w:rPr>
          <w:rFonts w:ascii="Times New Roman" w:hAnsi="Times New Roman" w:cs="Times New Roman"/>
          <w:sz w:val="28"/>
          <w:szCs w:val="28"/>
        </w:rPr>
        <w:t xml:space="preserve"> </w:t>
      </w:r>
      <w:r w:rsidRPr="008E3E43">
        <w:rPr>
          <w:rFonts w:ascii="Times New Roman" w:hAnsi="Times New Roman" w:cs="Times New Roman"/>
          <w:sz w:val="28"/>
          <w:szCs w:val="28"/>
        </w:rPr>
        <w:lastRenderedPageBreak/>
        <w:t xml:space="preserve">от плоскости фасада. В высоту консольная конструкция не может превышать         </w:t>
      </w:r>
      <w:smartTag w:uri="urn:schemas-microsoft-com:office:smarttags" w:element="metricconverter">
        <w:smartTagPr>
          <w:attr w:name="ProductID" w:val="1 м"/>
        </w:smartTagPr>
        <w:r w:rsidRPr="008E3E43">
          <w:rPr>
            <w:rFonts w:ascii="Times New Roman" w:hAnsi="Times New Roman" w:cs="Times New Roman"/>
            <w:sz w:val="28"/>
            <w:szCs w:val="28"/>
          </w:rPr>
          <w:t>1 м</w:t>
        </w:r>
      </w:smartTag>
      <w:r w:rsidRPr="008E3E43">
        <w:rPr>
          <w:rFonts w:ascii="Times New Roman" w:hAnsi="Times New Roman" w:cs="Times New Roman"/>
          <w:sz w:val="28"/>
          <w:szCs w:val="28"/>
        </w:rPr>
        <w:t>.</w:t>
      </w:r>
    </w:p>
    <w:p w:rsidR="001B7447" w:rsidRPr="008E3E43" w:rsidRDefault="001B7447"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При наличии на фасаде объекта настенных конструкций консольные конструкции располагаются с ними на единой горизонтальной оси.</w:t>
      </w:r>
    </w:p>
    <w:p w:rsidR="001B7447" w:rsidRPr="008E3E43" w:rsidRDefault="001B7447"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10. Размещение информационных конструкций, указанных в пункте 3.4.1, в витринах зданий допускается при отсутствии возможности их размещения на фасаде здания, и осуществляется после рассмотрения на заседании общественного градостроительного Совета при главе муниципального образования </w:t>
      </w:r>
      <w:r w:rsidR="00AB35E9" w:rsidRPr="008E3E43">
        <w:rPr>
          <w:rFonts w:ascii="Times New Roman" w:hAnsi="Times New Roman" w:cs="Times New Roman"/>
          <w:sz w:val="28"/>
          <w:szCs w:val="28"/>
        </w:rPr>
        <w:t>Новопокровский</w:t>
      </w:r>
      <w:r w:rsidRPr="008E3E43">
        <w:rPr>
          <w:rFonts w:ascii="Times New Roman" w:hAnsi="Times New Roman" w:cs="Times New Roman"/>
          <w:sz w:val="28"/>
          <w:szCs w:val="28"/>
        </w:rPr>
        <w:t xml:space="preserve"> район. При этом размещение витринных конструкций должно соответствовать следующим требованиям:</w:t>
      </w:r>
    </w:p>
    <w:p w:rsidR="001B7447" w:rsidRPr="008E3E43" w:rsidRDefault="001B7447"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10.1. Максимальный размер витринных конструкций, размещаемых в витрине, а также с внутренней стороны остекления витрины, не должен превышать половины размера остекления витрины по высоте и половины размера остекления витрины по длине.</w:t>
      </w:r>
    </w:p>
    <w:p w:rsidR="001B7447" w:rsidRPr="008E3E43" w:rsidRDefault="001B7447"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10.2. При размещении вывески в витрине (с ее внутренней стороны) расстояние от остекления витрины до витринной конструкции должно составлять не менее </w:t>
      </w:r>
      <w:smartTag w:uri="urn:schemas-microsoft-com:office:smarttags" w:element="metricconverter">
        <w:smartTagPr>
          <w:attr w:name="ProductID" w:val="0,15 м"/>
        </w:smartTagPr>
        <w:r w:rsidRPr="008E3E43">
          <w:rPr>
            <w:rFonts w:ascii="Times New Roman" w:hAnsi="Times New Roman" w:cs="Times New Roman"/>
            <w:sz w:val="28"/>
            <w:szCs w:val="28"/>
          </w:rPr>
          <w:t>0,15 м</w:t>
        </w:r>
      </w:smartTag>
      <w:r w:rsidRPr="008E3E43">
        <w:rPr>
          <w:rFonts w:ascii="Times New Roman" w:hAnsi="Times New Roman" w:cs="Times New Roman"/>
          <w:sz w:val="28"/>
          <w:szCs w:val="28"/>
        </w:rPr>
        <w:t xml:space="preserve"> .</w:t>
      </w:r>
    </w:p>
    <w:p w:rsidR="001B7447" w:rsidRPr="008E3E43" w:rsidRDefault="00EA4CEB"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noProof/>
          <w:sz w:val="28"/>
          <w:szCs w:val="28"/>
        </w:rPr>
        <w:drawing>
          <wp:inline distT="0" distB="0" distL="0" distR="0">
            <wp:extent cx="5715000" cy="3131820"/>
            <wp:effectExtent l="19050" t="0" r="0" b="0"/>
            <wp:docPr id="28" name="Рисунок 78" descr="http://stroi.mos.ru/uploads/user_files/images/viveski/map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8" descr="http://stroi.mos.ru/uploads/user_files/images/viveski/map13.jpg"/>
                    <pic:cNvPicPr>
                      <a:picLocks noChangeAspect="1" noChangeArrowheads="1"/>
                    </pic:cNvPicPr>
                  </pic:nvPicPr>
                  <pic:blipFill>
                    <a:blip r:embed="rId38" cstate="print"/>
                    <a:srcRect/>
                    <a:stretch>
                      <a:fillRect/>
                    </a:stretch>
                  </pic:blipFill>
                  <pic:spPr bwMode="auto">
                    <a:xfrm>
                      <a:off x="0" y="0"/>
                      <a:ext cx="5715000" cy="3131820"/>
                    </a:xfrm>
                    <a:prstGeom prst="rect">
                      <a:avLst/>
                    </a:prstGeom>
                    <a:noFill/>
                    <a:ln w="9525">
                      <a:noFill/>
                      <a:miter lim="800000"/>
                      <a:headEnd/>
                      <a:tailEnd/>
                    </a:ln>
                  </pic:spPr>
                </pic:pic>
              </a:graphicData>
            </a:graphic>
          </wp:inline>
        </w:drawing>
      </w:r>
    </w:p>
    <w:p w:rsidR="001B7447" w:rsidRPr="008E3E43" w:rsidRDefault="001B7447" w:rsidP="00EA4CEB">
      <w:pPr>
        <w:suppressAutoHyphens/>
        <w:spacing w:line="240" w:lineRule="auto"/>
        <w:ind w:firstLine="709"/>
        <w:jc w:val="both"/>
        <w:rPr>
          <w:rFonts w:ascii="Times New Roman" w:hAnsi="Times New Roman" w:cs="Times New Roman"/>
          <w:sz w:val="28"/>
          <w:szCs w:val="28"/>
        </w:rPr>
      </w:pPr>
    </w:p>
    <w:p w:rsidR="001B7447" w:rsidRPr="008E3E43" w:rsidRDefault="001B7447"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10.3. Параметры (размеры) вывески, размещаемой на внешней стороне витрины, не должны превышать в высоту </w:t>
      </w:r>
      <w:smartTag w:uri="urn:schemas-microsoft-com:office:smarttags" w:element="metricconverter">
        <w:smartTagPr>
          <w:attr w:name="ProductID" w:val="0,40 м"/>
        </w:smartTagPr>
        <w:r w:rsidRPr="008E3E43">
          <w:rPr>
            <w:rFonts w:ascii="Times New Roman" w:hAnsi="Times New Roman" w:cs="Times New Roman"/>
            <w:sz w:val="28"/>
            <w:szCs w:val="28"/>
          </w:rPr>
          <w:t>0,40 м</w:t>
        </w:r>
      </w:smartTag>
      <w:r w:rsidRPr="008E3E43">
        <w:rPr>
          <w:rFonts w:ascii="Times New Roman" w:hAnsi="Times New Roman" w:cs="Times New Roman"/>
          <w:sz w:val="28"/>
          <w:szCs w:val="28"/>
        </w:rPr>
        <w:t>, в длину - длину остекления витрины.</w:t>
      </w:r>
    </w:p>
    <w:p w:rsidR="001B7447" w:rsidRPr="008E3E43" w:rsidRDefault="00EA4CEB"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noProof/>
          <w:sz w:val="28"/>
          <w:szCs w:val="28"/>
        </w:rPr>
        <w:drawing>
          <wp:inline distT="0" distB="0" distL="0" distR="0">
            <wp:extent cx="3040380" cy="1676400"/>
            <wp:effectExtent l="19050" t="0" r="7620" b="0"/>
            <wp:docPr id="29" name="Рисунок 80" descr="http://stroi.mos.ru/uploads/user_files/images/viveski/map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0" descr="http://stroi.mos.ru/uploads/user_files/images/viveski/map14.jpg"/>
                    <pic:cNvPicPr>
                      <a:picLocks noChangeAspect="1" noChangeArrowheads="1"/>
                    </pic:cNvPicPr>
                  </pic:nvPicPr>
                  <pic:blipFill>
                    <a:blip r:embed="rId39" cstate="print"/>
                    <a:srcRect/>
                    <a:stretch>
                      <a:fillRect/>
                    </a:stretch>
                  </pic:blipFill>
                  <pic:spPr bwMode="auto">
                    <a:xfrm>
                      <a:off x="0" y="0"/>
                      <a:ext cx="3040380" cy="1676400"/>
                    </a:xfrm>
                    <a:prstGeom prst="rect">
                      <a:avLst/>
                    </a:prstGeom>
                    <a:noFill/>
                    <a:ln w="9525">
                      <a:noFill/>
                      <a:miter lim="800000"/>
                      <a:headEnd/>
                      <a:tailEnd/>
                    </a:ln>
                  </pic:spPr>
                </pic:pic>
              </a:graphicData>
            </a:graphic>
          </wp:inline>
        </w:drawing>
      </w:r>
    </w:p>
    <w:p w:rsidR="001B7447" w:rsidRPr="008E3E43" w:rsidRDefault="001B7447"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lastRenderedPageBreak/>
        <w:t>10.4. Информационные конструкции (вывески), размещенные на внешней стороне витрины, не должны выходить за плоскость фасада объекта.</w:t>
      </w:r>
    </w:p>
    <w:p w:rsidR="001B7447" w:rsidRPr="008E3E43" w:rsidRDefault="00EA4CEB"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noProof/>
          <w:sz w:val="28"/>
          <w:szCs w:val="28"/>
        </w:rPr>
        <w:drawing>
          <wp:inline distT="0" distB="0" distL="0" distR="0">
            <wp:extent cx="3924300" cy="2659380"/>
            <wp:effectExtent l="19050" t="0" r="0" b="0"/>
            <wp:docPr id="30" name="Рисунок 30" descr="вставоч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вставочка"/>
                    <pic:cNvPicPr>
                      <a:picLocks noChangeAspect="1" noChangeArrowheads="1"/>
                    </pic:cNvPicPr>
                  </pic:nvPicPr>
                  <pic:blipFill>
                    <a:blip r:embed="rId40" cstate="print"/>
                    <a:srcRect/>
                    <a:stretch>
                      <a:fillRect/>
                    </a:stretch>
                  </pic:blipFill>
                  <pic:spPr bwMode="auto">
                    <a:xfrm>
                      <a:off x="0" y="0"/>
                      <a:ext cx="3924300" cy="2659380"/>
                    </a:xfrm>
                    <a:prstGeom prst="rect">
                      <a:avLst/>
                    </a:prstGeom>
                    <a:noFill/>
                    <a:ln w="9525">
                      <a:noFill/>
                      <a:miter lim="800000"/>
                      <a:headEnd/>
                      <a:tailEnd/>
                    </a:ln>
                  </pic:spPr>
                </pic:pic>
              </a:graphicData>
            </a:graphic>
          </wp:inline>
        </w:drawing>
      </w:r>
    </w:p>
    <w:p w:rsidR="001B7447" w:rsidRPr="008E3E43" w:rsidRDefault="001B7447"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10.5. Непосредственно на остеклении витрины допускается размещение информационной конструкции (вывески), предусмотренной пунктом 3.4.1, в виде отдельных букв и декоративных элементов. При этом максимальный размер букв вывески, размещаемой на остеклении витрины, не должен превышать в высоту </w:t>
      </w:r>
      <w:smartTag w:uri="urn:schemas-microsoft-com:office:smarttags" w:element="metricconverter">
        <w:smartTagPr>
          <w:attr w:name="ProductID" w:val="0,15 м"/>
        </w:smartTagPr>
        <w:r w:rsidRPr="008E3E43">
          <w:rPr>
            <w:rFonts w:ascii="Times New Roman" w:hAnsi="Times New Roman" w:cs="Times New Roman"/>
            <w:sz w:val="28"/>
            <w:szCs w:val="28"/>
          </w:rPr>
          <w:t>0,15 м</w:t>
        </w:r>
      </w:smartTag>
      <w:r w:rsidRPr="008E3E43">
        <w:rPr>
          <w:rFonts w:ascii="Times New Roman" w:hAnsi="Times New Roman" w:cs="Times New Roman"/>
          <w:sz w:val="28"/>
          <w:szCs w:val="28"/>
        </w:rPr>
        <w:t>.</w:t>
      </w:r>
    </w:p>
    <w:p w:rsidR="001B7447" w:rsidRPr="008E3E43" w:rsidRDefault="00EA4CEB"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noProof/>
          <w:sz w:val="28"/>
          <w:szCs w:val="28"/>
        </w:rPr>
        <w:drawing>
          <wp:inline distT="0" distB="0" distL="0" distR="0">
            <wp:extent cx="4259580" cy="2682240"/>
            <wp:effectExtent l="19050" t="0" r="7620" b="0"/>
            <wp:docPr id="31" name="Рисунок 82" descr="http://stroi.mos.ru/uploads/user_files/images/viveski/map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 descr="http://stroi.mos.ru/uploads/user_files/images/viveski/map16.jpg"/>
                    <pic:cNvPicPr>
                      <a:picLocks noChangeAspect="1" noChangeArrowheads="1"/>
                    </pic:cNvPicPr>
                  </pic:nvPicPr>
                  <pic:blipFill>
                    <a:blip r:embed="rId41" cstate="print"/>
                    <a:srcRect/>
                    <a:stretch>
                      <a:fillRect/>
                    </a:stretch>
                  </pic:blipFill>
                  <pic:spPr bwMode="auto">
                    <a:xfrm>
                      <a:off x="0" y="0"/>
                      <a:ext cx="4259580" cy="2682240"/>
                    </a:xfrm>
                    <a:prstGeom prst="rect">
                      <a:avLst/>
                    </a:prstGeom>
                    <a:noFill/>
                    <a:ln w="9525">
                      <a:noFill/>
                      <a:miter lim="800000"/>
                      <a:headEnd/>
                      <a:tailEnd/>
                    </a:ln>
                  </pic:spPr>
                </pic:pic>
              </a:graphicData>
            </a:graphic>
          </wp:inline>
        </w:drawing>
      </w:r>
    </w:p>
    <w:p w:rsidR="001B7447" w:rsidRPr="008E3E43" w:rsidRDefault="001B7447"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11. К размещению информационных конструкций (вывесок), указанных в пункте 3.4.2, в соответствии с Законом Российской Федерации от 7 февраля 1992 года № 2300-1 «О защите прав потребителей» предъявляются следующие требования:</w:t>
      </w:r>
    </w:p>
    <w:p w:rsidR="001B7447" w:rsidRPr="008E3E43" w:rsidRDefault="001B7447"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11.1. Информационные конструкции (вывески), указанные в пункте 3.4.2, размещаются на доступном для обозрения месте плоских участков фасада, свободных от архитектурных элементов, непосредственно у входа (справа или слева) в здание, строение, сооружение или помещение или на входных дверях в помещение, в котором фактически находится (осуществляет деятельность) организация или индивидуальный предприниматель, сведения о котором содержатся в данной информационной конструкции.</w:t>
      </w:r>
    </w:p>
    <w:p w:rsidR="001B7447" w:rsidRPr="008E3E43" w:rsidRDefault="001B7447"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lastRenderedPageBreak/>
        <w:t>11.2. Для одной организации, индивидуального предпринимателя на одном объекте может быть установлена одна информационная конструкция (вывеска), указанная в пункте 3.4.2.</w:t>
      </w:r>
    </w:p>
    <w:p w:rsidR="001B7447" w:rsidRPr="008E3E43" w:rsidRDefault="001B7447"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11.3. Расстояние от уровня земли (пола входной группы) до верхнего края информационной конструкции (вывески) не должно превышать </w:t>
      </w:r>
      <w:smartTag w:uri="urn:schemas-microsoft-com:office:smarttags" w:element="metricconverter">
        <w:smartTagPr>
          <w:attr w:name="ProductID" w:val="2 м"/>
        </w:smartTagPr>
        <w:r w:rsidRPr="008E3E43">
          <w:rPr>
            <w:rFonts w:ascii="Times New Roman" w:hAnsi="Times New Roman" w:cs="Times New Roman"/>
            <w:sz w:val="28"/>
            <w:szCs w:val="28"/>
          </w:rPr>
          <w:t>2 м</w:t>
        </w:r>
      </w:smartTag>
      <w:r w:rsidRPr="008E3E43">
        <w:rPr>
          <w:rFonts w:ascii="Times New Roman" w:hAnsi="Times New Roman" w:cs="Times New Roman"/>
          <w:sz w:val="28"/>
          <w:szCs w:val="28"/>
        </w:rPr>
        <w:t>.</w:t>
      </w:r>
    </w:p>
    <w:p w:rsidR="001B7447" w:rsidRPr="008E3E43" w:rsidRDefault="001B7447"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11.4. Вывеска размещается на единой горизонтальной оси с иными аналогичными информационными конструкциями в пределах плоскости фасада.</w:t>
      </w:r>
    </w:p>
    <w:p w:rsidR="001B7447" w:rsidRPr="008E3E43" w:rsidRDefault="001B7447"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11.5. Информационная конструкция (вывеска), указанная в пункте 3.4.2, состоит из информационного поля (текстовой части).</w:t>
      </w:r>
    </w:p>
    <w:p w:rsidR="001B7447" w:rsidRPr="008E3E43" w:rsidRDefault="001B7447"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Допустимый размер вывески составляет:</w:t>
      </w:r>
    </w:p>
    <w:p w:rsidR="001B7447" w:rsidRPr="008E3E43" w:rsidRDefault="001B7447"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не более </w:t>
      </w:r>
      <w:smartTag w:uri="urn:schemas-microsoft-com:office:smarttags" w:element="metricconverter">
        <w:smartTagPr>
          <w:attr w:name="ProductID" w:val="0,60 м"/>
        </w:smartTagPr>
        <w:r w:rsidRPr="008E3E43">
          <w:rPr>
            <w:rFonts w:ascii="Times New Roman" w:hAnsi="Times New Roman" w:cs="Times New Roman"/>
            <w:sz w:val="28"/>
            <w:szCs w:val="28"/>
          </w:rPr>
          <w:t>0,60 м</w:t>
        </w:r>
      </w:smartTag>
      <w:r w:rsidRPr="008E3E43">
        <w:rPr>
          <w:rFonts w:ascii="Times New Roman" w:hAnsi="Times New Roman" w:cs="Times New Roman"/>
          <w:sz w:val="28"/>
          <w:szCs w:val="28"/>
        </w:rPr>
        <w:t xml:space="preserve"> по длине;</w:t>
      </w:r>
    </w:p>
    <w:p w:rsidR="001B7447" w:rsidRPr="008E3E43" w:rsidRDefault="001B7447"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не более </w:t>
      </w:r>
      <w:smartTag w:uri="urn:schemas-microsoft-com:office:smarttags" w:element="metricconverter">
        <w:smartTagPr>
          <w:attr w:name="ProductID" w:val="0,40 м"/>
        </w:smartTagPr>
        <w:r w:rsidRPr="008E3E43">
          <w:rPr>
            <w:rFonts w:ascii="Times New Roman" w:hAnsi="Times New Roman" w:cs="Times New Roman"/>
            <w:sz w:val="28"/>
            <w:szCs w:val="28"/>
          </w:rPr>
          <w:t>0,40 м</w:t>
        </w:r>
      </w:smartTag>
      <w:r w:rsidRPr="008E3E43">
        <w:rPr>
          <w:rFonts w:ascii="Times New Roman" w:hAnsi="Times New Roman" w:cs="Times New Roman"/>
          <w:sz w:val="28"/>
          <w:szCs w:val="28"/>
        </w:rPr>
        <w:t xml:space="preserve"> по высоте.</w:t>
      </w:r>
    </w:p>
    <w:p w:rsidR="001B7447" w:rsidRPr="008E3E43" w:rsidRDefault="001B7447"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При этом высота букв, знаков, размещаемых на данной информационной конструкции (вывеске), не должна превышать </w:t>
      </w:r>
      <w:smartTag w:uri="urn:schemas-microsoft-com:office:smarttags" w:element="metricconverter">
        <w:smartTagPr>
          <w:attr w:name="ProductID" w:val="0,10 м"/>
        </w:smartTagPr>
        <w:r w:rsidRPr="008E3E43">
          <w:rPr>
            <w:rFonts w:ascii="Times New Roman" w:hAnsi="Times New Roman" w:cs="Times New Roman"/>
            <w:sz w:val="28"/>
            <w:szCs w:val="28"/>
          </w:rPr>
          <w:t>0,10 м</w:t>
        </w:r>
      </w:smartTag>
      <w:r w:rsidRPr="008E3E43">
        <w:rPr>
          <w:rFonts w:ascii="Times New Roman" w:hAnsi="Times New Roman" w:cs="Times New Roman"/>
          <w:sz w:val="28"/>
          <w:szCs w:val="28"/>
        </w:rPr>
        <w:t>.</w:t>
      </w:r>
    </w:p>
    <w:p w:rsidR="001B7447" w:rsidRPr="008E3E43" w:rsidRDefault="001B7447"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11.6. В случае размещения в одном объекте нескольких организаций, индивидуальных предпринимателей общая площадь информационных конструкций (вывесок), указанных в пункте 3.4.2, устанавливаемых на фасадах объекта перед одним входом, не должна превышать </w:t>
      </w:r>
      <w:smartTag w:uri="urn:schemas-microsoft-com:office:smarttags" w:element="metricconverter">
        <w:smartTagPr>
          <w:attr w:name="ProductID" w:val="2 кв. м"/>
        </w:smartTagPr>
        <w:r w:rsidRPr="008E3E43">
          <w:rPr>
            <w:rFonts w:ascii="Times New Roman" w:hAnsi="Times New Roman" w:cs="Times New Roman"/>
            <w:sz w:val="28"/>
            <w:szCs w:val="28"/>
          </w:rPr>
          <w:t>2 кв. м</w:t>
        </w:r>
      </w:smartTag>
      <w:r w:rsidRPr="008E3E43">
        <w:rPr>
          <w:rFonts w:ascii="Times New Roman" w:hAnsi="Times New Roman" w:cs="Times New Roman"/>
          <w:sz w:val="28"/>
          <w:szCs w:val="28"/>
        </w:rPr>
        <w:t>.</w:t>
      </w:r>
    </w:p>
    <w:p w:rsidR="001B7447" w:rsidRPr="008E3E43" w:rsidRDefault="001B7447"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При этом параметры (размеры) вывесок, размещаемых перед одним входом, должны быть идентичными и не превышать размеры, установленные в пункте 11.5, а расстояние от уровня земли (пола входной группы) до верхнего края информационной конструкции, расположенной на наиболее высоком уровне, не должно превышать </w:t>
      </w:r>
      <w:smartTag w:uri="urn:schemas-microsoft-com:office:smarttags" w:element="metricconverter">
        <w:smartTagPr>
          <w:attr w:name="ProductID" w:val="2 м"/>
        </w:smartTagPr>
        <w:r w:rsidRPr="008E3E43">
          <w:rPr>
            <w:rFonts w:ascii="Times New Roman" w:hAnsi="Times New Roman" w:cs="Times New Roman"/>
            <w:sz w:val="28"/>
            <w:szCs w:val="28"/>
          </w:rPr>
          <w:t>2 м</w:t>
        </w:r>
      </w:smartTag>
      <w:r w:rsidRPr="008E3E43">
        <w:rPr>
          <w:rFonts w:ascii="Times New Roman" w:hAnsi="Times New Roman" w:cs="Times New Roman"/>
          <w:sz w:val="28"/>
          <w:szCs w:val="28"/>
        </w:rPr>
        <w:t>.</w:t>
      </w:r>
    </w:p>
    <w:p w:rsidR="001B7447" w:rsidRPr="008E3E43" w:rsidRDefault="001B7447"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11.7. Информационные конструкции (вывески), указанные в пункте 3.4., могут быть размещены на остеклении витрины методом нанесения трафаретной печати.</w:t>
      </w:r>
    </w:p>
    <w:p w:rsidR="001B7447" w:rsidRPr="008E3E43" w:rsidRDefault="001B7447"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При этом размеры указанных вывесок не могут превышать </w:t>
      </w:r>
      <w:smartTag w:uri="urn:schemas-microsoft-com:office:smarttags" w:element="metricconverter">
        <w:smartTagPr>
          <w:attr w:name="ProductID" w:val="0,30 м"/>
        </w:smartTagPr>
        <w:r w:rsidRPr="008E3E43">
          <w:rPr>
            <w:rFonts w:ascii="Times New Roman" w:hAnsi="Times New Roman" w:cs="Times New Roman"/>
            <w:sz w:val="28"/>
            <w:szCs w:val="28"/>
          </w:rPr>
          <w:t>0,30 м</w:t>
        </w:r>
      </w:smartTag>
      <w:r w:rsidRPr="008E3E43">
        <w:rPr>
          <w:rFonts w:ascii="Times New Roman" w:hAnsi="Times New Roman" w:cs="Times New Roman"/>
          <w:sz w:val="28"/>
          <w:szCs w:val="28"/>
        </w:rPr>
        <w:t xml:space="preserve"> - по длине и </w:t>
      </w:r>
      <w:smartTag w:uri="urn:schemas-microsoft-com:office:smarttags" w:element="metricconverter">
        <w:smartTagPr>
          <w:attr w:name="ProductID" w:val="0,20 м"/>
        </w:smartTagPr>
        <w:r w:rsidRPr="008E3E43">
          <w:rPr>
            <w:rFonts w:ascii="Times New Roman" w:hAnsi="Times New Roman" w:cs="Times New Roman"/>
            <w:sz w:val="28"/>
            <w:szCs w:val="28"/>
          </w:rPr>
          <w:t>0,20 м</w:t>
        </w:r>
      </w:smartTag>
      <w:r w:rsidRPr="008E3E43">
        <w:rPr>
          <w:rFonts w:ascii="Times New Roman" w:hAnsi="Times New Roman" w:cs="Times New Roman"/>
          <w:sz w:val="28"/>
          <w:szCs w:val="28"/>
        </w:rPr>
        <w:t xml:space="preserve"> - по высоте.</w:t>
      </w:r>
    </w:p>
    <w:p w:rsidR="001B7447" w:rsidRPr="008E3E43" w:rsidRDefault="001B7447"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Размещение на остеклении витрин нескольких вывесок, в случае размещения в одном объекте нескольких организаций, индивидуальных предпринимателей, допускается при условии наличия между ними расстояния не менее </w:t>
      </w:r>
      <w:smartTag w:uri="urn:schemas-microsoft-com:office:smarttags" w:element="metricconverter">
        <w:smartTagPr>
          <w:attr w:name="ProductID" w:val="0,15 м"/>
        </w:smartTagPr>
        <w:r w:rsidRPr="008E3E43">
          <w:rPr>
            <w:rFonts w:ascii="Times New Roman" w:hAnsi="Times New Roman" w:cs="Times New Roman"/>
            <w:sz w:val="28"/>
            <w:szCs w:val="28"/>
          </w:rPr>
          <w:t>0,15 м</w:t>
        </w:r>
      </w:smartTag>
      <w:r w:rsidRPr="008E3E43">
        <w:rPr>
          <w:rFonts w:ascii="Times New Roman" w:hAnsi="Times New Roman" w:cs="Times New Roman"/>
          <w:sz w:val="28"/>
          <w:szCs w:val="28"/>
        </w:rPr>
        <w:t xml:space="preserve"> и общего количества указанных вывесок - не более четырех.</w:t>
      </w:r>
    </w:p>
    <w:p w:rsidR="001B7447" w:rsidRPr="008E3E43" w:rsidRDefault="001B7447"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11.8. Размещение информационных конструкций (вывесок), указанных в пункте 3.4.2, на оконных проемах не допускается.</w:t>
      </w:r>
    </w:p>
    <w:p w:rsidR="001B7447" w:rsidRPr="008E3E43" w:rsidRDefault="001B7447"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11.9. Информационные конструкции (вывески), указанные в пункте 3.4.2, могут иметь внутреннюю подсветку.</w:t>
      </w:r>
    </w:p>
    <w:p w:rsidR="001B7447" w:rsidRPr="008E3E43" w:rsidRDefault="001B7447"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12. Максимальная площадь всех вывесок на одном здании, строении, сооружении не может превышать:</w:t>
      </w:r>
    </w:p>
    <w:p w:rsidR="001B7447" w:rsidRPr="008E3E43" w:rsidRDefault="001B7447"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10% от общей площади фасада здания, в случае если площадь такого фасада менее 100 кв.м.; </w:t>
      </w:r>
    </w:p>
    <w:p w:rsidR="001B7447" w:rsidRPr="008E3E43" w:rsidRDefault="001B7447"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5% от общей площади фасада здания, строения, сооружения, в случае если площадь такого фасада составляет более 100 кв.м. </w:t>
      </w:r>
    </w:p>
    <w:p w:rsidR="001B7447" w:rsidRPr="008E3E43" w:rsidRDefault="001B7447"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lastRenderedPageBreak/>
        <w:t>13. Рекомендуется формировать группы навигационных вывесок в едином формате, имеющем четкие границы, структуру и стилистику наполнения, в соответствии с архитектурным обликом здания.</w:t>
      </w:r>
    </w:p>
    <w:p w:rsidR="001B7447" w:rsidRPr="008E3E43" w:rsidRDefault="001B7447"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Навигационные вывески располагаются на уровне глаз в границах горизонтальных осей, задаваемых дверными проемами, на уровне не менее чем             </w:t>
      </w:r>
      <w:smartTag w:uri="urn:schemas-microsoft-com:office:smarttags" w:element="metricconverter">
        <w:smartTagPr>
          <w:attr w:name="ProductID" w:val="0,5 метра"/>
        </w:smartTagPr>
        <w:r w:rsidRPr="008E3E43">
          <w:rPr>
            <w:rFonts w:ascii="Times New Roman" w:hAnsi="Times New Roman" w:cs="Times New Roman"/>
            <w:sz w:val="28"/>
            <w:szCs w:val="28"/>
          </w:rPr>
          <w:t>0,5 метра</w:t>
        </w:r>
      </w:smartTag>
      <w:r w:rsidRPr="008E3E43">
        <w:rPr>
          <w:rFonts w:ascii="Times New Roman" w:hAnsi="Times New Roman" w:cs="Times New Roman"/>
          <w:sz w:val="28"/>
          <w:szCs w:val="28"/>
        </w:rPr>
        <w:t xml:space="preserve"> от основания фасада. </w:t>
      </w:r>
    </w:p>
    <w:p w:rsidR="001B7447" w:rsidRPr="008E3E43" w:rsidRDefault="001B7447"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14. На вывесках, указанных в пункте 3.4.1, не допускается размещение контактных данных организации, индивидуального предпринимателя (номер телефона, адрес электронной почты). </w:t>
      </w:r>
    </w:p>
    <w:p w:rsidR="001B7447" w:rsidRPr="008E3E43" w:rsidRDefault="001B7447"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15. Главный принцип при выборе цвета для вывески: вывеска не должна нарушать цветовой цельности фасада.</w:t>
      </w:r>
    </w:p>
    <w:p w:rsidR="001B7447" w:rsidRPr="008E3E43" w:rsidRDefault="001B7447"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Для вывесок, указанных в пункте 3.4.1, без подложки универсальна ахроматическая цветовая гамма (черный, серый, белый цвета), она может применяться на зданиях любого цвета. </w:t>
      </w:r>
    </w:p>
    <w:p w:rsidR="001B7447" w:rsidRPr="008E3E43" w:rsidRDefault="001B7447"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Допускается использовать любые цвета вывесок без подложки, при выборе цвета вывески всегда можно использовать оттенок цвета здания. На фасаде темных оттенков рекомендуется размещать светлые буквы, на фасаде светлых оттенков — темные.</w:t>
      </w:r>
    </w:p>
    <w:p w:rsidR="001B7447" w:rsidRPr="008E3E43" w:rsidRDefault="001B7447"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Для вывесок, указанных в пункте 3.4.1, на подложке необходимо использовать цвет фасада либо использовать единый сдержанный цвет для подложек всех вывесок. Не допускается использование графических символов, фигур, рисунков и иных изображений, которые не являются коммерческим обозначением, изображением товарного знака, знака обслуживания. </w:t>
      </w:r>
    </w:p>
    <w:p w:rsidR="001B7447" w:rsidRPr="008E3E43" w:rsidRDefault="001B7447"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Темный цвет подложек эффективен, когда подложка располагается в проемах (оконных, дверных, на фоне стекла). В случаях, когда подложка расположена на фоне стены, рекомендуется делать ее того же цвета или темнее — так подложка меньше влияет на цельность фасада.</w:t>
      </w:r>
    </w:p>
    <w:p w:rsidR="001B7447" w:rsidRPr="008E3E43" w:rsidRDefault="001B7447"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Не следует выбирать яркие цвета для подложек.</w:t>
      </w:r>
    </w:p>
    <w:p w:rsidR="001B7447" w:rsidRPr="008E3E43" w:rsidRDefault="001B7447"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Если вывеска на фасаде единственная, то лучше использовать отдельные буквы без подложки. Если же без подложки не обойтись или на фасаде уже размещены вывески с подложкой, то рекомендуется выбрать единый цвет для всех подложек — на одном фасаде лучше использовать однотипные вывески, сконструированные и размещенные схожим образом.</w:t>
      </w:r>
    </w:p>
    <w:p w:rsidR="001B7447" w:rsidRPr="008E3E43" w:rsidRDefault="001B7447"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Для вывесок, указанных в пункте 3.4.2, необходимо применять сдержанные цвета с учетом тона фасада, без использования графических символов, фигур, рисунков, декоративных элементов и иных изображений, которые не являются зарегистрированными товарными знаками. Таблички темных цветов, а также металлические и прозрачные можно размещать на фасаде любого оттенка, светлые таблички — на фасаде светлых оттенков. </w:t>
      </w:r>
    </w:p>
    <w:p w:rsidR="001B7447" w:rsidRPr="008E3E43" w:rsidRDefault="001B7447"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16. К размещению рекламных конструкций предъявляются следующие требования:</w:t>
      </w:r>
    </w:p>
    <w:p w:rsidR="001B7447" w:rsidRPr="008E3E43" w:rsidRDefault="001B7447"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16.1. Рекламные конструкции должны эксплуатироваться в соответствии с требованиями технической, а в случае необходимости - и проектной </w:t>
      </w:r>
      <w:r w:rsidRPr="008E3E43">
        <w:rPr>
          <w:rFonts w:ascii="Times New Roman" w:hAnsi="Times New Roman" w:cs="Times New Roman"/>
          <w:sz w:val="28"/>
          <w:szCs w:val="28"/>
        </w:rPr>
        <w:lastRenderedPageBreak/>
        <w:t>документации на соответствующие рекламные конструкции в соответствии с законодательством Российской Федерации.</w:t>
      </w:r>
    </w:p>
    <w:p w:rsidR="001B7447" w:rsidRPr="008E3E43" w:rsidRDefault="001B7447"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16.2. Рекламные конструкции должны содержаться в надлежащем состоянии. Надлежащее состояние рекламных конструкций подразумевает:</w:t>
      </w:r>
    </w:p>
    <w:p w:rsidR="001B7447" w:rsidRPr="008E3E43" w:rsidRDefault="001B7447"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целостность рекламных конструкций;</w:t>
      </w:r>
    </w:p>
    <w:p w:rsidR="001B7447" w:rsidRPr="008E3E43" w:rsidRDefault="001B7447"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недопущение факта отсутствия рекламной информации на рекламной конструкции;</w:t>
      </w:r>
    </w:p>
    <w:p w:rsidR="001B7447" w:rsidRPr="008E3E43" w:rsidRDefault="001B7447"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отсутствие механических повреждений;</w:t>
      </w:r>
    </w:p>
    <w:p w:rsidR="001B7447" w:rsidRPr="008E3E43" w:rsidRDefault="001B7447"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отсутствие порывов рекламных полотен;</w:t>
      </w:r>
    </w:p>
    <w:p w:rsidR="001B7447" w:rsidRPr="008E3E43" w:rsidRDefault="001B7447"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наличие покрашенного каркаса;</w:t>
      </w:r>
    </w:p>
    <w:p w:rsidR="001B7447" w:rsidRPr="008E3E43" w:rsidRDefault="001B7447"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отсутствие ржавчины, коррозии и грязи на всех частях и элементах рекламных конструкций;</w:t>
      </w:r>
    </w:p>
    <w:p w:rsidR="001B7447" w:rsidRPr="008E3E43" w:rsidRDefault="001B7447"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отсутствие на всех частях и элементах рекламных конструкций наклеенных объявлений, посторонних надписей, изображений и других информационных сообщений;</w:t>
      </w:r>
    </w:p>
    <w:p w:rsidR="001B7447" w:rsidRPr="008E3E43" w:rsidRDefault="001B7447"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подсвет рекламных конструкций (в зависимости от типа и вида рекламных конструкций) в темное время суток в соответствии с графиком работы уличного освещения.</w:t>
      </w:r>
    </w:p>
    <w:p w:rsidR="001B7447" w:rsidRPr="008E3E43" w:rsidRDefault="001B7447"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16.3. Владелец рекламной конструкции обязан мыть и очищать от загрязнений принадлежащие ему рекламные конструкции по мере необходимости, но не реже одного раза в месяц.</w:t>
      </w:r>
    </w:p>
    <w:p w:rsidR="001B7447" w:rsidRPr="008E3E43" w:rsidRDefault="001B7447"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16.4. Устранение повреждений рекламных изображений на рекламных конструкциях осуществляется владельцами рекламных конструкций в течение семи календарных дней со дня выявления указанных фактов.</w:t>
      </w:r>
    </w:p>
    <w:p w:rsidR="001B7447" w:rsidRPr="008E3E43" w:rsidRDefault="001B7447"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17. Общие требования к вывескам и рекламным конструкциям.</w:t>
      </w:r>
    </w:p>
    <w:p w:rsidR="001B7447" w:rsidRPr="008E3E43" w:rsidRDefault="001B7447"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 При размещении на территории </w:t>
      </w:r>
      <w:r w:rsidR="00D01C1E" w:rsidRPr="008E3E43">
        <w:rPr>
          <w:rFonts w:ascii="Times New Roman" w:hAnsi="Times New Roman" w:cs="Times New Roman"/>
          <w:sz w:val="28"/>
          <w:szCs w:val="28"/>
        </w:rPr>
        <w:t>Новопокровского</w:t>
      </w:r>
      <w:r w:rsidRPr="008E3E43">
        <w:rPr>
          <w:rFonts w:ascii="Times New Roman" w:hAnsi="Times New Roman" w:cs="Times New Roman"/>
          <w:sz w:val="28"/>
          <w:szCs w:val="28"/>
        </w:rPr>
        <w:t xml:space="preserve"> сельского поселения </w:t>
      </w:r>
      <w:r w:rsidR="00D01C1E" w:rsidRPr="008E3E43">
        <w:rPr>
          <w:rFonts w:ascii="Times New Roman" w:hAnsi="Times New Roman" w:cs="Times New Roman"/>
          <w:sz w:val="28"/>
          <w:szCs w:val="28"/>
        </w:rPr>
        <w:t>Новопокровского</w:t>
      </w:r>
      <w:r w:rsidRPr="008E3E43">
        <w:rPr>
          <w:rFonts w:ascii="Times New Roman" w:hAnsi="Times New Roman" w:cs="Times New Roman"/>
          <w:sz w:val="28"/>
          <w:szCs w:val="28"/>
        </w:rPr>
        <w:t xml:space="preserve"> района вывесок и рекламных конструкций руководствоваться следующими требованиями:</w:t>
      </w:r>
    </w:p>
    <w:p w:rsidR="001B7447" w:rsidRPr="008E3E43" w:rsidRDefault="001B7447"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вывески, рекламные конструкции и логотипы не должные перекрывать архитектурные детали здания, должны быть оптически выровнены и расположены в одну линию относительно архитектурных элементов фасада;</w:t>
      </w:r>
    </w:p>
    <w:p w:rsidR="001B7447" w:rsidRPr="008E3E43" w:rsidRDefault="001B7447"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при отсутствии основных входных групп на боковых фасадах здания вывески должны быть размещены только на главном фасаде из расчета одна вывеска для каждого субъекта деятельности;</w:t>
      </w:r>
    </w:p>
    <w:p w:rsidR="001B7447" w:rsidRPr="008E3E43" w:rsidRDefault="001B7447"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недопустимо закрывать баннерами и оклеивать поверхности оконных и дверных проемов с целью размещения рекламы и информации (изображения, текст);</w:t>
      </w:r>
    </w:p>
    <w:p w:rsidR="001B7447" w:rsidRPr="008E3E43" w:rsidRDefault="001B7447"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вывески не должны быть напечатаны на баннерной ткани;</w:t>
      </w:r>
    </w:p>
    <w:p w:rsidR="001B7447" w:rsidRPr="008E3E43" w:rsidRDefault="001B7447"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не допускается размещение рекламных конструкций, баннеров на фасадах жилых домов;</w:t>
      </w:r>
    </w:p>
    <w:p w:rsidR="001B7447" w:rsidRPr="008E3E43" w:rsidRDefault="001B7447"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не допускается размещение надписей на тротуарах;</w:t>
      </w:r>
    </w:p>
    <w:p w:rsidR="001B7447" w:rsidRPr="008E3E43" w:rsidRDefault="001B7447"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фасад, вывеска, стекла витрин и прилегающий к зданию тротуар должны быть ухожены;</w:t>
      </w:r>
    </w:p>
    <w:p w:rsidR="001C0079" w:rsidRPr="008E3E43" w:rsidRDefault="001B7447"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lastRenderedPageBreak/>
        <w:t>- установка маркизов допускается в пределах дверных, оконных и витринных проемов.</w:t>
      </w:r>
    </w:p>
    <w:p w:rsidR="00D51D64" w:rsidRPr="008E3E43" w:rsidRDefault="00D51D64" w:rsidP="00EA4CEB">
      <w:pPr>
        <w:suppressAutoHyphens/>
        <w:spacing w:line="240" w:lineRule="auto"/>
        <w:ind w:firstLine="709"/>
        <w:jc w:val="both"/>
        <w:rPr>
          <w:rFonts w:ascii="Times New Roman" w:hAnsi="Times New Roman" w:cs="Times New Roman"/>
          <w:sz w:val="28"/>
          <w:szCs w:val="28"/>
        </w:rPr>
      </w:pPr>
    </w:p>
    <w:p w:rsidR="00D51D64" w:rsidRPr="008E3E43" w:rsidRDefault="00D51D64" w:rsidP="00EA4CEB">
      <w:pPr>
        <w:suppressAutoHyphens/>
        <w:spacing w:line="240" w:lineRule="auto"/>
        <w:ind w:firstLine="709"/>
        <w:jc w:val="both"/>
        <w:rPr>
          <w:rFonts w:ascii="Times New Roman" w:hAnsi="Times New Roman" w:cs="Times New Roman"/>
          <w:sz w:val="28"/>
          <w:szCs w:val="28"/>
        </w:rPr>
      </w:pPr>
    </w:p>
    <w:p w:rsidR="00D51D64" w:rsidRPr="008E3E43" w:rsidRDefault="00D51D64" w:rsidP="00EA4CEB">
      <w:pPr>
        <w:suppressAutoHyphens/>
        <w:spacing w:line="240" w:lineRule="auto"/>
        <w:ind w:firstLine="709"/>
        <w:jc w:val="both"/>
        <w:rPr>
          <w:rFonts w:ascii="Times New Roman" w:hAnsi="Times New Roman" w:cs="Times New Roman"/>
          <w:sz w:val="28"/>
          <w:szCs w:val="28"/>
        </w:rPr>
      </w:pPr>
    </w:p>
    <w:p w:rsidR="00D51D64" w:rsidRPr="008E3E43" w:rsidRDefault="00D51D64" w:rsidP="00EA4CEB">
      <w:pPr>
        <w:suppressAutoHyphens/>
        <w:spacing w:line="240" w:lineRule="auto"/>
        <w:ind w:firstLine="709"/>
        <w:jc w:val="both"/>
        <w:rPr>
          <w:rFonts w:ascii="Times New Roman" w:hAnsi="Times New Roman" w:cs="Times New Roman"/>
          <w:sz w:val="28"/>
          <w:szCs w:val="28"/>
        </w:rPr>
      </w:pPr>
    </w:p>
    <w:p w:rsidR="00D51D64" w:rsidRPr="008E3E43" w:rsidRDefault="00D51D64" w:rsidP="00EA4CEB">
      <w:pPr>
        <w:suppressAutoHyphens/>
        <w:spacing w:line="240" w:lineRule="auto"/>
        <w:ind w:firstLine="709"/>
        <w:jc w:val="both"/>
        <w:rPr>
          <w:rFonts w:ascii="Times New Roman" w:hAnsi="Times New Roman" w:cs="Times New Roman"/>
          <w:sz w:val="28"/>
          <w:szCs w:val="28"/>
        </w:rPr>
      </w:pPr>
    </w:p>
    <w:p w:rsidR="00D51D64" w:rsidRPr="008E3E43" w:rsidRDefault="00D51D64" w:rsidP="00EA4CEB">
      <w:pPr>
        <w:suppressAutoHyphens/>
        <w:spacing w:line="240" w:lineRule="auto"/>
        <w:ind w:firstLine="709"/>
        <w:jc w:val="both"/>
        <w:rPr>
          <w:rFonts w:ascii="Times New Roman" w:hAnsi="Times New Roman" w:cs="Times New Roman"/>
          <w:sz w:val="28"/>
          <w:szCs w:val="28"/>
        </w:rPr>
      </w:pPr>
    </w:p>
    <w:p w:rsidR="00D51D64" w:rsidRPr="008E3E43" w:rsidRDefault="00D51D64" w:rsidP="00EA4CEB">
      <w:pPr>
        <w:suppressAutoHyphens/>
        <w:spacing w:line="240" w:lineRule="auto"/>
        <w:ind w:firstLine="709"/>
        <w:jc w:val="both"/>
        <w:rPr>
          <w:rFonts w:ascii="Times New Roman" w:hAnsi="Times New Roman" w:cs="Times New Roman"/>
          <w:sz w:val="28"/>
          <w:szCs w:val="28"/>
        </w:rPr>
      </w:pPr>
    </w:p>
    <w:p w:rsidR="00D51D64" w:rsidRPr="008E3E43" w:rsidRDefault="00D51D64" w:rsidP="00EA4CEB">
      <w:pPr>
        <w:suppressAutoHyphens/>
        <w:spacing w:line="240" w:lineRule="auto"/>
        <w:ind w:firstLine="709"/>
        <w:jc w:val="both"/>
        <w:rPr>
          <w:rFonts w:ascii="Times New Roman" w:hAnsi="Times New Roman" w:cs="Times New Roman"/>
          <w:sz w:val="28"/>
          <w:szCs w:val="28"/>
        </w:rPr>
      </w:pPr>
    </w:p>
    <w:p w:rsidR="00D51D64" w:rsidRPr="008E3E43" w:rsidRDefault="00D51D64" w:rsidP="00EA4CEB">
      <w:pPr>
        <w:suppressAutoHyphens/>
        <w:spacing w:line="240" w:lineRule="auto"/>
        <w:ind w:firstLine="709"/>
        <w:jc w:val="both"/>
        <w:rPr>
          <w:rFonts w:ascii="Times New Roman" w:hAnsi="Times New Roman" w:cs="Times New Roman"/>
          <w:sz w:val="28"/>
          <w:szCs w:val="28"/>
        </w:rPr>
      </w:pPr>
    </w:p>
    <w:p w:rsidR="00D51D64" w:rsidRPr="008E3E43" w:rsidRDefault="00D51D64" w:rsidP="00EA4CEB">
      <w:pPr>
        <w:suppressAutoHyphens/>
        <w:spacing w:line="240" w:lineRule="auto"/>
        <w:ind w:firstLine="709"/>
        <w:jc w:val="both"/>
        <w:rPr>
          <w:rFonts w:ascii="Times New Roman" w:hAnsi="Times New Roman" w:cs="Times New Roman"/>
          <w:sz w:val="28"/>
          <w:szCs w:val="28"/>
        </w:rPr>
      </w:pPr>
    </w:p>
    <w:p w:rsidR="00D51D64" w:rsidRPr="008E3E43" w:rsidRDefault="00D51D64" w:rsidP="00EA4CEB">
      <w:pPr>
        <w:suppressAutoHyphens/>
        <w:spacing w:line="240" w:lineRule="auto"/>
        <w:ind w:firstLine="709"/>
        <w:jc w:val="both"/>
        <w:rPr>
          <w:rFonts w:ascii="Times New Roman" w:hAnsi="Times New Roman" w:cs="Times New Roman"/>
          <w:sz w:val="28"/>
          <w:szCs w:val="28"/>
        </w:rPr>
      </w:pPr>
    </w:p>
    <w:p w:rsidR="00D51D64" w:rsidRPr="008E3E43" w:rsidRDefault="00D51D64" w:rsidP="00EA4CEB">
      <w:pPr>
        <w:suppressAutoHyphens/>
        <w:spacing w:line="240" w:lineRule="auto"/>
        <w:ind w:firstLine="709"/>
        <w:jc w:val="both"/>
        <w:rPr>
          <w:rFonts w:ascii="Times New Roman" w:hAnsi="Times New Roman" w:cs="Times New Roman"/>
          <w:sz w:val="28"/>
          <w:szCs w:val="28"/>
        </w:rPr>
      </w:pPr>
    </w:p>
    <w:p w:rsidR="00D51D64" w:rsidRPr="008E3E43" w:rsidRDefault="00D51D64" w:rsidP="00EA4CEB">
      <w:pPr>
        <w:suppressAutoHyphens/>
        <w:spacing w:line="240" w:lineRule="auto"/>
        <w:ind w:firstLine="709"/>
        <w:jc w:val="both"/>
        <w:rPr>
          <w:rFonts w:ascii="Times New Roman" w:hAnsi="Times New Roman" w:cs="Times New Roman"/>
          <w:sz w:val="28"/>
          <w:szCs w:val="28"/>
        </w:rPr>
      </w:pPr>
    </w:p>
    <w:p w:rsidR="00D51D64" w:rsidRPr="008E3E43" w:rsidRDefault="00D51D64" w:rsidP="00EA4CEB">
      <w:pPr>
        <w:suppressAutoHyphens/>
        <w:spacing w:line="240" w:lineRule="auto"/>
        <w:ind w:firstLine="709"/>
        <w:jc w:val="both"/>
        <w:rPr>
          <w:rFonts w:ascii="Times New Roman" w:hAnsi="Times New Roman" w:cs="Times New Roman"/>
          <w:sz w:val="28"/>
          <w:szCs w:val="28"/>
        </w:rPr>
      </w:pPr>
    </w:p>
    <w:p w:rsidR="00D51D64" w:rsidRPr="008E3E43" w:rsidRDefault="00D51D64" w:rsidP="00EA4CEB">
      <w:pPr>
        <w:suppressAutoHyphens/>
        <w:spacing w:line="240" w:lineRule="auto"/>
        <w:ind w:firstLine="709"/>
        <w:jc w:val="both"/>
        <w:rPr>
          <w:rFonts w:ascii="Times New Roman" w:hAnsi="Times New Roman" w:cs="Times New Roman"/>
          <w:sz w:val="28"/>
          <w:szCs w:val="28"/>
        </w:rPr>
      </w:pPr>
    </w:p>
    <w:p w:rsidR="00D51D64" w:rsidRPr="008E3E43" w:rsidRDefault="00D51D64" w:rsidP="00EA4CEB">
      <w:pPr>
        <w:suppressAutoHyphens/>
        <w:spacing w:line="240" w:lineRule="auto"/>
        <w:ind w:firstLine="709"/>
        <w:jc w:val="both"/>
        <w:rPr>
          <w:rFonts w:ascii="Times New Roman" w:hAnsi="Times New Roman" w:cs="Times New Roman"/>
          <w:sz w:val="28"/>
          <w:szCs w:val="28"/>
        </w:rPr>
      </w:pPr>
    </w:p>
    <w:p w:rsidR="00D51D64" w:rsidRPr="008E3E43" w:rsidRDefault="00D51D64" w:rsidP="00EA4CEB">
      <w:pPr>
        <w:suppressAutoHyphens/>
        <w:spacing w:line="240" w:lineRule="auto"/>
        <w:ind w:firstLine="709"/>
        <w:jc w:val="both"/>
        <w:rPr>
          <w:rFonts w:ascii="Times New Roman" w:hAnsi="Times New Roman" w:cs="Times New Roman"/>
          <w:sz w:val="28"/>
          <w:szCs w:val="28"/>
        </w:rPr>
      </w:pPr>
    </w:p>
    <w:p w:rsidR="00D51D64" w:rsidRPr="008E3E43" w:rsidRDefault="00D51D64" w:rsidP="00EA4CEB">
      <w:pPr>
        <w:suppressAutoHyphens/>
        <w:spacing w:line="240" w:lineRule="auto"/>
        <w:ind w:firstLine="709"/>
        <w:jc w:val="both"/>
        <w:rPr>
          <w:rFonts w:ascii="Times New Roman" w:hAnsi="Times New Roman" w:cs="Times New Roman"/>
          <w:sz w:val="28"/>
          <w:szCs w:val="28"/>
        </w:rPr>
      </w:pPr>
    </w:p>
    <w:p w:rsidR="00D51D64" w:rsidRPr="008E3E43" w:rsidRDefault="00D51D64" w:rsidP="00EA4CEB">
      <w:pPr>
        <w:suppressAutoHyphens/>
        <w:spacing w:line="240" w:lineRule="auto"/>
        <w:ind w:firstLine="709"/>
        <w:jc w:val="both"/>
        <w:rPr>
          <w:rFonts w:ascii="Times New Roman" w:hAnsi="Times New Roman" w:cs="Times New Roman"/>
          <w:sz w:val="28"/>
          <w:szCs w:val="28"/>
        </w:rPr>
      </w:pPr>
    </w:p>
    <w:p w:rsidR="00D51D64" w:rsidRPr="008E3E43" w:rsidRDefault="00D51D64" w:rsidP="00EA4CEB">
      <w:pPr>
        <w:suppressAutoHyphens/>
        <w:spacing w:line="240" w:lineRule="auto"/>
        <w:ind w:firstLine="709"/>
        <w:jc w:val="both"/>
        <w:rPr>
          <w:rFonts w:ascii="Times New Roman" w:hAnsi="Times New Roman" w:cs="Times New Roman"/>
          <w:sz w:val="28"/>
          <w:szCs w:val="28"/>
        </w:rPr>
      </w:pPr>
    </w:p>
    <w:p w:rsidR="00D51D64" w:rsidRPr="008E3E43" w:rsidRDefault="00D51D64" w:rsidP="00EA4CEB">
      <w:pPr>
        <w:suppressAutoHyphens/>
        <w:spacing w:line="240" w:lineRule="auto"/>
        <w:ind w:firstLine="709"/>
        <w:jc w:val="both"/>
        <w:rPr>
          <w:rFonts w:ascii="Times New Roman" w:hAnsi="Times New Roman" w:cs="Times New Roman"/>
          <w:sz w:val="28"/>
          <w:szCs w:val="28"/>
        </w:rPr>
      </w:pPr>
    </w:p>
    <w:p w:rsidR="00D51D64" w:rsidRPr="008E3E43" w:rsidRDefault="00D51D64" w:rsidP="00EA4CEB">
      <w:pPr>
        <w:suppressAutoHyphens/>
        <w:spacing w:line="240" w:lineRule="auto"/>
        <w:ind w:firstLine="709"/>
        <w:jc w:val="both"/>
        <w:rPr>
          <w:rFonts w:ascii="Times New Roman" w:hAnsi="Times New Roman" w:cs="Times New Roman"/>
          <w:sz w:val="28"/>
          <w:szCs w:val="28"/>
        </w:rPr>
      </w:pPr>
    </w:p>
    <w:p w:rsidR="00D51D64" w:rsidRPr="008E3E43" w:rsidRDefault="00D51D64" w:rsidP="00EA4CEB">
      <w:pPr>
        <w:suppressAutoHyphens/>
        <w:spacing w:line="240" w:lineRule="auto"/>
        <w:ind w:firstLine="709"/>
        <w:jc w:val="both"/>
        <w:rPr>
          <w:rFonts w:ascii="Times New Roman" w:hAnsi="Times New Roman" w:cs="Times New Roman"/>
          <w:sz w:val="28"/>
          <w:szCs w:val="28"/>
        </w:rPr>
      </w:pPr>
    </w:p>
    <w:p w:rsidR="00D51D64" w:rsidRPr="008E3E43" w:rsidRDefault="00D51D64" w:rsidP="00EA4CEB">
      <w:pPr>
        <w:suppressAutoHyphens/>
        <w:spacing w:line="240" w:lineRule="auto"/>
        <w:ind w:firstLine="709"/>
        <w:jc w:val="both"/>
        <w:rPr>
          <w:rFonts w:ascii="Times New Roman" w:hAnsi="Times New Roman" w:cs="Times New Roman"/>
          <w:sz w:val="28"/>
          <w:szCs w:val="28"/>
        </w:rPr>
      </w:pPr>
    </w:p>
    <w:p w:rsidR="00D51D64" w:rsidRPr="008E3E43" w:rsidRDefault="00D51D64" w:rsidP="00EA4CEB">
      <w:pPr>
        <w:suppressAutoHyphens/>
        <w:spacing w:line="240" w:lineRule="auto"/>
        <w:ind w:firstLine="709"/>
        <w:jc w:val="both"/>
        <w:rPr>
          <w:rFonts w:ascii="Times New Roman" w:hAnsi="Times New Roman" w:cs="Times New Roman"/>
          <w:sz w:val="28"/>
          <w:szCs w:val="28"/>
        </w:rPr>
      </w:pPr>
    </w:p>
    <w:p w:rsidR="00D51D64" w:rsidRPr="008E3E43" w:rsidRDefault="00D51D64" w:rsidP="00EA4CEB">
      <w:pPr>
        <w:suppressAutoHyphens/>
        <w:spacing w:line="240" w:lineRule="auto"/>
        <w:ind w:firstLine="709"/>
        <w:jc w:val="both"/>
        <w:rPr>
          <w:rFonts w:ascii="Times New Roman" w:hAnsi="Times New Roman" w:cs="Times New Roman"/>
          <w:sz w:val="28"/>
          <w:szCs w:val="28"/>
        </w:rPr>
      </w:pPr>
    </w:p>
    <w:p w:rsidR="00D51D64" w:rsidRPr="008E3E43" w:rsidRDefault="00D51D64" w:rsidP="00EA4CEB">
      <w:pPr>
        <w:suppressAutoHyphens/>
        <w:spacing w:line="240" w:lineRule="auto"/>
        <w:ind w:firstLine="709"/>
        <w:jc w:val="both"/>
        <w:rPr>
          <w:rFonts w:ascii="Times New Roman" w:hAnsi="Times New Roman" w:cs="Times New Roman"/>
          <w:sz w:val="28"/>
          <w:szCs w:val="28"/>
        </w:rPr>
      </w:pPr>
    </w:p>
    <w:p w:rsidR="00D51D64" w:rsidRPr="008E3E43" w:rsidRDefault="00D51D64" w:rsidP="00EA4CEB">
      <w:pPr>
        <w:suppressAutoHyphens/>
        <w:spacing w:line="240" w:lineRule="auto"/>
        <w:ind w:firstLine="709"/>
        <w:jc w:val="both"/>
        <w:rPr>
          <w:rFonts w:ascii="Times New Roman" w:hAnsi="Times New Roman" w:cs="Times New Roman"/>
          <w:sz w:val="28"/>
          <w:szCs w:val="28"/>
        </w:rPr>
      </w:pPr>
    </w:p>
    <w:p w:rsidR="00D51D64" w:rsidRPr="008E3E43" w:rsidRDefault="00D51D64" w:rsidP="00EA4CEB">
      <w:pPr>
        <w:suppressAutoHyphens/>
        <w:spacing w:line="240" w:lineRule="auto"/>
        <w:ind w:firstLine="709"/>
        <w:jc w:val="both"/>
        <w:rPr>
          <w:rFonts w:ascii="Times New Roman" w:hAnsi="Times New Roman" w:cs="Times New Roman"/>
          <w:sz w:val="28"/>
          <w:szCs w:val="28"/>
        </w:rPr>
      </w:pPr>
    </w:p>
    <w:p w:rsidR="00D51D64" w:rsidRPr="008E3E43" w:rsidRDefault="00D51D64" w:rsidP="00EA4CEB">
      <w:pPr>
        <w:suppressAutoHyphens/>
        <w:spacing w:line="240" w:lineRule="auto"/>
        <w:ind w:firstLine="709"/>
        <w:jc w:val="both"/>
        <w:rPr>
          <w:rFonts w:ascii="Times New Roman" w:hAnsi="Times New Roman" w:cs="Times New Roman"/>
          <w:sz w:val="28"/>
          <w:szCs w:val="28"/>
        </w:rPr>
      </w:pPr>
    </w:p>
    <w:p w:rsidR="00D51D64" w:rsidRPr="008E3E43" w:rsidRDefault="00D51D64" w:rsidP="00EA4CEB">
      <w:pPr>
        <w:suppressAutoHyphens/>
        <w:spacing w:line="240" w:lineRule="auto"/>
        <w:ind w:firstLine="709"/>
        <w:jc w:val="both"/>
        <w:rPr>
          <w:rFonts w:ascii="Times New Roman" w:hAnsi="Times New Roman" w:cs="Times New Roman"/>
          <w:sz w:val="28"/>
          <w:szCs w:val="28"/>
        </w:rPr>
      </w:pPr>
    </w:p>
    <w:p w:rsidR="00D51D64" w:rsidRPr="008E3E43" w:rsidRDefault="00D51D64" w:rsidP="00EA4CEB">
      <w:pPr>
        <w:suppressAutoHyphens/>
        <w:spacing w:line="240" w:lineRule="auto"/>
        <w:ind w:firstLine="709"/>
        <w:jc w:val="both"/>
        <w:rPr>
          <w:rFonts w:ascii="Times New Roman" w:hAnsi="Times New Roman" w:cs="Times New Roman"/>
          <w:sz w:val="28"/>
          <w:szCs w:val="28"/>
        </w:rPr>
      </w:pPr>
    </w:p>
    <w:p w:rsidR="00575DDD" w:rsidRPr="008E3E43" w:rsidRDefault="00575DDD" w:rsidP="00EA4CEB">
      <w:pPr>
        <w:suppressAutoHyphens/>
        <w:spacing w:line="240" w:lineRule="auto"/>
        <w:ind w:firstLine="709"/>
        <w:jc w:val="both"/>
        <w:rPr>
          <w:rFonts w:ascii="Times New Roman" w:hAnsi="Times New Roman" w:cs="Times New Roman"/>
          <w:sz w:val="28"/>
          <w:szCs w:val="28"/>
        </w:rPr>
      </w:pPr>
    </w:p>
    <w:p w:rsidR="00575DDD" w:rsidRPr="008E3E43" w:rsidRDefault="00575DDD" w:rsidP="00EA4CEB">
      <w:pPr>
        <w:suppressAutoHyphens/>
        <w:spacing w:line="240" w:lineRule="auto"/>
        <w:ind w:firstLine="709"/>
        <w:jc w:val="both"/>
        <w:rPr>
          <w:rFonts w:ascii="Times New Roman" w:hAnsi="Times New Roman" w:cs="Times New Roman"/>
          <w:sz w:val="28"/>
          <w:szCs w:val="28"/>
        </w:rPr>
      </w:pPr>
    </w:p>
    <w:p w:rsidR="00575DDD" w:rsidRPr="008E3E43" w:rsidRDefault="00575DDD" w:rsidP="00EA4CEB">
      <w:pPr>
        <w:suppressAutoHyphens/>
        <w:spacing w:line="240" w:lineRule="auto"/>
        <w:ind w:firstLine="709"/>
        <w:jc w:val="both"/>
        <w:rPr>
          <w:rFonts w:ascii="Times New Roman" w:hAnsi="Times New Roman" w:cs="Times New Roman"/>
          <w:sz w:val="28"/>
          <w:szCs w:val="28"/>
        </w:rPr>
      </w:pPr>
    </w:p>
    <w:p w:rsidR="00575DDD" w:rsidRPr="008E3E43" w:rsidRDefault="00575DDD" w:rsidP="00EA4CEB">
      <w:pPr>
        <w:suppressAutoHyphens/>
        <w:spacing w:line="240" w:lineRule="auto"/>
        <w:ind w:firstLine="709"/>
        <w:jc w:val="both"/>
        <w:rPr>
          <w:rFonts w:ascii="Times New Roman" w:hAnsi="Times New Roman" w:cs="Times New Roman"/>
          <w:sz w:val="28"/>
          <w:szCs w:val="28"/>
        </w:rPr>
      </w:pPr>
    </w:p>
    <w:p w:rsidR="00575DDD" w:rsidRPr="008E3E43" w:rsidRDefault="00575DDD" w:rsidP="00EA4CEB">
      <w:pPr>
        <w:suppressAutoHyphens/>
        <w:spacing w:line="240" w:lineRule="auto"/>
        <w:ind w:firstLine="709"/>
        <w:jc w:val="both"/>
        <w:rPr>
          <w:rFonts w:ascii="Times New Roman" w:hAnsi="Times New Roman" w:cs="Times New Roman"/>
          <w:sz w:val="28"/>
          <w:szCs w:val="28"/>
        </w:rPr>
      </w:pPr>
    </w:p>
    <w:p w:rsidR="00575DDD" w:rsidRPr="008E3E43" w:rsidRDefault="00575DDD" w:rsidP="00EA4CEB">
      <w:pPr>
        <w:suppressAutoHyphens/>
        <w:spacing w:line="240" w:lineRule="auto"/>
        <w:ind w:firstLine="709"/>
        <w:jc w:val="both"/>
        <w:rPr>
          <w:rFonts w:ascii="Times New Roman" w:hAnsi="Times New Roman" w:cs="Times New Roman"/>
          <w:sz w:val="28"/>
          <w:szCs w:val="28"/>
        </w:rPr>
      </w:pPr>
    </w:p>
    <w:p w:rsidR="00575DDD" w:rsidRPr="008E3E43" w:rsidRDefault="00575DDD" w:rsidP="00EA4CEB">
      <w:pPr>
        <w:suppressAutoHyphens/>
        <w:spacing w:line="240" w:lineRule="auto"/>
        <w:ind w:firstLine="709"/>
        <w:jc w:val="both"/>
        <w:rPr>
          <w:rFonts w:ascii="Times New Roman" w:hAnsi="Times New Roman" w:cs="Times New Roman"/>
          <w:sz w:val="28"/>
          <w:szCs w:val="28"/>
        </w:rPr>
      </w:pPr>
    </w:p>
    <w:p w:rsidR="00575DDD" w:rsidRPr="008E3E43" w:rsidRDefault="00575DDD" w:rsidP="00EA4CEB">
      <w:pPr>
        <w:suppressAutoHyphens/>
        <w:spacing w:line="240" w:lineRule="auto"/>
        <w:ind w:firstLine="709"/>
        <w:jc w:val="both"/>
        <w:rPr>
          <w:rFonts w:ascii="Times New Roman" w:hAnsi="Times New Roman" w:cs="Times New Roman"/>
          <w:sz w:val="28"/>
          <w:szCs w:val="28"/>
        </w:rPr>
      </w:pPr>
    </w:p>
    <w:p w:rsidR="00575DDD" w:rsidRPr="008E3E43" w:rsidRDefault="00575DDD" w:rsidP="00EA4CEB">
      <w:pPr>
        <w:suppressAutoHyphens/>
        <w:spacing w:line="240" w:lineRule="auto"/>
        <w:ind w:firstLine="709"/>
        <w:jc w:val="both"/>
        <w:rPr>
          <w:rFonts w:ascii="Times New Roman" w:hAnsi="Times New Roman" w:cs="Times New Roman"/>
          <w:sz w:val="28"/>
          <w:szCs w:val="28"/>
        </w:rPr>
      </w:pPr>
    </w:p>
    <w:p w:rsidR="00575DDD" w:rsidRPr="008E3E43" w:rsidRDefault="00575DDD" w:rsidP="00EA4CEB">
      <w:pPr>
        <w:suppressAutoHyphens/>
        <w:spacing w:line="240" w:lineRule="auto"/>
        <w:ind w:firstLine="709"/>
        <w:jc w:val="both"/>
        <w:rPr>
          <w:rFonts w:ascii="Times New Roman" w:hAnsi="Times New Roman" w:cs="Times New Roman"/>
          <w:sz w:val="28"/>
          <w:szCs w:val="28"/>
        </w:rPr>
      </w:pPr>
    </w:p>
    <w:p w:rsidR="00575DDD" w:rsidRPr="008E3E43" w:rsidRDefault="00575DDD" w:rsidP="00EA4CEB">
      <w:pPr>
        <w:suppressAutoHyphens/>
        <w:spacing w:line="240" w:lineRule="auto"/>
        <w:ind w:firstLine="709"/>
        <w:jc w:val="both"/>
        <w:rPr>
          <w:rFonts w:ascii="Times New Roman" w:hAnsi="Times New Roman" w:cs="Times New Roman"/>
          <w:sz w:val="28"/>
          <w:szCs w:val="28"/>
        </w:rPr>
      </w:pPr>
    </w:p>
    <w:p w:rsidR="00D51D64" w:rsidRPr="008E3E43" w:rsidRDefault="00037529" w:rsidP="00EA4CEB">
      <w:pPr>
        <w:suppressAutoHyphens/>
        <w:spacing w:line="240" w:lineRule="auto"/>
        <w:ind w:left="6096"/>
        <w:jc w:val="both"/>
        <w:rPr>
          <w:rFonts w:ascii="Times New Roman" w:hAnsi="Times New Roman" w:cs="Times New Roman"/>
          <w:sz w:val="28"/>
          <w:szCs w:val="28"/>
        </w:rPr>
      </w:pPr>
      <w:r>
        <w:rPr>
          <w:rFonts w:ascii="Times New Roman" w:hAnsi="Times New Roman" w:cs="Times New Roman"/>
          <w:sz w:val="28"/>
          <w:szCs w:val="28"/>
        </w:rPr>
        <w:t>Приложение</w:t>
      </w:r>
      <w:r w:rsidR="00D51D64" w:rsidRPr="008E3E43">
        <w:rPr>
          <w:rFonts w:ascii="Times New Roman" w:hAnsi="Times New Roman" w:cs="Times New Roman"/>
          <w:sz w:val="28"/>
          <w:szCs w:val="28"/>
        </w:rPr>
        <w:t xml:space="preserve"> 8</w:t>
      </w:r>
    </w:p>
    <w:p w:rsidR="00D51D64" w:rsidRPr="008E3E43" w:rsidRDefault="00D51D64" w:rsidP="00EA4CEB">
      <w:pPr>
        <w:suppressAutoHyphens/>
        <w:spacing w:line="240" w:lineRule="auto"/>
        <w:ind w:left="6096"/>
        <w:jc w:val="both"/>
        <w:rPr>
          <w:rFonts w:ascii="Times New Roman" w:hAnsi="Times New Roman" w:cs="Times New Roman"/>
          <w:sz w:val="28"/>
          <w:szCs w:val="28"/>
        </w:rPr>
      </w:pPr>
      <w:r w:rsidRPr="008E3E43">
        <w:rPr>
          <w:rFonts w:ascii="Times New Roman" w:hAnsi="Times New Roman" w:cs="Times New Roman"/>
          <w:sz w:val="28"/>
          <w:szCs w:val="28"/>
        </w:rPr>
        <w:t>к правилам благоустройства</w:t>
      </w:r>
    </w:p>
    <w:p w:rsidR="00D51D64" w:rsidRPr="008E3E43" w:rsidRDefault="00D51D64" w:rsidP="00EA4CEB">
      <w:pPr>
        <w:suppressAutoHyphens/>
        <w:spacing w:line="240" w:lineRule="auto"/>
        <w:ind w:left="6096"/>
        <w:jc w:val="both"/>
        <w:rPr>
          <w:rFonts w:ascii="Times New Roman" w:hAnsi="Times New Roman" w:cs="Times New Roman"/>
          <w:sz w:val="28"/>
          <w:szCs w:val="28"/>
        </w:rPr>
      </w:pPr>
      <w:r w:rsidRPr="008E3E43">
        <w:rPr>
          <w:rFonts w:ascii="Times New Roman" w:hAnsi="Times New Roman" w:cs="Times New Roman"/>
          <w:sz w:val="28"/>
          <w:szCs w:val="28"/>
        </w:rPr>
        <w:t xml:space="preserve">территории </w:t>
      </w:r>
      <w:r w:rsidR="00575DDD" w:rsidRPr="008E3E43">
        <w:rPr>
          <w:rFonts w:ascii="Times New Roman" w:hAnsi="Times New Roman" w:cs="Times New Roman"/>
          <w:sz w:val="28"/>
          <w:szCs w:val="28"/>
        </w:rPr>
        <w:t>П</w:t>
      </w:r>
      <w:r w:rsidR="00D01C1E" w:rsidRPr="008E3E43">
        <w:rPr>
          <w:rFonts w:ascii="Times New Roman" w:hAnsi="Times New Roman" w:cs="Times New Roman"/>
          <w:sz w:val="28"/>
          <w:szCs w:val="28"/>
        </w:rPr>
        <w:t>окровского</w:t>
      </w:r>
    </w:p>
    <w:p w:rsidR="00D51D64" w:rsidRPr="008E3E43" w:rsidRDefault="00D51D64" w:rsidP="00EA4CEB">
      <w:pPr>
        <w:suppressAutoHyphens/>
        <w:spacing w:line="240" w:lineRule="auto"/>
        <w:ind w:left="6096"/>
        <w:jc w:val="both"/>
        <w:rPr>
          <w:rFonts w:ascii="Times New Roman" w:hAnsi="Times New Roman" w:cs="Times New Roman"/>
          <w:sz w:val="28"/>
          <w:szCs w:val="28"/>
        </w:rPr>
      </w:pPr>
      <w:r w:rsidRPr="008E3E43">
        <w:rPr>
          <w:rFonts w:ascii="Times New Roman" w:hAnsi="Times New Roman" w:cs="Times New Roman"/>
          <w:sz w:val="28"/>
          <w:szCs w:val="28"/>
        </w:rPr>
        <w:t>сельского поселения</w:t>
      </w:r>
    </w:p>
    <w:p w:rsidR="00D51D64" w:rsidRPr="008E3E43" w:rsidRDefault="00FE6FEB" w:rsidP="00EA4CEB">
      <w:pPr>
        <w:suppressAutoHyphens/>
        <w:spacing w:line="240" w:lineRule="auto"/>
        <w:ind w:left="6096"/>
        <w:jc w:val="both"/>
        <w:rPr>
          <w:rFonts w:ascii="Times New Roman" w:hAnsi="Times New Roman" w:cs="Times New Roman"/>
          <w:sz w:val="28"/>
          <w:szCs w:val="28"/>
        </w:rPr>
      </w:pPr>
      <w:r w:rsidRPr="008E3E43">
        <w:rPr>
          <w:rFonts w:ascii="Times New Roman" w:hAnsi="Times New Roman" w:cs="Times New Roman"/>
          <w:sz w:val="28"/>
          <w:szCs w:val="28"/>
        </w:rPr>
        <w:t>Новопокровского района</w:t>
      </w:r>
    </w:p>
    <w:p w:rsidR="00D51D64" w:rsidRPr="008E3E43" w:rsidRDefault="00D51D64" w:rsidP="00EA4CEB">
      <w:pPr>
        <w:suppressAutoHyphens/>
        <w:spacing w:line="240" w:lineRule="auto"/>
        <w:ind w:left="4962"/>
        <w:jc w:val="both"/>
        <w:rPr>
          <w:rFonts w:ascii="Times New Roman" w:hAnsi="Times New Roman" w:cs="Times New Roman"/>
          <w:sz w:val="28"/>
          <w:szCs w:val="28"/>
        </w:rPr>
      </w:pPr>
    </w:p>
    <w:p w:rsidR="00D51D64" w:rsidRPr="008E3E43" w:rsidRDefault="00D51D64" w:rsidP="00EA4CEB">
      <w:pPr>
        <w:suppressAutoHyphens/>
        <w:spacing w:line="240" w:lineRule="auto"/>
        <w:ind w:left="4962"/>
        <w:jc w:val="both"/>
        <w:rPr>
          <w:rFonts w:ascii="Times New Roman" w:hAnsi="Times New Roman" w:cs="Times New Roman"/>
          <w:sz w:val="28"/>
          <w:szCs w:val="28"/>
        </w:rPr>
      </w:pPr>
      <w:r w:rsidRPr="008E3E43">
        <w:rPr>
          <w:rFonts w:ascii="Times New Roman" w:hAnsi="Times New Roman" w:cs="Times New Roman"/>
          <w:sz w:val="28"/>
          <w:szCs w:val="28"/>
        </w:rPr>
        <w:t xml:space="preserve">Главе </w:t>
      </w:r>
      <w:r w:rsidR="00575DDD" w:rsidRPr="008E3E43">
        <w:rPr>
          <w:rFonts w:ascii="Times New Roman" w:hAnsi="Times New Roman" w:cs="Times New Roman"/>
          <w:sz w:val="28"/>
          <w:szCs w:val="28"/>
        </w:rPr>
        <w:t>П</w:t>
      </w:r>
      <w:r w:rsidR="00D01C1E" w:rsidRPr="008E3E43">
        <w:rPr>
          <w:rFonts w:ascii="Times New Roman" w:hAnsi="Times New Roman" w:cs="Times New Roman"/>
          <w:sz w:val="28"/>
          <w:szCs w:val="28"/>
        </w:rPr>
        <w:t>окровского</w:t>
      </w:r>
      <w:r w:rsidRPr="008E3E43">
        <w:rPr>
          <w:rFonts w:ascii="Times New Roman" w:hAnsi="Times New Roman" w:cs="Times New Roman"/>
          <w:sz w:val="28"/>
          <w:szCs w:val="28"/>
        </w:rPr>
        <w:t xml:space="preserve"> сельского поселения </w:t>
      </w:r>
      <w:r w:rsidR="00D01C1E" w:rsidRPr="008E3E43">
        <w:rPr>
          <w:rFonts w:ascii="Times New Roman" w:hAnsi="Times New Roman" w:cs="Times New Roman"/>
          <w:sz w:val="28"/>
          <w:szCs w:val="28"/>
        </w:rPr>
        <w:t>Новопокровского</w:t>
      </w:r>
      <w:r w:rsidRPr="008E3E43">
        <w:rPr>
          <w:rFonts w:ascii="Times New Roman" w:hAnsi="Times New Roman" w:cs="Times New Roman"/>
          <w:sz w:val="28"/>
          <w:szCs w:val="28"/>
        </w:rPr>
        <w:t xml:space="preserve"> района </w:t>
      </w:r>
    </w:p>
    <w:p w:rsidR="00D51D64" w:rsidRPr="008E3E43" w:rsidRDefault="00537B22" w:rsidP="00EA4CEB">
      <w:pPr>
        <w:suppressAutoHyphens/>
        <w:spacing w:line="240" w:lineRule="auto"/>
        <w:ind w:left="4962"/>
        <w:jc w:val="both"/>
        <w:rPr>
          <w:rFonts w:ascii="Times New Roman" w:hAnsi="Times New Roman" w:cs="Times New Roman"/>
          <w:sz w:val="28"/>
          <w:szCs w:val="28"/>
        </w:rPr>
      </w:pPr>
      <w:r w:rsidRPr="008E3E43">
        <w:rPr>
          <w:rFonts w:ascii="Times New Roman" w:hAnsi="Times New Roman" w:cs="Times New Roman"/>
          <w:sz w:val="28"/>
          <w:szCs w:val="28"/>
        </w:rPr>
        <w:t>_________________________</w:t>
      </w:r>
      <w:r w:rsidR="00EA4CEB" w:rsidRPr="008E3E43">
        <w:rPr>
          <w:rFonts w:ascii="Times New Roman" w:hAnsi="Times New Roman" w:cs="Times New Roman"/>
          <w:sz w:val="28"/>
          <w:szCs w:val="28"/>
        </w:rPr>
        <w:t>_______</w:t>
      </w:r>
    </w:p>
    <w:p w:rsidR="00D51D64" w:rsidRPr="008E3E43" w:rsidRDefault="00D51D64" w:rsidP="00EA4CEB">
      <w:pPr>
        <w:suppressAutoHyphens/>
        <w:spacing w:line="240" w:lineRule="auto"/>
        <w:ind w:left="4962"/>
        <w:jc w:val="both"/>
        <w:rPr>
          <w:rFonts w:ascii="Times New Roman" w:hAnsi="Times New Roman" w:cs="Times New Roman"/>
          <w:sz w:val="28"/>
          <w:szCs w:val="28"/>
        </w:rPr>
      </w:pPr>
      <w:r w:rsidRPr="008E3E43">
        <w:rPr>
          <w:rFonts w:ascii="Times New Roman" w:hAnsi="Times New Roman" w:cs="Times New Roman"/>
          <w:sz w:val="28"/>
          <w:szCs w:val="28"/>
        </w:rPr>
        <w:t xml:space="preserve">от </w:t>
      </w:r>
      <w:r w:rsidR="00EA4CEB" w:rsidRPr="008E3E43">
        <w:rPr>
          <w:rFonts w:ascii="Times New Roman" w:hAnsi="Times New Roman" w:cs="Times New Roman"/>
          <w:sz w:val="28"/>
          <w:szCs w:val="28"/>
        </w:rPr>
        <w:t>______________________________</w:t>
      </w:r>
    </w:p>
    <w:p w:rsidR="00D51D64" w:rsidRPr="008E3E43" w:rsidRDefault="00D51D64" w:rsidP="00EA4CEB">
      <w:pPr>
        <w:suppressAutoHyphens/>
        <w:spacing w:line="240" w:lineRule="auto"/>
        <w:ind w:left="4962"/>
        <w:jc w:val="both"/>
        <w:rPr>
          <w:rFonts w:ascii="Times New Roman" w:hAnsi="Times New Roman" w:cs="Times New Roman"/>
          <w:sz w:val="28"/>
          <w:szCs w:val="28"/>
        </w:rPr>
      </w:pPr>
      <w:r w:rsidRPr="008E3E43">
        <w:rPr>
          <w:rFonts w:ascii="Times New Roman" w:hAnsi="Times New Roman" w:cs="Times New Roman"/>
          <w:sz w:val="28"/>
          <w:szCs w:val="28"/>
        </w:rPr>
        <w:t>(для физического лица - фамилия, имя, отчество,</w:t>
      </w:r>
    </w:p>
    <w:p w:rsidR="00D51D64" w:rsidRPr="008E3E43" w:rsidRDefault="00D51D64" w:rsidP="00EA4CEB">
      <w:pPr>
        <w:suppressAutoHyphens/>
        <w:spacing w:line="240" w:lineRule="auto"/>
        <w:ind w:left="4962"/>
        <w:jc w:val="both"/>
        <w:rPr>
          <w:rFonts w:ascii="Times New Roman" w:hAnsi="Times New Roman" w:cs="Times New Roman"/>
          <w:sz w:val="28"/>
          <w:szCs w:val="28"/>
        </w:rPr>
      </w:pPr>
      <w:r w:rsidRPr="008E3E43">
        <w:rPr>
          <w:rFonts w:ascii="Times New Roman" w:hAnsi="Times New Roman" w:cs="Times New Roman"/>
          <w:sz w:val="28"/>
          <w:szCs w:val="28"/>
        </w:rPr>
        <w:t>_______</w:t>
      </w:r>
      <w:r w:rsidR="00EA4CEB" w:rsidRPr="008E3E43">
        <w:rPr>
          <w:rFonts w:ascii="Times New Roman" w:hAnsi="Times New Roman" w:cs="Times New Roman"/>
          <w:sz w:val="28"/>
          <w:szCs w:val="28"/>
        </w:rPr>
        <w:t>__________________________</w:t>
      </w:r>
    </w:p>
    <w:p w:rsidR="00D51D64" w:rsidRPr="008E3E43" w:rsidRDefault="00D51D64" w:rsidP="00EA4CEB">
      <w:pPr>
        <w:suppressAutoHyphens/>
        <w:spacing w:line="240" w:lineRule="auto"/>
        <w:ind w:left="4962"/>
        <w:jc w:val="both"/>
        <w:rPr>
          <w:rFonts w:ascii="Times New Roman" w:hAnsi="Times New Roman" w:cs="Times New Roman"/>
          <w:sz w:val="28"/>
          <w:szCs w:val="28"/>
        </w:rPr>
      </w:pPr>
      <w:r w:rsidRPr="008E3E43">
        <w:rPr>
          <w:rFonts w:ascii="Times New Roman" w:hAnsi="Times New Roman" w:cs="Times New Roman"/>
          <w:sz w:val="28"/>
          <w:szCs w:val="28"/>
        </w:rPr>
        <w:t xml:space="preserve">адрес </w:t>
      </w:r>
      <w:r w:rsidR="00FE6FEB" w:rsidRPr="008E3E43">
        <w:rPr>
          <w:rFonts w:ascii="Times New Roman" w:hAnsi="Times New Roman" w:cs="Times New Roman"/>
          <w:sz w:val="28"/>
          <w:szCs w:val="28"/>
        </w:rPr>
        <w:t>проживания)</w:t>
      </w:r>
    </w:p>
    <w:p w:rsidR="00D51D64" w:rsidRPr="008E3E43" w:rsidRDefault="00D51D64" w:rsidP="00EA4CEB">
      <w:pPr>
        <w:suppressAutoHyphens/>
        <w:spacing w:line="240" w:lineRule="auto"/>
        <w:ind w:left="4962"/>
        <w:jc w:val="both"/>
        <w:rPr>
          <w:rFonts w:ascii="Times New Roman" w:hAnsi="Times New Roman" w:cs="Times New Roman"/>
          <w:sz w:val="28"/>
          <w:szCs w:val="28"/>
        </w:rPr>
      </w:pPr>
      <w:r w:rsidRPr="008E3E43">
        <w:rPr>
          <w:rFonts w:ascii="Times New Roman" w:hAnsi="Times New Roman" w:cs="Times New Roman"/>
          <w:sz w:val="28"/>
          <w:szCs w:val="28"/>
        </w:rPr>
        <w:t>__</w:t>
      </w:r>
      <w:r w:rsidR="00EA4CEB" w:rsidRPr="008E3E43">
        <w:rPr>
          <w:rFonts w:ascii="Times New Roman" w:hAnsi="Times New Roman" w:cs="Times New Roman"/>
          <w:sz w:val="28"/>
          <w:szCs w:val="28"/>
        </w:rPr>
        <w:t>_______________________________</w:t>
      </w:r>
    </w:p>
    <w:p w:rsidR="00D51D64" w:rsidRPr="008E3E43" w:rsidRDefault="00D51D64" w:rsidP="00EA4CEB">
      <w:pPr>
        <w:suppressAutoHyphens/>
        <w:spacing w:line="240" w:lineRule="auto"/>
        <w:ind w:left="4962"/>
        <w:jc w:val="both"/>
        <w:rPr>
          <w:rFonts w:ascii="Times New Roman" w:hAnsi="Times New Roman" w:cs="Times New Roman"/>
          <w:sz w:val="28"/>
          <w:szCs w:val="28"/>
        </w:rPr>
      </w:pPr>
      <w:r w:rsidRPr="008E3E43">
        <w:rPr>
          <w:rFonts w:ascii="Times New Roman" w:hAnsi="Times New Roman" w:cs="Times New Roman"/>
          <w:sz w:val="28"/>
          <w:szCs w:val="28"/>
        </w:rPr>
        <w:t>(для юридического лица – наименование организации,</w:t>
      </w:r>
    </w:p>
    <w:p w:rsidR="00D51D64" w:rsidRPr="008E3E43" w:rsidRDefault="00D51D64" w:rsidP="00EA4CEB">
      <w:pPr>
        <w:suppressAutoHyphens/>
        <w:spacing w:line="240" w:lineRule="auto"/>
        <w:ind w:left="4962"/>
        <w:jc w:val="both"/>
        <w:rPr>
          <w:rFonts w:ascii="Times New Roman" w:hAnsi="Times New Roman" w:cs="Times New Roman"/>
          <w:sz w:val="28"/>
          <w:szCs w:val="28"/>
        </w:rPr>
      </w:pPr>
      <w:r w:rsidRPr="008E3E43">
        <w:rPr>
          <w:rFonts w:ascii="Times New Roman" w:hAnsi="Times New Roman" w:cs="Times New Roman"/>
          <w:sz w:val="28"/>
          <w:szCs w:val="28"/>
        </w:rPr>
        <w:t>__</w:t>
      </w:r>
      <w:r w:rsidR="00EA4CEB" w:rsidRPr="008E3E43">
        <w:rPr>
          <w:rFonts w:ascii="Times New Roman" w:hAnsi="Times New Roman" w:cs="Times New Roman"/>
          <w:sz w:val="28"/>
          <w:szCs w:val="28"/>
        </w:rPr>
        <w:t>_______________________________</w:t>
      </w:r>
    </w:p>
    <w:p w:rsidR="00D51D64" w:rsidRPr="008E3E43" w:rsidRDefault="00D51D64" w:rsidP="00EA4CEB">
      <w:pPr>
        <w:suppressAutoHyphens/>
        <w:spacing w:line="240" w:lineRule="auto"/>
        <w:ind w:left="4962"/>
        <w:jc w:val="both"/>
        <w:rPr>
          <w:rFonts w:ascii="Times New Roman" w:hAnsi="Times New Roman" w:cs="Times New Roman"/>
          <w:sz w:val="28"/>
          <w:szCs w:val="28"/>
        </w:rPr>
      </w:pPr>
      <w:r w:rsidRPr="008E3E43">
        <w:rPr>
          <w:rFonts w:ascii="Times New Roman" w:hAnsi="Times New Roman" w:cs="Times New Roman"/>
          <w:sz w:val="28"/>
          <w:szCs w:val="28"/>
        </w:rPr>
        <w:t>должность и ФИО представителя, почтовый адрес)</w:t>
      </w:r>
    </w:p>
    <w:p w:rsidR="00D51D64" w:rsidRPr="008E3E43" w:rsidRDefault="00D51D64" w:rsidP="00EA4CEB">
      <w:pPr>
        <w:suppressAutoHyphens/>
        <w:spacing w:line="240" w:lineRule="auto"/>
        <w:ind w:left="4962"/>
        <w:jc w:val="both"/>
        <w:rPr>
          <w:rFonts w:ascii="Times New Roman" w:hAnsi="Times New Roman" w:cs="Times New Roman"/>
          <w:sz w:val="28"/>
          <w:szCs w:val="28"/>
        </w:rPr>
      </w:pPr>
      <w:r w:rsidRPr="008E3E43">
        <w:rPr>
          <w:rFonts w:ascii="Times New Roman" w:hAnsi="Times New Roman" w:cs="Times New Roman"/>
          <w:sz w:val="28"/>
          <w:szCs w:val="28"/>
        </w:rPr>
        <w:t>__</w:t>
      </w:r>
      <w:r w:rsidR="00EA4CEB" w:rsidRPr="008E3E43">
        <w:rPr>
          <w:rFonts w:ascii="Times New Roman" w:hAnsi="Times New Roman" w:cs="Times New Roman"/>
          <w:sz w:val="28"/>
          <w:szCs w:val="28"/>
        </w:rPr>
        <w:t>_______________________________</w:t>
      </w:r>
    </w:p>
    <w:p w:rsidR="00D51D64" w:rsidRPr="008E3E43" w:rsidRDefault="00D51D64" w:rsidP="00EA4CEB">
      <w:pPr>
        <w:suppressAutoHyphens/>
        <w:spacing w:line="240" w:lineRule="auto"/>
        <w:ind w:firstLine="709"/>
        <w:jc w:val="both"/>
        <w:rPr>
          <w:rFonts w:ascii="Times New Roman" w:hAnsi="Times New Roman" w:cs="Times New Roman"/>
          <w:sz w:val="28"/>
          <w:szCs w:val="28"/>
        </w:rPr>
      </w:pPr>
    </w:p>
    <w:p w:rsidR="00D51D64" w:rsidRPr="008E3E43" w:rsidRDefault="00D51D64" w:rsidP="00EA4CEB">
      <w:pPr>
        <w:suppressAutoHyphens/>
        <w:spacing w:line="240" w:lineRule="auto"/>
        <w:ind w:firstLine="709"/>
        <w:jc w:val="both"/>
        <w:rPr>
          <w:rFonts w:ascii="Times New Roman" w:hAnsi="Times New Roman" w:cs="Times New Roman"/>
          <w:sz w:val="28"/>
          <w:szCs w:val="28"/>
        </w:rPr>
      </w:pPr>
    </w:p>
    <w:p w:rsidR="00D51D64" w:rsidRPr="008E3E43" w:rsidRDefault="00D51D64" w:rsidP="00EA4CEB">
      <w:pPr>
        <w:suppressAutoHyphens/>
        <w:spacing w:line="240" w:lineRule="auto"/>
        <w:ind w:firstLine="709"/>
        <w:jc w:val="center"/>
        <w:rPr>
          <w:rFonts w:ascii="Times New Roman" w:hAnsi="Times New Roman" w:cs="Times New Roman"/>
          <w:sz w:val="28"/>
          <w:szCs w:val="28"/>
        </w:rPr>
      </w:pPr>
      <w:r w:rsidRPr="008E3E43">
        <w:rPr>
          <w:rFonts w:ascii="Times New Roman" w:hAnsi="Times New Roman" w:cs="Times New Roman"/>
          <w:sz w:val="28"/>
          <w:szCs w:val="28"/>
        </w:rPr>
        <w:t>ЗАЯВЛЕНИЕ</w:t>
      </w:r>
    </w:p>
    <w:p w:rsidR="00D51D64" w:rsidRPr="008E3E43" w:rsidRDefault="00D51D64" w:rsidP="00EA4CEB">
      <w:pPr>
        <w:suppressAutoHyphens/>
        <w:spacing w:line="240" w:lineRule="auto"/>
        <w:ind w:firstLine="709"/>
        <w:jc w:val="both"/>
        <w:rPr>
          <w:rFonts w:ascii="Times New Roman" w:hAnsi="Times New Roman" w:cs="Times New Roman"/>
          <w:sz w:val="28"/>
          <w:szCs w:val="28"/>
        </w:rPr>
      </w:pPr>
    </w:p>
    <w:p w:rsidR="00D51D64" w:rsidRPr="008E3E43" w:rsidRDefault="00D51D64" w:rsidP="00EA4CEB">
      <w:pPr>
        <w:suppressAutoHyphens/>
        <w:spacing w:line="240" w:lineRule="auto"/>
        <w:ind w:firstLine="851"/>
        <w:jc w:val="both"/>
        <w:rPr>
          <w:rFonts w:ascii="Times New Roman" w:hAnsi="Times New Roman" w:cs="Times New Roman"/>
          <w:sz w:val="28"/>
          <w:szCs w:val="28"/>
        </w:rPr>
      </w:pPr>
      <w:r w:rsidRPr="008E3E43">
        <w:rPr>
          <w:rFonts w:ascii="Times New Roman" w:hAnsi="Times New Roman" w:cs="Times New Roman"/>
          <w:sz w:val="28"/>
          <w:szCs w:val="28"/>
        </w:rPr>
        <w:t>Прошу выдать ________________________________________________</w:t>
      </w:r>
    </w:p>
    <w:p w:rsidR="00D51D64" w:rsidRPr="008E3E43" w:rsidRDefault="00D51D64" w:rsidP="00EA4CEB">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 xml:space="preserve">                                     разрешение на пересадку деревьев и кустарников</w:t>
      </w:r>
    </w:p>
    <w:p w:rsidR="00D51D64" w:rsidRPr="008E3E43" w:rsidRDefault="00D51D64" w:rsidP="00EA4CEB">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для целей ___________________________________________________________</w:t>
      </w:r>
    </w:p>
    <w:p w:rsidR="00D51D64" w:rsidRPr="008E3E43" w:rsidRDefault="00D51D64" w:rsidP="00EA4CEB">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 xml:space="preserve">на земельном участке, расположенном по </w:t>
      </w:r>
      <w:r w:rsidR="00FE6FEB" w:rsidRPr="008E3E43">
        <w:rPr>
          <w:rFonts w:ascii="Times New Roman" w:hAnsi="Times New Roman" w:cs="Times New Roman"/>
          <w:sz w:val="28"/>
          <w:szCs w:val="28"/>
        </w:rPr>
        <w:t>адресу: _</w:t>
      </w:r>
      <w:r w:rsidRPr="008E3E43">
        <w:rPr>
          <w:rFonts w:ascii="Times New Roman" w:hAnsi="Times New Roman" w:cs="Times New Roman"/>
          <w:sz w:val="28"/>
          <w:szCs w:val="28"/>
        </w:rPr>
        <w:t>_________________________</w:t>
      </w:r>
    </w:p>
    <w:p w:rsidR="00D51D64" w:rsidRPr="008E3E43" w:rsidRDefault="00D51D64" w:rsidP="00EA4CEB">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 xml:space="preserve">                                                                                                                                    (адрес участка производства работ)</w:t>
      </w:r>
    </w:p>
    <w:p w:rsidR="00D51D64" w:rsidRPr="008E3E43" w:rsidRDefault="00D51D64" w:rsidP="00EA4CEB">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__________________________________________________________________.</w:t>
      </w:r>
    </w:p>
    <w:p w:rsidR="00D51D64" w:rsidRPr="008E3E43" w:rsidRDefault="00D51D64" w:rsidP="00EA4CEB">
      <w:pPr>
        <w:suppressAutoHyphens/>
        <w:spacing w:line="240" w:lineRule="auto"/>
        <w:jc w:val="both"/>
        <w:rPr>
          <w:rFonts w:ascii="Times New Roman" w:hAnsi="Times New Roman" w:cs="Times New Roman"/>
          <w:sz w:val="28"/>
          <w:szCs w:val="28"/>
        </w:rPr>
      </w:pPr>
    </w:p>
    <w:p w:rsidR="00D51D64" w:rsidRPr="008E3E43" w:rsidRDefault="00D51D64" w:rsidP="00EA4CEB">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К заявлению прилагаются:</w:t>
      </w:r>
    </w:p>
    <w:p w:rsidR="00D51D64" w:rsidRPr="008E3E43" w:rsidRDefault="00D51D64" w:rsidP="00EA4CEB">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1.______________________________________________________________</w:t>
      </w:r>
    </w:p>
    <w:p w:rsidR="00D51D64" w:rsidRPr="008E3E43" w:rsidRDefault="00D51D64" w:rsidP="00EA4CEB">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2.______________________________________________________________</w:t>
      </w:r>
    </w:p>
    <w:p w:rsidR="00D51D64" w:rsidRPr="008E3E43" w:rsidRDefault="00D51D64" w:rsidP="00EA4CEB">
      <w:pPr>
        <w:suppressAutoHyphens/>
        <w:spacing w:line="240" w:lineRule="auto"/>
        <w:jc w:val="both"/>
        <w:rPr>
          <w:rFonts w:ascii="Times New Roman" w:hAnsi="Times New Roman" w:cs="Times New Roman"/>
          <w:sz w:val="28"/>
          <w:szCs w:val="28"/>
        </w:rPr>
      </w:pPr>
    </w:p>
    <w:p w:rsidR="00D51D64" w:rsidRPr="008E3E43" w:rsidRDefault="00D51D64" w:rsidP="00EA4CEB">
      <w:pPr>
        <w:suppressAutoHyphens/>
        <w:spacing w:line="240" w:lineRule="auto"/>
        <w:jc w:val="both"/>
        <w:rPr>
          <w:rFonts w:ascii="Times New Roman" w:hAnsi="Times New Roman" w:cs="Times New Roman"/>
          <w:sz w:val="28"/>
          <w:szCs w:val="28"/>
        </w:rPr>
      </w:pPr>
    </w:p>
    <w:p w:rsidR="00D51D64" w:rsidRPr="008E3E43" w:rsidRDefault="00D51D64" w:rsidP="00EA4CEB">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«____» ______________ 20__ г.                       __________________</w:t>
      </w:r>
    </w:p>
    <w:p w:rsidR="00D51D64" w:rsidRPr="008E3E43" w:rsidRDefault="00C61021" w:rsidP="00EA4CEB">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 xml:space="preserve">    (подпись заявителя)</w:t>
      </w:r>
    </w:p>
    <w:p w:rsidR="00D51D64" w:rsidRPr="008E3E43" w:rsidRDefault="00D51D64" w:rsidP="00EA4CEB">
      <w:pPr>
        <w:suppressAutoHyphens/>
        <w:spacing w:line="240" w:lineRule="auto"/>
        <w:jc w:val="both"/>
        <w:rPr>
          <w:rFonts w:ascii="Times New Roman" w:hAnsi="Times New Roman" w:cs="Times New Roman"/>
          <w:sz w:val="28"/>
          <w:szCs w:val="28"/>
        </w:rPr>
      </w:pPr>
    </w:p>
    <w:p w:rsidR="00DC07FD" w:rsidRPr="008E3E43" w:rsidRDefault="00DC07FD" w:rsidP="00EA4CEB">
      <w:pPr>
        <w:suppressAutoHyphens/>
        <w:spacing w:line="240" w:lineRule="auto"/>
        <w:ind w:firstLine="709"/>
        <w:jc w:val="both"/>
        <w:rPr>
          <w:rFonts w:ascii="Times New Roman" w:hAnsi="Times New Roman" w:cs="Times New Roman"/>
          <w:sz w:val="28"/>
          <w:szCs w:val="28"/>
        </w:rPr>
      </w:pPr>
    </w:p>
    <w:p w:rsidR="00575DDD" w:rsidRPr="008E3E43" w:rsidRDefault="00575DDD" w:rsidP="00EA4CEB">
      <w:pPr>
        <w:suppressAutoHyphens/>
        <w:spacing w:line="240" w:lineRule="auto"/>
        <w:jc w:val="both"/>
        <w:rPr>
          <w:rFonts w:ascii="Times New Roman" w:hAnsi="Times New Roman" w:cs="Times New Roman"/>
          <w:sz w:val="28"/>
          <w:szCs w:val="28"/>
        </w:rPr>
      </w:pPr>
    </w:p>
    <w:p w:rsidR="00DC07FD" w:rsidRPr="008E3E43" w:rsidRDefault="00DC07FD" w:rsidP="00EA4CEB">
      <w:pPr>
        <w:suppressAutoHyphens/>
        <w:spacing w:line="240" w:lineRule="auto"/>
        <w:ind w:left="5245"/>
        <w:jc w:val="both"/>
        <w:rPr>
          <w:rFonts w:ascii="Times New Roman" w:hAnsi="Times New Roman" w:cs="Times New Roman"/>
          <w:sz w:val="28"/>
          <w:szCs w:val="28"/>
        </w:rPr>
      </w:pPr>
      <w:r w:rsidRPr="008E3E43">
        <w:rPr>
          <w:rFonts w:ascii="Times New Roman" w:hAnsi="Times New Roman" w:cs="Times New Roman"/>
          <w:sz w:val="28"/>
          <w:szCs w:val="28"/>
        </w:rPr>
        <w:t>Приложение 9</w:t>
      </w:r>
    </w:p>
    <w:p w:rsidR="00DC07FD" w:rsidRPr="008E3E43" w:rsidRDefault="00DC07FD" w:rsidP="00EA4CEB">
      <w:pPr>
        <w:suppressAutoHyphens/>
        <w:spacing w:line="240" w:lineRule="auto"/>
        <w:ind w:left="5245"/>
        <w:jc w:val="both"/>
        <w:rPr>
          <w:rFonts w:ascii="Times New Roman" w:hAnsi="Times New Roman" w:cs="Times New Roman"/>
          <w:sz w:val="28"/>
          <w:szCs w:val="28"/>
        </w:rPr>
      </w:pPr>
      <w:r w:rsidRPr="008E3E43">
        <w:rPr>
          <w:rFonts w:ascii="Times New Roman" w:hAnsi="Times New Roman" w:cs="Times New Roman"/>
          <w:sz w:val="28"/>
          <w:szCs w:val="28"/>
        </w:rPr>
        <w:t>к правилам благоустройства</w:t>
      </w:r>
    </w:p>
    <w:p w:rsidR="00DC07FD" w:rsidRPr="008E3E43" w:rsidRDefault="00DC07FD" w:rsidP="00EA4CEB">
      <w:pPr>
        <w:suppressAutoHyphens/>
        <w:spacing w:line="240" w:lineRule="auto"/>
        <w:ind w:left="5245"/>
        <w:jc w:val="both"/>
        <w:rPr>
          <w:rFonts w:ascii="Times New Roman" w:hAnsi="Times New Roman" w:cs="Times New Roman"/>
          <w:sz w:val="28"/>
          <w:szCs w:val="28"/>
        </w:rPr>
      </w:pPr>
      <w:r w:rsidRPr="008E3E43">
        <w:rPr>
          <w:rFonts w:ascii="Times New Roman" w:hAnsi="Times New Roman" w:cs="Times New Roman"/>
          <w:sz w:val="28"/>
          <w:szCs w:val="28"/>
        </w:rPr>
        <w:t xml:space="preserve">территории </w:t>
      </w:r>
      <w:r w:rsidR="00575DDD" w:rsidRPr="008E3E43">
        <w:rPr>
          <w:rFonts w:ascii="Times New Roman" w:hAnsi="Times New Roman" w:cs="Times New Roman"/>
          <w:sz w:val="28"/>
          <w:szCs w:val="28"/>
        </w:rPr>
        <w:t>П</w:t>
      </w:r>
      <w:r w:rsidR="00D01C1E" w:rsidRPr="008E3E43">
        <w:rPr>
          <w:rFonts w:ascii="Times New Roman" w:hAnsi="Times New Roman" w:cs="Times New Roman"/>
          <w:sz w:val="28"/>
          <w:szCs w:val="28"/>
        </w:rPr>
        <w:t>окровского</w:t>
      </w:r>
    </w:p>
    <w:p w:rsidR="00DC07FD" w:rsidRPr="008E3E43" w:rsidRDefault="00DC07FD" w:rsidP="00EA4CEB">
      <w:pPr>
        <w:suppressAutoHyphens/>
        <w:spacing w:line="240" w:lineRule="auto"/>
        <w:ind w:left="5245"/>
        <w:jc w:val="both"/>
        <w:rPr>
          <w:rFonts w:ascii="Times New Roman" w:hAnsi="Times New Roman" w:cs="Times New Roman"/>
          <w:sz w:val="28"/>
          <w:szCs w:val="28"/>
        </w:rPr>
      </w:pPr>
      <w:r w:rsidRPr="008E3E43">
        <w:rPr>
          <w:rFonts w:ascii="Times New Roman" w:hAnsi="Times New Roman" w:cs="Times New Roman"/>
          <w:sz w:val="28"/>
          <w:szCs w:val="28"/>
        </w:rPr>
        <w:t>сельского поселения</w:t>
      </w:r>
    </w:p>
    <w:p w:rsidR="00DC07FD" w:rsidRPr="008E3E43" w:rsidRDefault="00FE6FEB" w:rsidP="00EA4CEB">
      <w:pPr>
        <w:suppressAutoHyphens/>
        <w:spacing w:line="240" w:lineRule="auto"/>
        <w:ind w:left="5245"/>
        <w:jc w:val="both"/>
        <w:rPr>
          <w:rFonts w:ascii="Times New Roman" w:hAnsi="Times New Roman" w:cs="Times New Roman"/>
          <w:sz w:val="28"/>
          <w:szCs w:val="28"/>
        </w:rPr>
      </w:pPr>
      <w:r w:rsidRPr="008E3E43">
        <w:rPr>
          <w:rFonts w:ascii="Times New Roman" w:hAnsi="Times New Roman" w:cs="Times New Roman"/>
          <w:sz w:val="28"/>
          <w:szCs w:val="28"/>
        </w:rPr>
        <w:t>Новопокровского района</w:t>
      </w:r>
    </w:p>
    <w:p w:rsidR="00DC07FD" w:rsidRPr="008E3E43" w:rsidRDefault="00DC07FD" w:rsidP="00EA4CEB">
      <w:pPr>
        <w:suppressAutoHyphens/>
        <w:spacing w:line="240" w:lineRule="auto"/>
        <w:ind w:firstLine="709"/>
        <w:jc w:val="both"/>
        <w:rPr>
          <w:rFonts w:ascii="Times New Roman" w:hAnsi="Times New Roman" w:cs="Times New Roman"/>
          <w:sz w:val="28"/>
          <w:szCs w:val="28"/>
        </w:rPr>
      </w:pPr>
    </w:p>
    <w:p w:rsidR="00DC07FD" w:rsidRPr="008E3E43" w:rsidRDefault="00DC07FD"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          РАЗРЕШЕНИЕ НА ПЕРЕСАДКУ ДЕРЕВЬЕВ И КУСТАРНИКОВ</w:t>
      </w:r>
    </w:p>
    <w:p w:rsidR="00DC07FD" w:rsidRPr="008E3E43" w:rsidRDefault="00DC07FD" w:rsidP="00EA4CEB">
      <w:pPr>
        <w:suppressAutoHyphens/>
        <w:spacing w:line="240" w:lineRule="auto"/>
        <w:ind w:firstLine="709"/>
        <w:jc w:val="both"/>
        <w:rPr>
          <w:rFonts w:ascii="Times New Roman" w:hAnsi="Times New Roman" w:cs="Times New Roman"/>
          <w:sz w:val="28"/>
          <w:szCs w:val="28"/>
        </w:rPr>
      </w:pPr>
    </w:p>
    <w:p w:rsidR="00DC07FD" w:rsidRPr="008E3E43" w:rsidRDefault="00DC07FD" w:rsidP="00EA4CEB">
      <w:pPr>
        <w:suppressAutoHyphens/>
        <w:spacing w:line="240" w:lineRule="auto"/>
        <w:ind w:firstLine="709"/>
        <w:jc w:val="both"/>
        <w:rPr>
          <w:rFonts w:ascii="Times New Roman" w:hAnsi="Times New Roman" w:cs="Times New Roman"/>
          <w:sz w:val="28"/>
          <w:szCs w:val="28"/>
        </w:rPr>
      </w:pPr>
      <w:r w:rsidRPr="008E3E43">
        <w:rPr>
          <w:rFonts w:ascii="Times New Roman" w:hAnsi="Times New Roman" w:cs="Times New Roman"/>
          <w:sz w:val="28"/>
          <w:szCs w:val="28"/>
        </w:rPr>
        <w:t xml:space="preserve">       № _________ от «_____» ______________ 20__ г.</w:t>
      </w:r>
    </w:p>
    <w:p w:rsidR="00DC07FD" w:rsidRPr="008E3E43" w:rsidRDefault="00DC07FD" w:rsidP="00EA4CEB">
      <w:pPr>
        <w:suppressAutoHyphens/>
        <w:spacing w:line="240" w:lineRule="auto"/>
        <w:ind w:firstLine="709"/>
        <w:jc w:val="both"/>
        <w:rPr>
          <w:rFonts w:ascii="Times New Roman" w:hAnsi="Times New Roman" w:cs="Times New Roman"/>
          <w:sz w:val="28"/>
          <w:szCs w:val="28"/>
        </w:rPr>
      </w:pPr>
    </w:p>
    <w:p w:rsidR="00DC07FD" w:rsidRPr="008E3E43" w:rsidRDefault="00DC07FD" w:rsidP="00EA4CEB">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Адрес: ______________________________________________________</w:t>
      </w:r>
      <w:r w:rsidR="00EA4CEB" w:rsidRPr="008E3E43">
        <w:rPr>
          <w:rFonts w:ascii="Times New Roman" w:hAnsi="Times New Roman" w:cs="Times New Roman"/>
          <w:sz w:val="28"/>
          <w:szCs w:val="28"/>
        </w:rPr>
        <w:t>______</w:t>
      </w:r>
      <w:r w:rsidRPr="008E3E43">
        <w:rPr>
          <w:rFonts w:ascii="Times New Roman" w:hAnsi="Times New Roman" w:cs="Times New Roman"/>
          <w:sz w:val="28"/>
          <w:szCs w:val="28"/>
        </w:rPr>
        <w:t>_</w:t>
      </w:r>
    </w:p>
    <w:p w:rsidR="00DC07FD" w:rsidRPr="008E3E43" w:rsidRDefault="00DC07FD" w:rsidP="00EA4CEB">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Вид работ: _____________________________________________</w:t>
      </w:r>
      <w:r w:rsidR="00EA4CEB" w:rsidRPr="008E3E43">
        <w:rPr>
          <w:rFonts w:ascii="Times New Roman" w:hAnsi="Times New Roman" w:cs="Times New Roman"/>
          <w:sz w:val="28"/>
          <w:szCs w:val="28"/>
        </w:rPr>
        <w:t>_____</w:t>
      </w:r>
      <w:r w:rsidRPr="008E3E43">
        <w:rPr>
          <w:rFonts w:ascii="Times New Roman" w:hAnsi="Times New Roman" w:cs="Times New Roman"/>
          <w:sz w:val="28"/>
          <w:szCs w:val="28"/>
        </w:rPr>
        <w:t>___</w:t>
      </w:r>
      <w:r w:rsidR="00EA4CEB" w:rsidRPr="008E3E43">
        <w:rPr>
          <w:rFonts w:ascii="Times New Roman" w:hAnsi="Times New Roman" w:cs="Times New Roman"/>
          <w:sz w:val="28"/>
          <w:szCs w:val="28"/>
        </w:rPr>
        <w:t>_</w:t>
      </w:r>
      <w:r w:rsidRPr="008E3E43">
        <w:rPr>
          <w:rFonts w:ascii="Times New Roman" w:hAnsi="Times New Roman" w:cs="Times New Roman"/>
          <w:sz w:val="28"/>
          <w:szCs w:val="28"/>
        </w:rPr>
        <w:t>____</w:t>
      </w:r>
    </w:p>
    <w:p w:rsidR="00DC07FD" w:rsidRPr="008E3E43" w:rsidRDefault="00DC07FD" w:rsidP="00EA4CEB">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На основании ____________________________________________</w:t>
      </w:r>
      <w:r w:rsidR="00EA4CEB" w:rsidRPr="008E3E43">
        <w:rPr>
          <w:rFonts w:ascii="Times New Roman" w:hAnsi="Times New Roman" w:cs="Times New Roman"/>
          <w:sz w:val="28"/>
          <w:szCs w:val="28"/>
        </w:rPr>
        <w:t>______</w:t>
      </w:r>
      <w:r w:rsidRPr="008E3E43">
        <w:rPr>
          <w:rFonts w:ascii="Times New Roman" w:hAnsi="Times New Roman" w:cs="Times New Roman"/>
          <w:sz w:val="28"/>
          <w:szCs w:val="28"/>
        </w:rPr>
        <w:t>_____</w:t>
      </w:r>
    </w:p>
    <w:p w:rsidR="00DC07FD" w:rsidRPr="008E3E43" w:rsidRDefault="00DC07FD" w:rsidP="00EA4CEB">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В соответствии с ________________________________________</w:t>
      </w:r>
      <w:r w:rsidR="00EA4CEB" w:rsidRPr="008E3E43">
        <w:rPr>
          <w:rFonts w:ascii="Times New Roman" w:hAnsi="Times New Roman" w:cs="Times New Roman"/>
          <w:sz w:val="28"/>
          <w:szCs w:val="28"/>
        </w:rPr>
        <w:t>_______</w:t>
      </w:r>
      <w:r w:rsidRPr="008E3E43">
        <w:rPr>
          <w:rFonts w:ascii="Times New Roman" w:hAnsi="Times New Roman" w:cs="Times New Roman"/>
          <w:sz w:val="28"/>
          <w:szCs w:val="28"/>
        </w:rPr>
        <w:t>______</w:t>
      </w:r>
    </w:p>
    <w:p w:rsidR="00DC07FD" w:rsidRPr="008E3E43" w:rsidRDefault="00DC07FD" w:rsidP="00EA4CEB">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_______________________________________________________разрешается:</w:t>
      </w:r>
    </w:p>
    <w:p w:rsidR="00DC07FD" w:rsidRPr="008E3E43" w:rsidRDefault="00DC07FD" w:rsidP="00EA4CEB">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Пересадить _______________________________________ шт. деревьев</w:t>
      </w:r>
    </w:p>
    <w:p w:rsidR="00DC07FD" w:rsidRPr="008E3E43" w:rsidRDefault="00DC07FD" w:rsidP="00EA4CEB">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____________________________________________________ шт. кустарников</w:t>
      </w:r>
    </w:p>
    <w:p w:rsidR="00DC07FD" w:rsidRPr="008E3E43" w:rsidRDefault="00DC07FD" w:rsidP="00EA4CEB">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по адресу: _____________________________________________</w:t>
      </w:r>
      <w:r w:rsidR="00EA4CEB" w:rsidRPr="008E3E43">
        <w:rPr>
          <w:rFonts w:ascii="Times New Roman" w:hAnsi="Times New Roman" w:cs="Times New Roman"/>
          <w:sz w:val="28"/>
          <w:szCs w:val="28"/>
        </w:rPr>
        <w:t>_______</w:t>
      </w:r>
      <w:r w:rsidRPr="008E3E43">
        <w:rPr>
          <w:rFonts w:ascii="Times New Roman" w:hAnsi="Times New Roman" w:cs="Times New Roman"/>
          <w:sz w:val="28"/>
          <w:szCs w:val="28"/>
        </w:rPr>
        <w:t>______</w:t>
      </w:r>
    </w:p>
    <w:p w:rsidR="00DC07FD" w:rsidRPr="008E3E43" w:rsidRDefault="00DC07FD" w:rsidP="00EA4CEB">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____________________________________________________________</w:t>
      </w:r>
      <w:r w:rsidR="00EA4CEB" w:rsidRPr="008E3E43">
        <w:rPr>
          <w:rFonts w:ascii="Times New Roman" w:hAnsi="Times New Roman" w:cs="Times New Roman"/>
          <w:sz w:val="28"/>
          <w:szCs w:val="28"/>
        </w:rPr>
        <w:t>________</w:t>
      </w:r>
    </w:p>
    <w:p w:rsidR="00DC07FD" w:rsidRPr="008E3E43" w:rsidRDefault="00DC07FD" w:rsidP="00EA4CEB">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Работы производить в присутствии представителя: ___________</w:t>
      </w:r>
      <w:r w:rsidR="00EA4CEB" w:rsidRPr="008E3E43">
        <w:rPr>
          <w:rFonts w:ascii="Times New Roman" w:hAnsi="Times New Roman" w:cs="Times New Roman"/>
          <w:sz w:val="28"/>
          <w:szCs w:val="28"/>
        </w:rPr>
        <w:t>_______</w:t>
      </w:r>
      <w:r w:rsidRPr="008E3E43">
        <w:rPr>
          <w:rFonts w:ascii="Times New Roman" w:hAnsi="Times New Roman" w:cs="Times New Roman"/>
          <w:sz w:val="28"/>
          <w:szCs w:val="28"/>
        </w:rPr>
        <w:t>______</w:t>
      </w:r>
    </w:p>
    <w:p w:rsidR="00DC07FD" w:rsidRPr="008E3E43" w:rsidRDefault="00DC07FD" w:rsidP="00EA4CEB">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_______________________________________________________________</w:t>
      </w:r>
      <w:r w:rsidR="00EA4CEB" w:rsidRPr="008E3E43">
        <w:rPr>
          <w:rFonts w:ascii="Times New Roman" w:hAnsi="Times New Roman" w:cs="Times New Roman"/>
          <w:sz w:val="28"/>
          <w:szCs w:val="28"/>
        </w:rPr>
        <w:t>__</w:t>
      </w:r>
      <w:r w:rsidRPr="008E3E43">
        <w:rPr>
          <w:rFonts w:ascii="Times New Roman" w:hAnsi="Times New Roman" w:cs="Times New Roman"/>
          <w:sz w:val="28"/>
          <w:szCs w:val="28"/>
        </w:rPr>
        <w:t>___</w:t>
      </w:r>
    </w:p>
    <w:p w:rsidR="00DC07FD" w:rsidRPr="008E3E43" w:rsidRDefault="00DC07FD" w:rsidP="00EA4CEB">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 xml:space="preserve">Дату </w:t>
      </w:r>
      <w:r w:rsidR="00FE6FEB" w:rsidRPr="008E3E43">
        <w:rPr>
          <w:rFonts w:ascii="Times New Roman" w:hAnsi="Times New Roman" w:cs="Times New Roman"/>
          <w:sz w:val="28"/>
          <w:szCs w:val="28"/>
        </w:rPr>
        <w:t>начала работ</w:t>
      </w:r>
      <w:r w:rsidRPr="008E3E43">
        <w:rPr>
          <w:rFonts w:ascii="Times New Roman" w:hAnsi="Times New Roman" w:cs="Times New Roman"/>
          <w:sz w:val="28"/>
          <w:szCs w:val="28"/>
        </w:rPr>
        <w:t xml:space="preserve"> по пересадке деревьев и кустарников сообщить в </w:t>
      </w:r>
    </w:p>
    <w:p w:rsidR="00DC07FD" w:rsidRPr="008E3E43" w:rsidRDefault="00DC07FD" w:rsidP="00EA4CEB">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 xml:space="preserve"> ______________________________________________________________</w:t>
      </w:r>
      <w:r w:rsidR="00EA4CEB" w:rsidRPr="008E3E43">
        <w:rPr>
          <w:rFonts w:ascii="Times New Roman" w:hAnsi="Times New Roman" w:cs="Times New Roman"/>
          <w:sz w:val="28"/>
          <w:szCs w:val="28"/>
        </w:rPr>
        <w:t>___</w:t>
      </w:r>
      <w:r w:rsidRPr="008E3E43">
        <w:rPr>
          <w:rFonts w:ascii="Times New Roman" w:hAnsi="Times New Roman" w:cs="Times New Roman"/>
          <w:sz w:val="28"/>
          <w:szCs w:val="28"/>
        </w:rPr>
        <w:t>__</w:t>
      </w:r>
    </w:p>
    <w:p w:rsidR="00DC07FD" w:rsidRPr="008E3E43" w:rsidRDefault="00DC07FD" w:rsidP="00EA4CEB">
      <w:pPr>
        <w:suppressAutoHyphens/>
        <w:spacing w:line="240" w:lineRule="auto"/>
        <w:jc w:val="both"/>
        <w:rPr>
          <w:rFonts w:ascii="Times New Roman" w:hAnsi="Times New Roman" w:cs="Times New Roman"/>
          <w:sz w:val="28"/>
          <w:szCs w:val="28"/>
        </w:rPr>
      </w:pPr>
    </w:p>
    <w:p w:rsidR="00DC07FD" w:rsidRPr="008E3E43" w:rsidRDefault="00DC07FD" w:rsidP="00EA4CEB">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Срок действия разрешения: _________________________________</w:t>
      </w:r>
      <w:r w:rsidR="00EA4CEB" w:rsidRPr="008E3E43">
        <w:rPr>
          <w:rFonts w:ascii="Times New Roman" w:hAnsi="Times New Roman" w:cs="Times New Roman"/>
          <w:sz w:val="28"/>
          <w:szCs w:val="28"/>
        </w:rPr>
        <w:t>_______</w:t>
      </w:r>
      <w:r w:rsidRPr="008E3E43">
        <w:rPr>
          <w:rFonts w:ascii="Times New Roman" w:hAnsi="Times New Roman" w:cs="Times New Roman"/>
          <w:sz w:val="28"/>
          <w:szCs w:val="28"/>
        </w:rPr>
        <w:t>____</w:t>
      </w:r>
    </w:p>
    <w:p w:rsidR="00DC07FD" w:rsidRPr="008E3E43" w:rsidRDefault="00DC07FD" w:rsidP="00EA4CEB">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 xml:space="preserve">Глава </w:t>
      </w:r>
      <w:r w:rsidR="009F529E" w:rsidRPr="008E3E43">
        <w:rPr>
          <w:rFonts w:ascii="Times New Roman" w:hAnsi="Times New Roman" w:cs="Times New Roman"/>
          <w:sz w:val="28"/>
          <w:szCs w:val="28"/>
        </w:rPr>
        <w:t>П</w:t>
      </w:r>
      <w:r w:rsidR="00D01C1E" w:rsidRPr="008E3E43">
        <w:rPr>
          <w:rFonts w:ascii="Times New Roman" w:hAnsi="Times New Roman" w:cs="Times New Roman"/>
          <w:sz w:val="28"/>
          <w:szCs w:val="28"/>
        </w:rPr>
        <w:t>окровского</w:t>
      </w:r>
      <w:r w:rsidRPr="008E3E43">
        <w:rPr>
          <w:rFonts w:ascii="Times New Roman" w:hAnsi="Times New Roman" w:cs="Times New Roman"/>
          <w:sz w:val="28"/>
          <w:szCs w:val="28"/>
        </w:rPr>
        <w:t xml:space="preserve"> сельского поселения</w:t>
      </w:r>
    </w:p>
    <w:p w:rsidR="00DC07FD" w:rsidRPr="008E3E43" w:rsidRDefault="00D01C1E" w:rsidP="00EA4CEB">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Новопокровского</w:t>
      </w:r>
      <w:r w:rsidR="00DC07FD" w:rsidRPr="008E3E43">
        <w:rPr>
          <w:rFonts w:ascii="Times New Roman" w:hAnsi="Times New Roman" w:cs="Times New Roman"/>
          <w:sz w:val="28"/>
          <w:szCs w:val="28"/>
        </w:rPr>
        <w:t xml:space="preserve"> района______________________________________________</w:t>
      </w:r>
    </w:p>
    <w:p w:rsidR="00DC07FD" w:rsidRPr="008E3E43" w:rsidRDefault="00DC07FD" w:rsidP="00EA4CEB">
      <w:pPr>
        <w:suppressAutoHyphens/>
        <w:spacing w:line="240" w:lineRule="auto"/>
        <w:jc w:val="center"/>
        <w:rPr>
          <w:rFonts w:ascii="Times New Roman" w:hAnsi="Times New Roman" w:cs="Times New Roman"/>
          <w:sz w:val="28"/>
          <w:szCs w:val="28"/>
        </w:rPr>
      </w:pPr>
      <w:r w:rsidRPr="008E3E43">
        <w:rPr>
          <w:rFonts w:ascii="Times New Roman" w:hAnsi="Times New Roman" w:cs="Times New Roman"/>
          <w:sz w:val="28"/>
          <w:szCs w:val="28"/>
        </w:rPr>
        <w:t>(подпись, дата)</w:t>
      </w:r>
    </w:p>
    <w:p w:rsidR="00DC07FD" w:rsidRPr="008E3E43" w:rsidRDefault="00DC07FD" w:rsidP="00EA4CEB">
      <w:pPr>
        <w:suppressAutoHyphens/>
        <w:spacing w:line="240" w:lineRule="auto"/>
        <w:jc w:val="both"/>
        <w:rPr>
          <w:rFonts w:ascii="Times New Roman" w:hAnsi="Times New Roman" w:cs="Times New Roman"/>
          <w:sz w:val="28"/>
          <w:szCs w:val="28"/>
        </w:rPr>
      </w:pPr>
    </w:p>
    <w:p w:rsidR="00DC07FD" w:rsidRPr="008E3E43" w:rsidRDefault="00DC07FD" w:rsidP="00EA4CEB">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 xml:space="preserve">   М.П.</w:t>
      </w:r>
    </w:p>
    <w:p w:rsidR="00DC07FD" w:rsidRPr="008E3E43" w:rsidRDefault="00DC07FD" w:rsidP="00EA4CEB">
      <w:pPr>
        <w:suppressAutoHyphens/>
        <w:spacing w:line="240" w:lineRule="auto"/>
        <w:jc w:val="both"/>
        <w:rPr>
          <w:rFonts w:ascii="Times New Roman" w:hAnsi="Times New Roman" w:cs="Times New Roman"/>
          <w:sz w:val="28"/>
          <w:szCs w:val="28"/>
        </w:rPr>
      </w:pPr>
    </w:p>
    <w:p w:rsidR="00DC07FD" w:rsidRPr="008E3E43" w:rsidRDefault="00DC07FD" w:rsidP="00EA4CEB">
      <w:pPr>
        <w:suppressAutoHyphens/>
        <w:spacing w:line="240" w:lineRule="auto"/>
        <w:jc w:val="both"/>
        <w:rPr>
          <w:rFonts w:ascii="Times New Roman" w:hAnsi="Times New Roman" w:cs="Times New Roman"/>
          <w:sz w:val="28"/>
          <w:szCs w:val="28"/>
        </w:rPr>
      </w:pPr>
    </w:p>
    <w:p w:rsidR="00DC07FD" w:rsidRPr="008E3E43" w:rsidRDefault="00DC07FD" w:rsidP="00EA4CEB">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Разрешение на пересадку получил ___________________________</w:t>
      </w:r>
      <w:r w:rsidR="00EA4CEB" w:rsidRPr="008E3E43">
        <w:rPr>
          <w:rFonts w:ascii="Times New Roman" w:hAnsi="Times New Roman" w:cs="Times New Roman"/>
          <w:sz w:val="28"/>
          <w:szCs w:val="28"/>
        </w:rPr>
        <w:t>_______</w:t>
      </w:r>
      <w:r w:rsidRPr="008E3E43">
        <w:rPr>
          <w:rFonts w:ascii="Times New Roman" w:hAnsi="Times New Roman" w:cs="Times New Roman"/>
          <w:sz w:val="28"/>
          <w:szCs w:val="28"/>
        </w:rPr>
        <w:t>____</w:t>
      </w:r>
    </w:p>
    <w:p w:rsidR="00DC07FD" w:rsidRPr="008E3E43" w:rsidRDefault="00DC07FD" w:rsidP="00EA4CEB">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________________________________________________________</w:t>
      </w:r>
      <w:r w:rsidR="00EA4CEB" w:rsidRPr="008E3E43">
        <w:rPr>
          <w:rFonts w:ascii="Times New Roman" w:hAnsi="Times New Roman" w:cs="Times New Roman"/>
          <w:sz w:val="28"/>
          <w:szCs w:val="28"/>
        </w:rPr>
        <w:t>__</w:t>
      </w:r>
      <w:r w:rsidRPr="008E3E43">
        <w:rPr>
          <w:rFonts w:ascii="Times New Roman" w:hAnsi="Times New Roman" w:cs="Times New Roman"/>
          <w:sz w:val="28"/>
          <w:szCs w:val="28"/>
        </w:rPr>
        <w:t>__________</w:t>
      </w:r>
    </w:p>
    <w:p w:rsidR="00DC07FD" w:rsidRPr="008E3E43" w:rsidRDefault="00DC07FD" w:rsidP="00EA4CEB">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 xml:space="preserve">        (организация, должность, Ф.И.О., подпись, телефон)</w:t>
      </w:r>
    </w:p>
    <w:p w:rsidR="00DC07FD" w:rsidRPr="008E3E43" w:rsidRDefault="00DC07FD" w:rsidP="00EA4CEB">
      <w:pPr>
        <w:suppressAutoHyphens/>
        <w:spacing w:line="240" w:lineRule="auto"/>
        <w:jc w:val="both"/>
        <w:rPr>
          <w:rFonts w:ascii="Times New Roman" w:hAnsi="Times New Roman" w:cs="Times New Roman"/>
          <w:sz w:val="28"/>
          <w:szCs w:val="28"/>
        </w:rPr>
      </w:pPr>
    </w:p>
    <w:p w:rsidR="00DC07FD" w:rsidRPr="008E3E43" w:rsidRDefault="00DC07FD" w:rsidP="00EA4CEB">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Разрешение на пересадку закрыто _____________________________</w:t>
      </w:r>
      <w:r w:rsidR="00EA4CEB" w:rsidRPr="008E3E43">
        <w:rPr>
          <w:rFonts w:ascii="Times New Roman" w:hAnsi="Times New Roman" w:cs="Times New Roman"/>
          <w:sz w:val="28"/>
          <w:szCs w:val="28"/>
        </w:rPr>
        <w:t>________</w:t>
      </w:r>
      <w:r w:rsidRPr="008E3E43">
        <w:rPr>
          <w:rFonts w:ascii="Times New Roman" w:hAnsi="Times New Roman" w:cs="Times New Roman"/>
          <w:sz w:val="28"/>
          <w:szCs w:val="28"/>
        </w:rPr>
        <w:t>__</w:t>
      </w:r>
    </w:p>
    <w:p w:rsidR="00DC07FD" w:rsidRPr="00EA4CEB" w:rsidRDefault="00EA4CEB" w:rsidP="00EA4CEB">
      <w:pPr>
        <w:suppressAutoHyphens/>
        <w:spacing w:line="240" w:lineRule="auto"/>
        <w:jc w:val="both"/>
        <w:rPr>
          <w:rFonts w:ascii="Times New Roman" w:hAnsi="Times New Roman" w:cs="Times New Roman"/>
          <w:sz w:val="28"/>
          <w:szCs w:val="28"/>
        </w:rPr>
      </w:pPr>
      <w:r w:rsidRPr="008E3E43">
        <w:rPr>
          <w:rFonts w:ascii="Times New Roman" w:hAnsi="Times New Roman" w:cs="Times New Roman"/>
          <w:sz w:val="28"/>
          <w:szCs w:val="28"/>
        </w:rPr>
        <w:tab/>
      </w:r>
      <w:r w:rsidRPr="008E3E43">
        <w:rPr>
          <w:rFonts w:ascii="Times New Roman" w:hAnsi="Times New Roman" w:cs="Times New Roman"/>
          <w:sz w:val="28"/>
          <w:szCs w:val="28"/>
        </w:rPr>
        <w:tab/>
      </w:r>
      <w:r w:rsidRPr="008E3E43">
        <w:rPr>
          <w:rFonts w:ascii="Times New Roman" w:hAnsi="Times New Roman" w:cs="Times New Roman"/>
          <w:sz w:val="28"/>
          <w:szCs w:val="28"/>
        </w:rPr>
        <w:tab/>
      </w:r>
      <w:r w:rsidRPr="008E3E43">
        <w:rPr>
          <w:rFonts w:ascii="Times New Roman" w:hAnsi="Times New Roman" w:cs="Times New Roman"/>
          <w:sz w:val="28"/>
          <w:szCs w:val="28"/>
        </w:rPr>
        <w:tab/>
      </w:r>
      <w:r w:rsidR="00C61021" w:rsidRPr="008E3E43">
        <w:rPr>
          <w:rFonts w:ascii="Times New Roman" w:hAnsi="Times New Roman" w:cs="Times New Roman"/>
          <w:sz w:val="28"/>
          <w:szCs w:val="28"/>
        </w:rPr>
        <w:t>(дата, подпись)</w:t>
      </w:r>
    </w:p>
    <w:p w:rsidR="00DC07FD" w:rsidRPr="00EA4CEB" w:rsidRDefault="00DC07FD" w:rsidP="00EA4CEB">
      <w:pPr>
        <w:suppressAutoHyphens/>
        <w:spacing w:line="240" w:lineRule="auto"/>
        <w:jc w:val="both"/>
        <w:rPr>
          <w:rFonts w:ascii="Times New Roman" w:hAnsi="Times New Roman" w:cs="Times New Roman"/>
          <w:sz w:val="28"/>
          <w:szCs w:val="28"/>
        </w:rPr>
      </w:pPr>
    </w:p>
    <w:p w:rsidR="00DC07FD" w:rsidRPr="00EA4CEB" w:rsidRDefault="00DC07FD" w:rsidP="00EA4CEB">
      <w:pPr>
        <w:suppressAutoHyphens/>
        <w:spacing w:line="240" w:lineRule="auto"/>
        <w:jc w:val="both"/>
        <w:rPr>
          <w:rFonts w:ascii="Times New Roman" w:hAnsi="Times New Roman" w:cs="Times New Roman"/>
          <w:sz w:val="28"/>
          <w:szCs w:val="28"/>
        </w:rPr>
      </w:pPr>
    </w:p>
    <w:sectPr w:rsidR="00DC07FD" w:rsidRPr="00EA4CEB" w:rsidSect="00FB6C89">
      <w:headerReference w:type="default" r:id="rId42"/>
      <w:pgSz w:w="11906" w:h="16838"/>
      <w:pgMar w:top="1134" w:right="567" w:bottom="1134" w:left="1701" w:header="255" w:footer="255" w:gutter="0"/>
      <w:pgNumType w:start="1"/>
      <w:cols w:space="720"/>
      <w:titlePg/>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2155A" w:rsidRDefault="00C2155A">
      <w:pPr>
        <w:spacing w:line="240" w:lineRule="auto"/>
      </w:pPr>
      <w:r>
        <w:separator/>
      </w:r>
    </w:p>
  </w:endnote>
  <w:endnote w:type="continuationSeparator" w:id="1">
    <w:p w:rsidR="00C2155A" w:rsidRDefault="00C2155A">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EFF" w:usb1="C0007843"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2155A" w:rsidRDefault="00C2155A">
      <w:pPr>
        <w:spacing w:line="240" w:lineRule="auto"/>
      </w:pPr>
      <w:r>
        <w:separator/>
      </w:r>
    </w:p>
  </w:footnote>
  <w:footnote w:type="continuationSeparator" w:id="1">
    <w:p w:rsidR="00C2155A" w:rsidRDefault="00C2155A">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6381" w:rsidRDefault="00925999" w:rsidP="00A44408">
    <w:pPr>
      <w:tabs>
        <w:tab w:val="center" w:pos="4677"/>
        <w:tab w:val="right" w:pos="9355"/>
      </w:tabs>
      <w:spacing w:before="720" w:line="240" w:lineRule="auto"/>
      <w:jc w:val="center"/>
    </w:pPr>
    <w:r w:rsidRPr="00EF2A2B">
      <w:rPr>
        <w:rFonts w:ascii="Times New Roman" w:hAnsi="Times New Roman" w:cs="Times New Roman"/>
        <w:sz w:val="28"/>
        <w:szCs w:val="28"/>
      </w:rPr>
      <w:fldChar w:fldCharType="begin"/>
    </w:r>
    <w:r w:rsidR="00966381" w:rsidRPr="00EF2A2B">
      <w:rPr>
        <w:rFonts w:ascii="Times New Roman" w:hAnsi="Times New Roman" w:cs="Times New Roman"/>
        <w:sz w:val="28"/>
        <w:szCs w:val="28"/>
      </w:rPr>
      <w:instrText>PAGE</w:instrText>
    </w:r>
    <w:r w:rsidRPr="00EF2A2B">
      <w:rPr>
        <w:rFonts w:ascii="Times New Roman" w:hAnsi="Times New Roman" w:cs="Times New Roman"/>
        <w:sz w:val="28"/>
        <w:szCs w:val="28"/>
      </w:rPr>
      <w:fldChar w:fldCharType="separate"/>
    </w:r>
    <w:r w:rsidR="00037529">
      <w:rPr>
        <w:rFonts w:ascii="Times New Roman" w:hAnsi="Times New Roman" w:cs="Times New Roman"/>
        <w:noProof/>
        <w:sz w:val="28"/>
        <w:szCs w:val="28"/>
      </w:rPr>
      <w:t>150</w:t>
    </w:r>
    <w:r w:rsidRPr="00EF2A2B">
      <w:rPr>
        <w:rFonts w:ascii="Times New Roman" w:hAnsi="Times New Roman" w:cs="Times New Roman"/>
        <w:sz w:val="28"/>
        <w:szCs w:val="28"/>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D67D3E"/>
    <w:multiLevelType w:val="multilevel"/>
    <w:tmpl w:val="FFCAA4DA"/>
    <w:lvl w:ilvl="0">
      <w:start w:val="7"/>
      <w:numFmt w:val="decimal"/>
      <w:lvlText w:val="%1."/>
      <w:lvlJc w:val="left"/>
      <w:pPr>
        <w:ind w:left="1530" w:hanging="630"/>
      </w:pPr>
      <w:rPr>
        <w:rFonts w:hint="default"/>
      </w:rPr>
    </w:lvl>
    <w:lvl w:ilvl="1">
      <w:start w:val="2"/>
      <w:numFmt w:val="decimal"/>
      <w:lvlText w:val="%1.%2."/>
      <w:lvlJc w:val="left"/>
      <w:pPr>
        <w:ind w:left="1080" w:hanging="72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
    <w:nsid w:val="11D729B0"/>
    <w:multiLevelType w:val="multilevel"/>
    <w:tmpl w:val="264A2B12"/>
    <w:lvl w:ilvl="0">
      <w:start w:val="1"/>
      <w:numFmt w:val="decimal"/>
      <w:lvlText w:val="%1."/>
      <w:lvlJc w:val="left"/>
      <w:pPr>
        <w:ind w:left="450" w:firstLine="0"/>
      </w:pPr>
    </w:lvl>
    <w:lvl w:ilvl="1">
      <w:start w:val="1"/>
      <w:numFmt w:val="decimal"/>
      <w:lvlText w:val="%1.%2."/>
      <w:lvlJc w:val="left"/>
      <w:pPr>
        <w:ind w:left="2564" w:firstLine="1843"/>
      </w:pPr>
    </w:lvl>
    <w:lvl w:ilvl="2">
      <w:start w:val="1"/>
      <w:numFmt w:val="decimal"/>
      <w:lvlText w:val="%1.%2.%3."/>
      <w:lvlJc w:val="left"/>
      <w:pPr>
        <w:ind w:left="2847" w:firstLine="2127"/>
      </w:pPr>
    </w:lvl>
    <w:lvl w:ilvl="3">
      <w:start w:val="1"/>
      <w:numFmt w:val="decimal"/>
      <w:lvlText w:val="%1.%2.%3.%4."/>
      <w:lvlJc w:val="left"/>
      <w:pPr>
        <w:ind w:left="1080" w:firstLine="0"/>
      </w:pPr>
    </w:lvl>
    <w:lvl w:ilvl="4">
      <w:start w:val="1"/>
      <w:numFmt w:val="decimal"/>
      <w:lvlText w:val="%1.%2.%3.%4.%5."/>
      <w:lvlJc w:val="left"/>
      <w:pPr>
        <w:ind w:left="1080" w:firstLine="0"/>
      </w:pPr>
    </w:lvl>
    <w:lvl w:ilvl="5">
      <w:start w:val="1"/>
      <w:numFmt w:val="decimal"/>
      <w:lvlText w:val="%1.%2.%3.%4.%5.%6."/>
      <w:lvlJc w:val="left"/>
      <w:pPr>
        <w:ind w:left="1440" w:firstLine="0"/>
      </w:pPr>
    </w:lvl>
    <w:lvl w:ilvl="6">
      <w:start w:val="1"/>
      <w:numFmt w:val="decimal"/>
      <w:lvlText w:val="%1.%2.%3.%4.%5.%6.%7."/>
      <w:lvlJc w:val="left"/>
      <w:pPr>
        <w:ind w:left="1800" w:firstLine="0"/>
      </w:pPr>
    </w:lvl>
    <w:lvl w:ilvl="7">
      <w:start w:val="1"/>
      <w:numFmt w:val="decimal"/>
      <w:lvlText w:val="%1.%2.%3.%4.%5.%6.%7.%8."/>
      <w:lvlJc w:val="left"/>
      <w:pPr>
        <w:ind w:left="1800" w:firstLine="0"/>
      </w:pPr>
    </w:lvl>
    <w:lvl w:ilvl="8">
      <w:start w:val="1"/>
      <w:numFmt w:val="decimal"/>
      <w:lvlText w:val="%1.%2.%3.%4.%5.%6.%7.%8.%9."/>
      <w:lvlJc w:val="left"/>
      <w:pPr>
        <w:ind w:left="2160" w:firstLine="0"/>
      </w:pPr>
    </w:lvl>
  </w:abstractNum>
  <w:abstractNum w:abstractNumId="2">
    <w:nsid w:val="19882892"/>
    <w:multiLevelType w:val="hybridMultilevel"/>
    <w:tmpl w:val="6220C218"/>
    <w:lvl w:ilvl="0" w:tplc="3698B4A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3CA45CA"/>
    <w:multiLevelType w:val="multilevel"/>
    <w:tmpl w:val="264A2B12"/>
    <w:lvl w:ilvl="0">
      <w:start w:val="1"/>
      <w:numFmt w:val="decimal"/>
      <w:lvlText w:val="%1."/>
      <w:lvlJc w:val="left"/>
      <w:pPr>
        <w:ind w:left="450" w:firstLine="0"/>
      </w:pPr>
    </w:lvl>
    <w:lvl w:ilvl="1">
      <w:start w:val="1"/>
      <w:numFmt w:val="decimal"/>
      <w:lvlText w:val="%1.%2."/>
      <w:lvlJc w:val="left"/>
      <w:pPr>
        <w:ind w:left="2564" w:firstLine="1843"/>
      </w:pPr>
    </w:lvl>
    <w:lvl w:ilvl="2">
      <w:start w:val="1"/>
      <w:numFmt w:val="decimal"/>
      <w:lvlText w:val="%1.%2.%3."/>
      <w:lvlJc w:val="left"/>
      <w:pPr>
        <w:ind w:left="2847" w:firstLine="2127"/>
      </w:pPr>
    </w:lvl>
    <w:lvl w:ilvl="3">
      <w:start w:val="1"/>
      <w:numFmt w:val="decimal"/>
      <w:lvlText w:val="%1.%2.%3.%4."/>
      <w:lvlJc w:val="left"/>
      <w:pPr>
        <w:ind w:left="1080" w:firstLine="0"/>
      </w:pPr>
    </w:lvl>
    <w:lvl w:ilvl="4">
      <w:start w:val="1"/>
      <w:numFmt w:val="decimal"/>
      <w:lvlText w:val="%1.%2.%3.%4.%5."/>
      <w:lvlJc w:val="left"/>
      <w:pPr>
        <w:ind w:left="1080" w:firstLine="0"/>
      </w:pPr>
    </w:lvl>
    <w:lvl w:ilvl="5">
      <w:start w:val="1"/>
      <w:numFmt w:val="decimal"/>
      <w:lvlText w:val="%1.%2.%3.%4.%5.%6."/>
      <w:lvlJc w:val="left"/>
      <w:pPr>
        <w:ind w:left="1440" w:firstLine="0"/>
      </w:pPr>
    </w:lvl>
    <w:lvl w:ilvl="6">
      <w:start w:val="1"/>
      <w:numFmt w:val="decimal"/>
      <w:lvlText w:val="%1.%2.%3.%4.%5.%6.%7."/>
      <w:lvlJc w:val="left"/>
      <w:pPr>
        <w:ind w:left="1800" w:firstLine="0"/>
      </w:pPr>
    </w:lvl>
    <w:lvl w:ilvl="7">
      <w:start w:val="1"/>
      <w:numFmt w:val="decimal"/>
      <w:lvlText w:val="%1.%2.%3.%4.%5.%6.%7.%8."/>
      <w:lvlJc w:val="left"/>
      <w:pPr>
        <w:ind w:left="1800" w:firstLine="0"/>
      </w:pPr>
    </w:lvl>
    <w:lvl w:ilvl="8">
      <w:start w:val="1"/>
      <w:numFmt w:val="decimal"/>
      <w:lvlText w:val="%1.%2.%3.%4.%5.%6.%7.%8.%9."/>
      <w:lvlJc w:val="left"/>
      <w:pPr>
        <w:ind w:left="2160" w:firstLine="0"/>
      </w:pPr>
    </w:lvl>
  </w:abstractNum>
  <w:abstractNum w:abstractNumId="4">
    <w:nsid w:val="249B19A7"/>
    <w:multiLevelType w:val="multilevel"/>
    <w:tmpl w:val="264A2B12"/>
    <w:lvl w:ilvl="0">
      <w:start w:val="1"/>
      <w:numFmt w:val="decimal"/>
      <w:lvlText w:val="%1."/>
      <w:lvlJc w:val="left"/>
      <w:pPr>
        <w:ind w:left="450" w:firstLine="0"/>
      </w:pPr>
    </w:lvl>
    <w:lvl w:ilvl="1">
      <w:start w:val="1"/>
      <w:numFmt w:val="decimal"/>
      <w:lvlText w:val="%1.%2."/>
      <w:lvlJc w:val="left"/>
      <w:pPr>
        <w:ind w:left="2564" w:firstLine="1843"/>
      </w:pPr>
    </w:lvl>
    <w:lvl w:ilvl="2">
      <w:start w:val="1"/>
      <w:numFmt w:val="decimal"/>
      <w:lvlText w:val="%1.%2.%3."/>
      <w:lvlJc w:val="left"/>
      <w:pPr>
        <w:ind w:left="2847" w:firstLine="2127"/>
      </w:pPr>
    </w:lvl>
    <w:lvl w:ilvl="3">
      <w:start w:val="1"/>
      <w:numFmt w:val="decimal"/>
      <w:lvlText w:val="%1.%2.%3.%4."/>
      <w:lvlJc w:val="left"/>
      <w:pPr>
        <w:ind w:left="1080" w:firstLine="0"/>
      </w:pPr>
    </w:lvl>
    <w:lvl w:ilvl="4">
      <w:start w:val="1"/>
      <w:numFmt w:val="decimal"/>
      <w:lvlText w:val="%1.%2.%3.%4.%5."/>
      <w:lvlJc w:val="left"/>
      <w:pPr>
        <w:ind w:left="1080" w:firstLine="0"/>
      </w:pPr>
    </w:lvl>
    <w:lvl w:ilvl="5">
      <w:start w:val="1"/>
      <w:numFmt w:val="decimal"/>
      <w:lvlText w:val="%1.%2.%3.%4.%5.%6."/>
      <w:lvlJc w:val="left"/>
      <w:pPr>
        <w:ind w:left="1440" w:firstLine="0"/>
      </w:pPr>
    </w:lvl>
    <w:lvl w:ilvl="6">
      <w:start w:val="1"/>
      <w:numFmt w:val="decimal"/>
      <w:lvlText w:val="%1.%2.%3.%4.%5.%6.%7."/>
      <w:lvlJc w:val="left"/>
      <w:pPr>
        <w:ind w:left="1800" w:firstLine="0"/>
      </w:pPr>
    </w:lvl>
    <w:lvl w:ilvl="7">
      <w:start w:val="1"/>
      <w:numFmt w:val="decimal"/>
      <w:lvlText w:val="%1.%2.%3.%4.%5.%6.%7.%8."/>
      <w:lvlJc w:val="left"/>
      <w:pPr>
        <w:ind w:left="1800" w:firstLine="0"/>
      </w:pPr>
    </w:lvl>
    <w:lvl w:ilvl="8">
      <w:start w:val="1"/>
      <w:numFmt w:val="decimal"/>
      <w:lvlText w:val="%1.%2.%3.%4.%5.%6.%7.%8.%9."/>
      <w:lvlJc w:val="left"/>
      <w:pPr>
        <w:ind w:left="2160" w:firstLine="0"/>
      </w:pPr>
    </w:lvl>
  </w:abstractNum>
  <w:abstractNum w:abstractNumId="5">
    <w:nsid w:val="392A4B25"/>
    <w:multiLevelType w:val="multilevel"/>
    <w:tmpl w:val="04190025"/>
    <w:lvl w:ilvl="0">
      <w:start w:val="1"/>
      <w:numFmt w:val="decimal"/>
      <w:pStyle w:val="1"/>
      <w:lvlText w:val="%1"/>
      <w:lvlJc w:val="left"/>
      <w:pPr>
        <w:ind w:left="432" w:hanging="432"/>
      </w:pPr>
    </w:lvl>
    <w:lvl w:ilvl="1">
      <w:start w:val="1"/>
      <w:numFmt w:val="decimal"/>
      <w:pStyle w:val="2"/>
      <w:lvlText w:val="%1.%2"/>
      <w:lvlJc w:val="left"/>
      <w:pPr>
        <w:ind w:left="576"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6">
    <w:nsid w:val="66226B1B"/>
    <w:multiLevelType w:val="multilevel"/>
    <w:tmpl w:val="F8FA4D58"/>
    <w:lvl w:ilvl="0">
      <w:start w:val="1"/>
      <w:numFmt w:val="decimal"/>
      <w:lvlText w:val="%1."/>
      <w:lvlJc w:val="left"/>
      <w:pPr>
        <w:ind w:left="450" w:firstLine="0"/>
      </w:pPr>
    </w:lvl>
    <w:lvl w:ilvl="1">
      <w:start w:val="1"/>
      <w:numFmt w:val="decimal"/>
      <w:lvlText w:val="%1.%2."/>
      <w:lvlJc w:val="left"/>
      <w:pPr>
        <w:ind w:left="1418" w:firstLine="1843"/>
      </w:pPr>
      <w:rPr>
        <w:rFonts w:ascii="Times New Roman" w:hAnsi="Times New Roman" w:cs="Times New Roman" w:hint="default"/>
        <w:sz w:val="28"/>
      </w:rPr>
    </w:lvl>
    <w:lvl w:ilvl="2">
      <w:start w:val="1"/>
      <w:numFmt w:val="decimal"/>
      <w:lvlText w:val="%1.%2.%3."/>
      <w:lvlJc w:val="left"/>
      <w:pPr>
        <w:ind w:left="-1701" w:firstLine="2127"/>
      </w:pPr>
      <w:rPr>
        <w:rFonts w:ascii="Times New Roman" w:hAnsi="Times New Roman" w:cs="Times New Roman" w:hint="default"/>
        <w:sz w:val="28"/>
      </w:rPr>
    </w:lvl>
    <w:lvl w:ilvl="3">
      <w:start w:val="1"/>
      <w:numFmt w:val="decimal"/>
      <w:lvlText w:val="%1.%2.%3.%4."/>
      <w:lvlJc w:val="left"/>
      <w:pPr>
        <w:ind w:left="142" w:firstLine="0"/>
      </w:pPr>
      <w:rPr>
        <w:rFonts w:ascii="Times New Roman" w:hAnsi="Times New Roman" w:cs="Times New Roman" w:hint="default"/>
        <w:sz w:val="28"/>
      </w:rPr>
    </w:lvl>
    <w:lvl w:ilvl="4">
      <w:start w:val="1"/>
      <w:numFmt w:val="decimal"/>
      <w:lvlText w:val="%1.%2.%3.%4.%5."/>
      <w:lvlJc w:val="left"/>
      <w:pPr>
        <w:ind w:left="1080" w:firstLine="0"/>
      </w:pPr>
    </w:lvl>
    <w:lvl w:ilvl="5">
      <w:start w:val="1"/>
      <w:numFmt w:val="decimal"/>
      <w:lvlText w:val="%1.%2.%3.%4.%5.%6."/>
      <w:lvlJc w:val="left"/>
      <w:pPr>
        <w:ind w:left="1440" w:firstLine="0"/>
      </w:pPr>
    </w:lvl>
    <w:lvl w:ilvl="6">
      <w:start w:val="1"/>
      <w:numFmt w:val="decimal"/>
      <w:lvlText w:val="%1.%2.%3.%4.%5.%6.%7."/>
      <w:lvlJc w:val="left"/>
      <w:pPr>
        <w:ind w:left="1800" w:firstLine="0"/>
      </w:pPr>
    </w:lvl>
    <w:lvl w:ilvl="7">
      <w:start w:val="1"/>
      <w:numFmt w:val="decimal"/>
      <w:lvlText w:val="%1.%2.%3.%4.%5.%6.%7.%8."/>
      <w:lvlJc w:val="left"/>
      <w:pPr>
        <w:ind w:left="1800" w:firstLine="0"/>
      </w:pPr>
    </w:lvl>
    <w:lvl w:ilvl="8">
      <w:start w:val="1"/>
      <w:numFmt w:val="decimal"/>
      <w:lvlText w:val="%1.%2.%3.%4.%5.%6.%7.%8.%9."/>
      <w:lvlJc w:val="left"/>
      <w:pPr>
        <w:ind w:left="2160" w:firstLine="0"/>
      </w:pPr>
    </w:lvl>
  </w:abstractNum>
  <w:abstractNum w:abstractNumId="7">
    <w:nsid w:val="66C3142F"/>
    <w:multiLevelType w:val="hybridMultilevel"/>
    <w:tmpl w:val="733893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67F737E2"/>
    <w:multiLevelType w:val="hybridMultilevel"/>
    <w:tmpl w:val="C64CD726"/>
    <w:lvl w:ilvl="0" w:tplc="0F520526">
      <w:start w:val="1"/>
      <w:numFmt w:val="decimal"/>
      <w:lvlText w:val="%1)"/>
      <w:lvlJc w:val="left"/>
      <w:pPr>
        <w:ind w:left="1440" w:hanging="703"/>
      </w:pPr>
      <w:rPr>
        <w:rFonts w:hint="default"/>
      </w:rPr>
    </w:lvl>
    <w:lvl w:ilvl="1" w:tplc="04190019">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num w:numId="1">
    <w:abstractNumId w:val="3"/>
  </w:num>
  <w:num w:numId="2">
    <w:abstractNumId w:val="6"/>
  </w:num>
  <w:num w:numId="3">
    <w:abstractNumId w:val="4"/>
  </w:num>
  <w:num w:numId="4">
    <w:abstractNumId w:val="8"/>
  </w:num>
  <w:num w:numId="5">
    <w:abstractNumId w:val="2"/>
  </w:num>
  <w:num w:numId="6">
    <w:abstractNumId w:val="5"/>
  </w:num>
  <w:num w:numId="7">
    <w:abstractNumId w:val="5"/>
  </w:num>
  <w:num w:numId="8">
    <w:abstractNumId w:val="5"/>
  </w:num>
  <w:num w:numId="9">
    <w:abstractNumId w:val="5"/>
  </w:num>
  <w:num w:numId="10">
    <w:abstractNumId w:val="5"/>
  </w:num>
  <w:num w:numId="11">
    <w:abstractNumId w:val="5"/>
  </w:num>
  <w:num w:numId="12">
    <w:abstractNumId w:val="5"/>
  </w:num>
  <w:num w:numId="13">
    <w:abstractNumId w:val="5"/>
  </w:num>
  <w:num w:numId="14">
    <w:abstractNumId w:val="5"/>
  </w:num>
  <w:num w:numId="15">
    <w:abstractNumId w:val="5"/>
  </w:num>
  <w:num w:numId="16">
    <w:abstractNumId w:val="5"/>
  </w:num>
  <w:num w:numId="17">
    <w:abstractNumId w:val="5"/>
  </w:num>
  <w:num w:numId="18">
    <w:abstractNumId w:val="5"/>
  </w:num>
  <w:num w:numId="19">
    <w:abstractNumId w:val="5"/>
  </w:num>
  <w:num w:numId="20">
    <w:abstractNumId w:val="5"/>
  </w:num>
  <w:num w:numId="21">
    <w:abstractNumId w:val="5"/>
  </w:num>
  <w:num w:numId="22">
    <w:abstractNumId w:val="5"/>
  </w:num>
  <w:num w:numId="23">
    <w:abstractNumId w:val="5"/>
  </w:num>
  <w:num w:numId="24">
    <w:abstractNumId w:val="5"/>
  </w:num>
  <w:num w:numId="25">
    <w:abstractNumId w:val="5"/>
  </w:num>
  <w:num w:numId="26">
    <w:abstractNumId w:val="5"/>
  </w:num>
  <w:num w:numId="27">
    <w:abstractNumId w:val="5"/>
  </w:num>
  <w:num w:numId="28">
    <w:abstractNumId w:val="5"/>
  </w:num>
  <w:num w:numId="29">
    <w:abstractNumId w:val="1"/>
  </w:num>
  <w:num w:numId="30">
    <w:abstractNumId w:val="5"/>
  </w:num>
  <w:num w:numId="31">
    <w:abstractNumId w:val="5"/>
  </w:num>
  <w:num w:numId="32">
    <w:abstractNumId w:val="5"/>
  </w:num>
  <w:num w:numId="33">
    <w:abstractNumId w:val="5"/>
  </w:num>
  <w:num w:numId="34">
    <w:abstractNumId w:val="5"/>
  </w:num>
  <w:num w:numId="35">
    <w:abstractNumId w:val="5"/>
  </w:num>
  <w:num w:numId="36">
    <w:abstractNumId w:val="5"/>
  </w:num>
  <w:num w:numId="37">
    <w:abstractNumId w:val="5"/>
  </w:num>
  <w:num w:numId="38">
    <w:abstractNumId w:val="5"/>
  </w:num>
  <w:num w:numId="39">
    <w:abstractNumId w:val="5"/>
  </w:num>
  <w:num w:numId="40">
    <w:abstractNumId w:val="5"/>
  </w:num>
  <w:num w:numId="4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0"/>
  </w:num>
  <w:num w:numId="43">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isplayBackgroundShape/>
  <w:defaultTabStop w:val="720"/>
  <w:autoHyphenation/>
  <w:drawingGridHorizontalSpacing w:val="110"/>
  <w:displayHorizontalDrawingGridEvery w:val="2"/>
  <w:characterSpacingControl w:val="doNotCompress"/>
  <w:hdrShapeDefaults>
    <o:shapedefaults v:ext="edit" spidmax="5122"/>
  </w:hdrShapeDefaults>
  <w:footnotePr>
    <w:footnote w:id="0"/>
    <w:footnote w:id="1"/>
  </w:footnotePr>
  <w:endnotePr>
    <w:endnote w:id="0"/>
    <w:endnote w:id="1"/>
  </w:endnotePr>
  <w:compat/>
  <w:rsids>
    <w:rsidRoot w:val="00920B0A"/>
    <w:rsid w:val="00003D3B"/>
    <w:rsid w:val="0000417E"/>
    <w:rsid w:val="00010283"/>
    <w:rsid w:val="00010FBE"/>
    <w:rsid w:val="00015A26"/>
    <w:rsid w:val="00016521"/>
    <w:rsid w:val="0002023A"/>
    <w:rsid w:val="000205A3"/>
    <w:rsid w:val="0003123F"/>
    <w:rsid w:val="0003272B"/>
    <w:rsid w:val="00034C0E"/>
    <w:rsid w:val="00036AEF"/>
    <w:rsid w:val="00037529"/>
    <w:rsid w:val="00041089"/>
    <w:rsid w:val="0004188D"/>
    <w:rsid w:val="00042223"/>
    <w:rsid w:val="000433D9"/>
    <w:rsid w:val="00046806"/>
    <w:rsid w:val="00050243"/>
    <w:rsid w:val="000509C4"/>
    <w:rsid w:val="00051DA9"/>
    <w:rsid w:val="000559DE"/>
    <w:rsid w:val="00056A3D"/>
    <w:rsid w:val="00057C8F"/>
    <w:rsid w:val="00060144"/>
    <w:rsid w:val="00062573"/>
    <w:rsid w:val="00074916"/>
    <w:rsid w:val="000804DF"/>
    <w:rsid w:val="0008245E"/>
    <w:rsid w:val="000869FA"/>
    <w:rsid w:val="00087434"/>
    <w:rsid w:val="00093192"/>
    <w:rsid w:val="000946F5"/>
    <w:rsid w:val="000A1011"/>
    <w:rsid w:val="000A1D45"/>
    <w:rsid w:val="000A5357"/>
    <w:rsid w:val="000A6285"/>
    <w:rsid w:val="000A6451"/>
    <w:rsid w:val="000A64CA"/>
    <w:rsid w:val="000A6AC3"/>
    <w:rsid w:val="000B0FB0"/>
    <w:rsid w:val="000B14FB"/>
    <w:rsid w:val="000B3421"/>
    <w:rsid w:val="000B3B73"/>
    <w:rsid w:val="000B569F"/>
    <w:rsid w:val="000B5B91"/>
    <w:rsid w:val="000C005F"/>
    <w:rsid w:val="000C1F0C"/>
    <w:rsid w:val="000C41DB"/>
    <w:rsid w:val="000D2ED3"/>
    <w:rsid w:val="000D340A"/>
    <w:rsid w:val="000D5D42"/>
    <w:rsid w:val="000D652C"/>
    <w:rsid w:val="000D6EB8"/>
    <w:rsid w:val="000F3A38"/>
    <w:rsid w:val="000F7126"/>
    <w:rsid w:val="0010212D"/>
    <w:rsid w:val="001030F2"/>
    <w:rsid w:val="00104233"/>
    <w:rsid w:val="0010696A"/>
    <w:rsid w:val="00111929"/>
    <w:rsid w:val="0011215F"/>
    <w:rsid w:val="00113C37"/>
    <w:rsid w:val="00115835"/>
    <w:rsid w:val="00120838"/>
    <w:rsid w:val="00120C19"/>
    <w:rsid w:val="00121C1F"/>
    <w:rsid w:val="0012625F"/>
    <w:rsid w:val="0013699F"/>
    <w:rsid w:val="00140FE9"/>
    <w:rsid w:val="001441F4"/>
    <w:rsid w:val="0014535A"/>
    <w:rsid w:val="00147456"/>
    <w:rsid w:val="001505B3"/>
    <w:rsid w:val="00151C51"/>
    <w:rsid w:val="001521B3"/>
    <w:rsid w:val="00156E53"/>
    <w:rsid w:val="001574EF"/>
    <w:rsid w:val="00161314"/>
    <w:rsid w:val="00164E96"/>
    <w:rsid w:val="001677E3"/>
    <w:rsid w:val="00167AF9"/>
    <w:rsid w:val="00170926"/>
    <w:rsid w:val="00174766"/>
    <w:rsid w:val="0017649A"/>
    <w:rsid w:val="001800E3"/>
    <w:rsid w:val="00181A49"/>
    <w:rsid w:val="001848CF"/>
    <w:rsid w:val="00186957"/>
    <w:rsid w:val="001905EC"/>
    <w:rsid w:val="00193EF5"/>
    <w:rsid w:val="00195BBA"/>
    <w:rsid w:val="001A144D"/>
    <w:rsid w:val="001A4AA3"/>
    <w:rsid w:val="001A50F9"/>
    <w:rsid w:val="001A654A"/>
    <w:rsid w:val="001B12EE"/>
    <w:rsid w:val="001B2B13"/>
    <w:rsid w:val="001B2BD2"/>
    <w:rsid w:val="001B3B68"/>
    <w:rsid w:val="001B477B"/>
    <w:rsid w:val="001B48D4"/>
    <w:rsid w:val="001B4ECC"/>
    <w:rsid w:val="001B7447"/>
    <w:rsid w:val="001B7D20"/>
    <w:rsid w:val="001C0079"/>
    <w:rsid w:val="001C248E"/>
    <w:rsid w:val="001C3318"/>
    <w:rsid w:val="001C479E"/>
    <w:rsid w:val="001C6F5D"/>
    <w:rsid w:val="001C7630"/>
    <w:rsid w:val="001D005B"/>
    <w:rsid w:val="001D1B4A"/>
    <w:rsid w:val="001E075A"/>
    <w:rsid w:val="001E12C5"/>
    <w:rsid w:val="001E24C4"/>
    <w:rsid w:val="001E6813"/>
    <w:rsid w:val="001E6F2A"/>
    <w:rsid w:val="001E75A3"/>
    <w:rsid w:val="001E7C90"/>
    <w:rsid w:val="001F5299"/>
    <w:rsid w:val="001F6AEA"/>
    <w:rsid w:val="002028A3"/>
    <w:rsid w:val="00206195"/>
    <w:rsid w:val="002104B1"/>
    <w:rsid w:val="00210A93"/>
    <w:rsid w:val="0021591A"/>
    <w:rsid w:val="00225D79"/>
    <w:rsid w:val="00231029"/>
    <w:rsid w:val="00241BE1"/>
    <w:rsid w:val="00244A36"/>
    <w:rsid w:val="00250952"/>
    <w:rsid w:val="0025097F"/>
    <w:rsid w:val="00251D05"/>
    <w:rsid w:val="00251D75"/>
    <w:rsid w:val="00252340"/>
    <w:rsid w:val="00252CE1"/>
    <w:rsid w:val="00253208"/>
    <w:rsid w:val="0025330E"/>
    <w:rsid w:val="002548A1"/>
    <w:rsid w:val="00254E5D"/>
    <w:rsid w:val="00254EB5"/>
    <w:rsid w:val="00255206"/>
    <w:rsid w:val="00261072"/>
    <w:rsid w:val="002618C9"/>
    <w:rsid w:val="00263594"/>
    <w:rsid w:val="00265361"/>
    <w:rsid w:val="00267B0B"/>
    <w:rsid w:val="00270FCB"/>
    <w:rsid w:val="00276845"/>
    <w:rsid w:val="00281057"/>
    <w:rsid w:val="00281D61"/>
    <w:rsid w:val="0028311B"/>
    <w:rsid w:val="00285A5A"/>
    <w:rsid w:val="00285EED"/>
    <w:rsid w:val="00287725"/>
    <w:rsid w:val="00290D36"/>
    <w:rsid w:val="002910A3"/>
    <w:rsid w:val="00291253"/>
    <w:rsid w:val="00291E3C"/>
    <w:rsid w:val="002A0B71"/>
    <w:rsid w:val="002A10FB"/>
    <w:rsid w:val="002A1EC1"/>
    <w:rsid w:val="002B1CE6"/>
    <w:rsid w:val="002B1DC2"/>
    <w:rsid w:val="002B7C1D"/>
    <w:rsid w:val="002C04D8"/>
    <w:rsid w:val="002C05C1"/>
    <w:rsid w:val="002C41CB"/>
    <w:rsid w:val="002C4481"/>
    <w:rsid w:val="002C7011"/>
    <w:rsid w:val="002D2424"/>
    <w:rsid w:val="002D5D6E"/>
    <w:rsid w:val="002E1D9C"/>
    <w:rsid w:val="002E2D56"/>
    <w:rsid w:val="002E3B03"/>
    <w:rsid w:val="002E6B21"/>
    <w:rsid w:val="002E7991"/>
    <w:rsid w:val="002F2582"/>
    <w:rsid w:val="002F2E4C"/>
    <w:rsid w:val="002F4BE6"/>
    <w:rsid w:val="002F52FC"/>
    <w:rsid w:val="002F6836"/>
    <w:rsid w:val="002F715D"/>
    <w:rsid w:val="002F7F10"/>
    <w:rsid w:val="00302628"/>
    <w:rsid w:val="003045C5"/>
    <w:rsid w:val="00310A03"/>
    <w:rsid w:val="00310C85"/>
    <w:rsid w:val="00313937"/>
    <w:rsid w:val="00316B5A"/>
    <w:rsid w:val="00317AFB"/>
    <w:rsid w:val="00321AB9"/>
    <w:rsid w:val="00322336"/>
    <w:rsid w:val="00324328"/>
    <w:rsid w:val="003262EC"/>
    <w:rsid w:val="003305F5"/>
    <w:rsid w:val="00331D47"/>
    <w:rsid w:val="00331DE8"/>
    <w:rsid w:val="00332142"/>
    <w:rsid w:val="003321A6"/>
    <w:rsid w:val="00332272"/>
    <w:rsid w:val="00332885"/>
    <w:rsid w:val="00333F78"/>
    <w:rsid w:val="00340926"/>
    <w:rsid w:val="003411AD"/>
    <w:rsid w:val="003437EC"/>
    <w:rsid w:val="003448B7"/>
    <w:rsid w:val="0035101B"/>
    <w:rsid w:val="00351D3F"/>
    <w:rsid w:val="0035389F"/>
    <w:rsid w:val="0036250E"/>
    <w:rsid w:val="0036326A"/>
    <w:rsid w:val="00364EA3"/>
    <w:rsid w:val="0036624C"/>
    <w:rsid w:val="003700DD"/>
    <w:rsid w:val="00371B1A"/>
    <w:rsid w:val="0037491C"/>
    <w:rsid w:val="00376C9F"/>
    <w:rsid w:val="00380889"/>
    <w:rsid w:val="00381BD9"/>
    <w:rsid w:val="00382CFB"/>
    <w:rsid w:val="003846FF"/>
    <w:rsid w:val="00385251"/>
    <w:rsid w:val="0038564B"/>
    <w:rsid w:val="00390EC4"/>
    <w:rsid w:val="0039125B"/>
    <w:rsid w:val="003919F9"/>
    <w:rsid w:val="00396A09"/>
    <w:rsid w:val="00397D4A"/>
    <w:rsid w:val="003A121B"/>
    <w:rsid w:val="003A12C8"/>
    <w:rsid w:val="003A44D3"/>
    <w:rsid w:val="003C212F"/>
    <w:rsid w:val="003C4E71"/>
    <w:rsid w:val="003C5F12"/>
    <w:rsid w:val="003C623A"/>
    <w:rsid w:val="003C6E1F"/>
    <w:rsid w:val="003D2853"/>
    <w:rsid w:val="003D3B8A"/>
    <w:rsid w:val="003D3BA1"/>
    <w:rsid w:val="003D3BA2"/>
    <w:rsid w:val="003E36C5"/>
    <w:rsid w:val="003F01F7"/>
    <w:rsid w:val="003F321F"/>
    <w:rsid w:val="003F497A"/>
    <w:rsid w:val="003F753A"/>
    <w:rsid w:val="003F7DD9"/>
    <w:rsid w:val="0040672A"/>
    <w:rsid w:val="0041129D"/>
    <w:rsid w:val="00414FEC"/>
    <w:rsid w:val="004159D1"/>
    <w:rsid w:val="00415A61"/>
    <w:rsid w:val="00416B8A"/>
    <w:rsid w:val="00425C9B"/>
    <w:rsid w:val="00425EFF"/>
    <w:rsid w:val="00426299"/>
    <w:rsid w:val="0043581C"/>
    <w:rsid w:val="00437F06"/>
    <w:rsid w:val="004402B8"/>
    <w:rsid w:val="00442F6B"/>
    <w:rsid w:val="00447A62"/>
    <w:rsid w:val="00452293"/>
    <w:rsid w:val="00456B14"/>
    <w:rsid w:val="00456B19"/>
    <w:rsid w:val="0046023B"/>
    <w:rsid w:val="00463DE0"/>
    <w:rsid w:val="00464A71"/>
    <w:rsid w:val="00466039"/>
    <w:rsid w:val="004667E0"/>
    <w:rsid w:val="00467B54"/>
    <w:rsid w:val="00470926"/>
    <w:rsid w:val="0047186F"/>
    <w:rsid w:val="0048022F"/>
    <w:rsid w:val="0048322D"/>
    <w:rsid w:val="0048457E"/>
    <w:rsid w:val="00485891"/>
    <w:rsid w:val="00487814"/>
    <w:rsid w:val="00487BF4"/>
    <w:rsid w:val="00490E27"/>
    <w:rsid w:val="004935A6"/>
    <w:rsid w:val="00494B9F"/>
    <w:rsid w:val="00496C04"/>
    <w:rsid w:val="004A0140"/>
    <w:rsid w:val="004A090A"/>
    <w:rsid w:val="004A5B7B"/>
    <w:rsid w:val="004A604C"/>
    <w:rsid w:val="004A6FC5"/>
    <w:rsid w:val="004B0608"/>
    <w:rsid w:val="004B19BC"/>
    <w:rsid w:val="004B59E2"/>
    <w:rsid w:val="004C0911"/>
    <w:rsid w:val="004C3A26"/>
    <w:rsid w:val="004D0346"/>
    <w:rsid w:val="004D080A"/>
    <w:rsid w:val="004D5785"/>
    <w:rsid w:val="004D68E5"/>
    <w:rsid w:val="004E2085"/>
    <w:rsid w:val="004E6FD4"/>
    <w:rsid w:val="004E784F"/>
    <w:rsid w:val="004F06EB"/>
    <w:rsid w:val="004F19B8"/>
    <w:rsid w:val="004F414B"/>
    <w:rsid w:val="004F6C68"/>
    <w:rsid w:val="00500232"/>
    <w:rsid w:val="00501B95"/>
    <w:rsid w:val="005024ED"/>
    <w:rsid w:val="0050498F"/>
    <w:rsid w:val="00504CB0"/>
    <w:rsid w:val="005074ED"/>
    <w:rsid w:val="00516D00"/>
    <w:rsid w:val="00517DED"/>
    <w:rsid w:val="005207BC"/>
    <w:rsid w:val="005234B1"/>
    <w:rsid w:val="00531684"/>
    <w:rsid w:val="00531D50"/>
    <w:rsid w:val="00532D6D"/>
    <w:rsid w:val="00533718"/>
    <w:rsid w:val="0053568A"/>
    <w:rsid w:val="00536FD3"/>
    <w:rsid w:val="00537B22"/>
    <w:rsid w:val="00546564"/>
    <w:rsid w:val="0054753A"/>
    <w:rsid w:val="00551A97"/>
    <w:rsid w:val="005535C7"/>
    <w:rsid w:val="0055473F"/>
    <w:rsid w:val="00555221"/>
    <w:rsid w:val="00562F21"/>
    <w:rsid w:val="00564832"/>
    <w:rsid w:val="00567756"/>
    <w:rsid w:val="00567DF5"/>
    <w:rsid w:val="00570FA6"/>
    <w:rsid w:val="00571B45"/>
    <w:rsid w:val="0057230A"/>
    <w:rsid w:val="00574725"/>
    <w:rsid w:val="005749E4"/>
    <w:rsid w:val="00575DDD"/>
    <w:rsid w:val="0057620E"/>
    <w:rsid w:val="00580E48"/>
    <w:rsid w:val="0058219D"/>
    <w:rsid w:val="005829E6"/>
    <w:rsid w:val="00586141"/>
    <w:rsid w:val="005877F5"/>
    <w:rsid w:val="00591755"/>
    <w:rsid w:val="00592F99"/>
    <w:rsid w:val="005935C5"/>
    <w:rsid w:val="0059454B"/>
    <w:rsid w:val="005A14FC"/>
    <w:rsid w:val="005A23C3"/>
    <w:rsid w:val="005B460E"/>
    <w:rsid w:val="005B5CCF"/>
    <w:rsid w:val="005C07C3"/>
    <w:rsid w:val="005C0AF2"/>
    <w:rsid w:val="005C2386"/>
    <w:rsid w:val="005D0275"/>
    <w:rsid w:val="005D03E9"/>
    <w:rsid w:val="005D3C16"/>
    <w:rsid w:val="005D4CDF"/>
    <w:rsid w:val="005D4F88"/>
    <w:rsid w:val="005D5565"/>
    <w:rsid w:val="005D5EC6"/>
    <w:rsid w:val="005D6A4C"/>
    <w:rsid w:val="005D77CA"/>
    <w:rsid w:val="005D7C2D"/>
    <w:rsid w:val="005D7E22"/>
    <w:rsid w:val="005E235D"/>
    <w:rsid w:val="005E5FA5"/>
    <w:rsid w:val="005E67E7"/>
    <w:rsid w:val="005E6F6A"/>
    <w:rsid w:val="005F1A17"/>
    <w:rsid w:val="005F444D"/>
    <w:rsid w:val="005F45EF"/>
    <w:rsid w:val="00601090"/>
    <w:rsid w:val="006045D3"/>
    <w:rsid w:val="00605D70"/>
    <w:rsid w:val="00606592"/>
    <w:rsid w:val="00607744"/>
    <w:rsid w:val="00607FAF"/>
    <w:rsid w:val="00610798"/>
    <w:rsid w:val="00615EC2"/>
    <w:rsid w:val="006217B7"/>
    <w:rsid w:val="00622B4A"/>
    <w:rsid w:val="00623A17"/>
    <w:rsid w:val="00624DE2"/>
    <w:rsid w:val="006267C7"/>
    <w:rsid w:val="006311D7"/>
    <w:rsid w:val="00632BFA"/>
    <w:rsid w:val="00635F67"/>
    <w:rsid w:val="00645676"/>
    <w:rsid w:val="00652CAA"/>
    <w:rsid w:val="00653F74"/>
    <w:rsid w:val="00654BD3"/>
    <w:rsid w:val="00675634"/>
    <w:rsid w:val="00675865"/>
    <w:rsid w:val="00677D7D"/>
    <w:rsid w:val="0068206C"/>
    <w:rsid w:val="00683F4D"/>
    <w:rsid w:val="00684F78"/>
    <w:rsid w:val="00684F9C"/>
    <w:rsid w:val="00686FA4"/>
    <w:rsid w:val="00690557"/>
    <w:rsid w:val="00690A22"/>
    <w:rsid w:val="00691B76"/>
    <w:rsid w:val="00691E14"/>
    <w:rsid w:val="00691EE3"/>
    <w:rsid w:val="00692501"/>
    <w:rsid w:val="00693CD5"/>
    <w:rsid w:val="006956FC"/>
    <w:rsid w:val="006A01E2"/>
    <w:rsid w:val="006A0917"/>
    <w:rsid w:val="006A49F3"/>
    <w:rsid w:val="006A4C8F"/>
    <w:rsid w:val="006A6981"/>
    <w:rsid w:val="006B11D3"/>
    <w:rsid w:val="006B5619"/>
    <w:rsid w:val="006B6693"/>
    <w:rsid w:val="006B66EA"/>
    <w:rsid w:val="006C0A45"/>
    <w:rsid w:val="006C0EDC"/>
    <w:rsid w:val="006C1379"/>
    <w:rsid w:val="006C303C"/>
    <w:rsid w:val="006C5291"/>
    <w:rsid w:val="006C7B27"/>
    <w:rsid w:val="006D3C5F"/>
    <w:rsid w:val="006D70FA"/>
    <w:rsid w:val="006D7444"/>
    <w:rsid w:val="006E082C"/>
    <w:rsid w:val="006E1296"/>
    <w:rsid w:val="006E1617"/>
    <w:rsid w:val="006E3BEC"/>
    <w:rsid w:val="006E628E"/>
    <w:rsid w:val="006E7DF8"/>
    <w:rsid w:val="006F126C"/>
    <w:rsid w:val="006F3BDB"/>
    <w:rsid w:val="006F5D7A"/>
    <w:rsid w:val="00701B7C"/>
    <w:rsid w:val="0070602D"/>
    <w:rsid w:val="00706EB7"/>
    <w:rsid w:val="00715C8C"/>
    <w:rsid w:val="00716153"/>
    <w:rsid w:val="007212BE"/>
    <w:rsid w:val="0072437F"/>
    <w:rsid w:val="0073006D"/>
    <w:rsid w:val="00730E16"/>
    <w:rsid w:val="00731736"/>
    <w:rsid w:val="00733E15"/>
    <w:rsid w:val="007364CB"/>
    <w:rsid w:val="00740A4A"/>
    <w:rsid w:val="00740BB7"/>
    <w:rsid w:val="00744B4E"/>
    <w:rsid w:val="00745E03"/>
    <w:rsid w:val="00746205"/>
    <w:rsid w:val="007524E4"/>
    <w:rsid w:val="00753268"/>
    <w:rsid w:val="00753C13"/>
    <w:rsid w:val="00755DA9"/>
    <w:rsid w:val="007573F5"/>
    <w:rsid w:val="00766966"/>
    <w:rsid w:val="00767EE2"/>
    <w:rsid w:val="0077024D"/>
    <w:rsid w:val="00772EB8"/>
    <w:rsid w:val="00781D68"/>
    <w:rsid w:val="00782071"/>
    <w:rsid w:val="00782712"/>
    <w:rsid w:val="00783595"/>
    <w:rsid w:val="007915B0"/>
    <w:rsid w:val="007A1792"/>
    <w:rsid w:val="007A1B99"/>
    <w:rsid w:val="007A214B"/>
    <w:rsid w:val="007A27CB"/>
    <w:rsid w:val="007A54AD"/>
    <w:rsid w:val="007A7AE3"/>
    <w:rsid w:val="007B0808"/>
    <w:rsid w:val="007B3B87"/>
    <w:rsid w:val="007B3C97"/>
    <w:rsid w:val="007B524B"/>
    <w:rsid w:val="007B645B"/>
    <w:rsid w:val="007B70F8"/>
    <w:rsid w:val="007C21C0"/>
    <w:rsid w:val="007C4250"/>
    <w:rsid w:val="007D62D6"/>
    <w:rsid w:val="007D78D0"/>
    <w:rsid w:val="007D7901"/>
    <w:rsid w:val="007E0A40"/>
    <w:rsid w:val="007E111B"/>
    <w:rsid w:val="007E12E7"/>
    <w:rsid w:val="007E4EC6"/>
    <w:rsid w:val="007E6157"/>
    <w:rsid w:val="007E6C61"/>
    <w:rsid w:val="007E7810"/>
    <w:rsid w:val="007F31F9"/>
    <w:rsid w:val="007F3482"/>
    <w:rsid w:val="007F35B3"/>
    <w:rsid w:val="008020C3"/>
    <w:rsid w:val="008046D5"/>
    <w:rsid w:val="00806FF2"/>
    <w:rsid w:val="00807425"/>
    <w:rsid w:val="00810BE5"/>
    <w:rsid w:val="00815C56"/>
    <w:rsid w:val="00822670"/>
    <w:rsid w:val="0082363A"/>
    <w:rsid w:val="008245C4"/>
    <w:rsid w:val="0082494E"/>
    <w:rsid w:val="0082583B"/>
    <w:rsid w:val="00826A27"/>
    <w:rsid w:val="00830BD0"/>
    <w:rsid w:val="008361E2"/>
    <w:rsid w:val="0083724C"/>
    <w:rsid w:val="00844ABE"/>
    <w:rsid w:val="008505D1"/>
    <w:rsid w:val="00854210"/>
    <w:rsid w:val="008547A7"/>
    <w:rsid w:val="00854EBC"/>
    <w:rsid w:val="00857743"/>
    <w:rsid w:val="00867C94"/>
    <w:rsid w:val="00871E15"/>
    <w:rsid w:val="00874A1E"/>
    <w:rsid w:val="00877FE2"/>
    <w:rsid w:val="0088067A"/>
    <w:rsid w:val="00880E8F"/>
    <w:rsid w:val="00881921"/>
    <w:rsid w:val="00882F1E"/>
    <w:rsid w:val="00883445"/>
    <w:rsid w:val="00885913"/>
    <w:rsid w:val="00885971"/>
    <w:rsid w:val="00892739"/>
    <w:rsid w:val="0089376D"/>
    <w:rsid w:val="00897131"/>
    <w:rsid w:val="008A09AC"/>
    <w:rsid w:val="008A27E3"/>
    <w:rsid w:val="008A3B8C"/>
    <w:rsid w:val="008A49B5"/>
    <w:rsid w:val="008A5486"/>
    <w:rsid w:val="008A73E7"/>
    <w:rsid w:val="008A77A6"/>
    <w:rsid w:val="008B0DBD"/>
    <w:rsid w:val="008B3099"/>
    <w:rsid w:val="008B4300"/>
    <w:rsid w:val="008B49F0"/>
    <w:rsid w:val="008B4E82"/>
    <w:rsid w:val="008B64C5"/>
    <w:rsid w:val="008C2241"/>
    <w:rsid w:val="008C349C"/>
    <w:rsid w:val="008C5BC1"/>
    <w:rsid w:val="008C5F1A"/>
    <w:rsid w:val="008D14B5"/>
    <w:rsid w:val="008D4007"/>
    <w:rsid w:val="008E22E1"/>
    <w:rsid w:val="008E3E43"/>
    <w:rsid w:val="008F01B0"/>
    <w:rsid w:val="008F0926"/>
    <w:rsid w:val="008F322E"/>
    <w:rsid w:val="008F539C"/>
    <w:rsid w:val="008F54DA"/>
    <w:rsid w:val="008F61D1"/>
    <w:rsid w:val="00900191"/>
    <w:rsid w:val="00900F19"/>
    <w:rsid w:val="009011D7"/>
    <w:rsid w:val="00901679"/>
    <w:rsid w:val="0090195B"/>
    <w:rsid w:val="00904FB9"/>
    <w:rsid w:val="009058CD"/>
    <w:rsid w:val="009107B9"/>
    <w:rsid w:val="00913B2E"/>
    <w:rsid w:val="00913E14"/>
    <w:rsid w:val="0091693B"/>
    <w:rsid w:val="00917638"/>
    <w:rsid w:val="00920B0A"/>
    <w:rsid w:val="00920F39"/>
    <w:rsid w:val="00922024"/>
    <w:rsid w:val="00922072"/>
    <w:rsid w:val="00923A70"/>
    <w:rsid w:val="0092509F"/>
    <w:rsid w:val="00925999"/>
    <w:rsid w:val="00925FDA"/>
    <w:rsid w:val="0092676C"/>
    <w:rsid w:val="00931A82"/>
    <w:rsid w:val="00932D0B"/>
    <w:rsid w:val="00936579"/>
    <w:rsid w:val="00944C25"/>
    <w:rsid w:val="00945912"/>
    <w:rsid w:val="00946AFC"/>
    <w:rsid w:val="009474A6"/>
    <w:rsid w:val="009530FA"/>
    <w:rsid w:val="00954969"/>
    <w:rsid w:val="0095723C"/>
    <w:rsid w:val="0096120C"/>
    <w:rsid w:val="00961B5C"/>
    <w:rsid w:val="009628C2"/>
    <w:rsid w:val="00965381"/>
    <w:rsid w:val="00966381"/>
    <w:rsid w:val="00972F77"/>
    <w:rsid w:val="00974554"/>
    <w:rsid w:val="009754E1"/>
    <w:rsid w:val="00976373"/>
    <w:rsid w:val="009861E8"/>
    <w:rsid w:val="00986B3A"/>
    <w:rsid w:val="009902A8"/>
    <w:rsid w:val="00995DEF"/>
    <w:rsid w:val="009976D9"/>
    <w:rsid w:val="009A1314"/>
    <w:rsid w:val="009A2725"/>
    <w:rsid w:val="009A3B57"/>
    <w:rsid w:val="009A441E"/>
    <w:rsid w:val="009C10E8"/>
    <w:rsid w:val="009C22FB"/>
    <w:rsid w:val="009C2F88"/>
    <w:rsid w:val="009C3841"/>
    <w:rsid w:val="009C4972"/>
    <w:rsid w:val="009C5323"/>
    <w:rsid w:val="009C7645"/>
    <w:rsid w:val="009D3775"/>
    <w:rsid w:val="009D556B"/>
    <w:rsid w:val="009D679D"/>
    <w:rsid w:val="009E27C5"/>
    <w:rsid w:val="009E3763"/>
    <w:rsid w:val="009E4432"/>
    <w:rsid w:val="009E526C"/>
    <w:rsid w:val="009E75D7"/>
    <w:rsid w:val="009F0070"/>
    <w:rsid w:val="009F2DE9"/>
    <w:rsid w:val="009F381B"/>
    <w:rsid w:val="009F4073"/>
    <w:rsid w:val="009F529E"/>
    <w:rsid w:val="009F52AF"/>
    <w:rsid w:val="009F6A70"/>
    <w:rsid w:val="009F764B"/>
    <w:rsid w:val="00A018C6"/>
    <w:rsid w:val="00A037F5"/>
    <w:rsid w:val="00A05BE8"/>
    <w:rsid w:val="00A1005B"/>
    <w:rsid w:val="00A14639"/>
    <w:rsid w:val="00A150F8"/>
    <w:rsid w:val="00A15BE3"/>
    <w:rsid w:val="00A16DDF"/>
    <w:rsid w:val="00A27437"/>
    <w:rsid w:val="00A4400A"/>
    <w:rsid w:val="00A44408"/>
    <w:rsid w:val="00A450A4"/>
    <w:rsid w:val="00A451E8"/>
    <w:rsid w:val="00A46044"/>
    <w:rsid w:val="00A471BE"/>
    <w:rsid w:val="00A5045B"/>
    <w:rsid w:val="00A52358"/>
    <w:rsid w:val="00A52BBA"/>
    <w:rsid w:val="00A62460"/>
    <w:rsid w:val="00A634EE"/>
    <w:rsid w:val="00A65CEA"/>
    <w:rsid w:val="00A67E10"/>
    <w:rsid w:val="00A7059C"/>
    <w:rsid w:val="00A71F0A"/>
    <w:rsid w:val="00A72E77"/>
    <w:rsid w:val="00A73E9E"/>
    <w:rsid w:val="00A77DDE"/>
    <w:rsid w:val="00A971B9"/>
    <w:rsid w:val="00A97BD2"/>
    <w:rsid w:val="00AA4E9D"/>
    <w:rsid w:val="00AA6F6E"/>
    <w:rsid w:val="00AA77BC"/>
    <w:rsid w:val="00AB30B8"/>
    <w:rsid w:val="00AB350B"/>
    <w:rsid w:val="00AB35E9"/>
    <w:rsid w:val="00AC3105"/>
    <w:rsid w:val="00AC5D24"/>
    <w:rsid w:val="00AC7574"/>
    <w:rsid w:val="00AC77E9"/>
    <w:rsid w:val="00AC7C65"/>
    <w:rsid w:val="00AD0B1D"/>
    <w:rsid w:val="00AD1186"/>
    <w:rsid w:val="00AD73F2"/>
    <w:rsid w:val="00AD7882"/>
    <w:rsid w:val="00AE2EA1"/>
    <w:rsid w:val="00AE5831"/>
    <w:rsid w:val="00AE62ED"/>
    <w:rsid w:val="00AF43CF"/>
    <w:rsid w:val="00AF470C"/>
    <w:rsid w:val="00AF56E3"/>
    <w:rsid w:val="00AF5DF1"/>
    <w:rsid w:val="00AF5FD5"/>
    <w:rsid w:val="00B01129"/>
    <w:rsid w:val="00B051CF"/>
    <w:rsid w:val="00B06B77"/>
    <w:rsid w:val="00B11826"/>
    <w:rsid w:val="00B11B31"/>
    <w:rsid w:val="00B139F9"/>
    <w:rsid w:val="00B20034"/>
    <w:rsid w:val="00B203B9"/>
    <w:rsid w:val="00B20BE1"/>
    <w:rsid w:val="00B2142F"/>
    <w:rsid w:val="00B234F3"/>
    <w:rsid w:val="00B27D60"/>
    <w:rsid w:val="00B27F6A"/>
    <w:rsid w:val="00B3123E"/>
    <w:rsid w:val="00B31AB2"/>
    <w:rsid w:val="00B34D05"/>
    <w:rsid w:val="00B418B5"/>
    <w:rsid w:val="00B418D5"/>
    <w:rsid w:val="00B44040"/>
    <w:rsid w:val="00B5463D"/>
    <w:rsid w:val="00B5488C"/>
    <w:rsid w:val="00B56D84"/>
    <w:rsid w:val="00B625F4"/>
    <w:rsid w:val="00B64697"/>
    <w:rsid w:val="00B7008B"/>
    <w:rsid w:val="00B71043"/>
    <w:rsid w:val="00B7164C"/>
    <w:rsid w:val="00B74BFE"/>
    <w:rsid w:val="00B7624C"/>
    <w:rsid w:val="00B766A4"/>
    <w:rsid w:val="00B76885"/>
    <w:rsid w:val="00B81BF8"/>
    <w:rsid w:val="00B831DE"/>
    <w:rsid w:val="00B83325"/>
    <w:rsid w:val="00B8475C"/>
    <w:rsid w:val="00B85545"/>
    <w:rsid w:val="00B9060E"/>
    <w:rsid w:val="00B91A32"/>
    <w:rsid w:val="00B92594"/>
    <w:rsid w:val="00B92B49"/>
    <w:rsid w:val="00B958A6"/>
    <w:rsid w:val="00BA001A"/>
    <w:rsid w:val="00BA4DFB"/>
    <w:rsid w:val="00BA5114"/>
    <w:rsid w:val="00BA5499"/>
    <w:rsid w:val="00BB1866"/>
    <w:rsid w:val="00BB711B"/>
    <w:rsid w:val="00BB71C4"/>
    <w:rsid w:val="00BC4911"/>
    <w:rsid w:val="00BD1D47"/>
    <w:rsid w:val="00BD2106"/>
    <w:rsid w:val="00BD7FE9"/>
    <w:rsid w:val="00BE38FD"/>
    <w:rsid w:val="00BE55BA"/>
    <w:rsid w:val="00BF0257"/>
    <w:rsid w:val="00BF1C3E"/>
    <w:rsid w:val="00BF2155"/>
    <w:rsid w:val="00BF7F6F"/>
    <w:rsid w:val="00C00DC3"/>
    <w:rsid w:val="00C02241"/>
    <w:rsid w:val="00C02FAC"/>
    <w:rsid w:val="00C0536E"/>
    <w:rsid w:val="00C06546"/>
    <w:rsid w:val="00C16B74"/>
    <w:rsid w:val="00C17DFC"/>
    <w:rsid w:val="00C207BE"/>
    <w:rsid w:val="00C20FAD"/>
    <w:rsid w:val="00C2155A"/>
    <w:rsid w:val="00C21963"/>
    <w:rsid w:val="00C2234A"/>
    <w:rsid w:val="00C230EC"/>
    <w:rsid w:val="00C238AF"/>
    <w:rsid w:val="00C24816"/>
    <w:rsid w:val="00C306FE"/>
    <w:rsid w:val="00C319D2"/>
    <w:rsid w:val="00C361C4"/>
    <w:rsid w:val="00C37EBD"/>
    <w:rsid w:val="00C435AD"/>
    <w:rsid w:val="00C454D9"/>
    <w:rsid w:val="00C472DC"/>
    <w:rsid w:val="00C53A82"/>
    <w:rsid w:val="00C60D5B"/>
    <w:rsid w:val="00C61021"/>
    <w:rsid w:val="00C613D7"/>
    <w:rsid w:val="00C61AC8"/>
    <w:rsid w:val="00C63A53"/>
    <w:rsid w:val="00C63AC9"/>
    <w:rsid w:val="00C64BAE"/>
    <w:rsid w:val="00C656C2"/>
    <w:rsid w:val="00C66C23"/>
    <w:rsid w:val="00C67003"/>
    <w:rsid w:val="00C678D6"/>
    <w:rsid w:val="00C710A2"/>
    <w:rsid w:val="00C74DA4"/>
    <w:rsid w:val="00C82A41"/>
    <w:rsid w:val="00C865FD"/>
    <w:rsid w:val="00C94750"/>
    <w:rsid w:val="00C9730C"/>
    <w:rsid w:val="00C97621"/>
    <w:rsid w:val="00CA1E6C"/>
    <w:rsid w:val="00CA2429"/>
    <w:rsid w:val="00CA45AC"/>
    <w:rsid w:val="00CA52EC"/>
    <w:rsid w:val="00CA617A"/>
    <w:rsid w:val="00CA70A3"/>
    <w:rsid w:val="00CB2425"/>
    <w:rsid w:val="00CB466D"/>
    <w:rsid w:val="00CB6D11"/>
    <w:rsid w:val="00CC0A40"/>
    <w:rsid w:val="00CC2B15"/>
    <w:rsid w:val="00CC3A63"/>
    <w:rsid w:val="00CC3E5E"/>
    <w:rsid w:val="00CC515C"/>
    <w:rsid w:val="00CC7AE6"/>
    <w:rsid w:val="00CD1C60"/>
    <w:rsid w:val="00CD3C70"/>
    <w:rsid w:val="00CD4B58"/>
    <w:rsid w:val="00CD4F07"/>
    <w:rsid w:val="00CD7C3B"/>
    <w:rsid w:val="00CE16C9"/>
    <w:rsid w:val="00CF100A"/>
    <w:rsid w:val="00CF23C5"/>
    <w:rsid w:val="00CF3C62"/>
    <w:rsid w:val="00CF4968"/>
    <w:rsid w:val="00CF7846"/>
    <w:rsid w:val="00D012C3"/>
    <w:rsid w:val="00D01C1E"/>
    <w:rsid w:val="00D025CA"/>
    <w:rsid w:val="00D032E1"/>
    <w:rsid w:val="00D0657B"/>
    <w:rsid w:val="00D134F5"/>
    <w:rsid w:val="00D14EE4"/>
    <w:rsid w:val="00D17098"/>
    <w:rsid w:val="00D2007B"/>
    <w:rsid w:val="00D222DD"/>
    <w:rsid w:val="00D22C3C"/>
    <w:rsid w:val="00D25342"/>
    <w:rsid w:val="00D26E1C"/>
    <w:rsid w:val="00D27019"/>
    <w:rsid w:val="00D310E3"/>
    <w:rsid w:val="00D42E8E"/>
    <w:rsid w:val="00D44098"/>
    <w:rsid w:val="00D46171"/>
    <w:rsid w:val="00D46BBB"/>
    <w:rsid w:val="00D47E7D"/>
    <w:rsid w:val="00D51D64"/>
    <w:rsid w:val="00D55770"/>
    <w:rsid w:val="00D56FD5"/>
    <w:rsid w:val="00D577D6"/>
    <w:rsid w:val="00D57D77"/>
    <w:rsid w:val="00D600EC"/>
    <w:rsid w:val="00D73DE9"/>
    <w:rsid w:val="00D74D0E"/>
    <w:rsid w:val="00D75632"/>
    <w:rsid w:val="00D806A4"/>
    <w:rsid w:val="00D8089B"/>
    <w:rsid w:val="00D82196"/>
    <w:rsid w:val="00D8435F"/>
    <w:rsid w:val="00D8445C"/>
    <w:rsid w:val="00D86FB2"/>
    <w:rsid w:val="00D8768F"/>
    <w:rsid w:val="00D9298E"/>
    <w:rsid w:val="00D93031"/>
    <w:rsid w:val="00D9425C"/>
    <w:rsid w:val="00D9467A"/>
    <w:rsid w:val="00D96542"/>
    <w:rsid w:val="00D96720"/>
    <w:rsid w:val="00DA0BCC"/>
    <w:rsid w:val="00DA2CF4"/>
    <w:rsid w:val="00DA48C4"/>
    <w:rsid w:val="00DB4A48"/>
    <w:rsid w:val="00DC07FD"/>
    <w:rsid w:val="00DC5123"/>
    <w:rsid w:val="00DC620E"/>
    <w:rsid w:val="00DC6DFE"/>
    <w:rsid w:val="00DD0220"/>
    <w:rsid w:val="00DD1738"/>
    <w:rsid w:val="00DD2DD1"/>
    <w:rsid w:val="00DD3821"/>
    <w:rsid w:val="00DD56A0"/>
    <w:rsid w:val="00DD578A"/>
    <w:rsid w:val="00DE1218"/>
    <w:rsid w:val="00DE1B8F"/>
    <w:rsid w:val="00DE30E8"/>
    <w:rsid w:val="00DE43B0"/>
    <w:rsid w:val="00DE5F7B"/>
    <w:rsid w:val="00DE750F"/>
    <w:rsid w:val="00DF5A8B"/>
    <w:rsid w:val="00E00D36"/>
    <w:rsid w:val="00E03767"/>
    <w:rsid w:val="00E045C2"/>
    <w:rsid w:val="00E06C6D"/>
    <w:rsid w:val="00E076D2"/>
    <w:rsid w:val="00E174C5"/>
    <w:rsid w:val="00E2047D"/>
    <w:rsid w:val="00E208C2"/>
    <w:rsid w:val="00E22D10"/>
    <w:rsid w:val="00E23E81"/>
    <w:rsid w:val="00E30C4D"/>
    <w:rsid w:val="00E32478"/>
    <w:rsid w:val="00E32DEE"/>
    <w:rsid w:val="00E330B3"/>
    <w:rsid w:val="00E336A3"/>
    <w:rsid w:val="00E3718C"/>
    <w:rsid w:val="00E437DA"/>
    <w:rsid w:val="00E45629"/>
    <w:rsid w:val="00E45682"/>
    <w:rsid w:val="00E513D5"/>
    <w:rsid w:val="00E516F6"/>
    <w:rsid w:val="00E51C88"/>
    <w:rsid w:val="00E55AB6"/>
    <w:rsid w:val="00E60360"/>
    <w:rsid w:val="00E61FB8"/>
    <w:rsid w:val="00E63618"/>
    <w:rsid w:val="00E65549"/>
    <w:rsid w:val="00E668CC"/>
    <w:rsid w:val="00E707BF"/>
    <w:rsid w:val="00E73ED7"/>
    <w:rsid w:val="00E74233"/>
    <w:rsid w:val="00E76DD3"/>
    <w:rsid w:val="00E777C4"/>
    <w:rsid w:val="00E81E8D"/>
    <w:rsid w:val="00E83BAD"/>
    <w:rsid w:val="00E855C2"/>
    <w:rsid w:val="00E877EF"/>
    <w:rsid w:val="00E90ABD"/>
    <w:rsid w:val="00E9382F"/>
    <w:rsid w:val="00EA1F38"/>
    <w:rsid w:val="00EA4CEB"/>
    <w:rsid w:val="00EA6550"/>
    <w:rsid w:val="00EB04DF"/>
    <w:rsid w:val="00EB4085"/>
    <w:rsid w:val="00EB455F"/>
    <w:rsid w:val="00EB5084"/>
    <w:rsid w:val="00EC0508"/>
    <w:rsid w:val="00EC10BC"/>
    <w:rsid w:val="00EC2816"/>
    <w:rsid w:val="00EC2CA9"/>
    <w:rsid w:val="00EC3665"/>
    <w:rsid w:val="00EC492A"/>
    <w:rsid w:val="00EC568B"/>
    <w:rsid w:val="00EC6585"/>
    <w:rsid w:val="00EC7998"/>
    <w:rsid w:val="00ED1B06"/>
    <w:rsid w:val="00ED548C"/>
    <w:rsid w:val="00ED6A21"/>
    <w:rsid w:val="00EE0517"/>
    <w:rsid w:val="00EE2927"/>
    <w:rsid w:val="00EE615F"/>
    <w:rsid w:val="00EE75DF"/>
    <w:rsid w:val="00EE7AF8"/>
    <w:rsid w:val="00EF0D40"/>
    <w:rsid w:val="00EF122D"/>
    <w:rsid w:val="00EF26CD"/>
    <w:rsid w:val="00EF2A2B"/>
    <w:rsid w:val="00EF2CAA"/>
    <w:rsid w:val="00EF36DB"/>
    <w:rsid w:val="00F01238"/>
    <w:rsid w:val="00F23F4C"/>
    <w:rsid w:val="00F2446A"/>
    <w:rsid w:val="00F30779"/>
    <w:rsid w:val="00F31225"/>
    <w:rsid w:val="00F34018"/>
    <w:rsid w:val="00F34F67"/>
    <w:rsid w:val="00F37F1E"/>
    <w:rsid w:val="00F43AF1"/>
    <w:rsid w:val="00F51C02"/>
    <w:rsid w:val="00F52E60"/>
    <w:rsid w:val="00F52F8E"/>
    <w:rsid w:val="00F56D70"/>
    <w:rsid w:val="00F64996"/>
    <w:rsid w:val="00F66036"/>
    <w:rsid w:val="00F66699"/>
    <w:rsid w:val="00F66D25"/>
    <w:rsid w:val="00F80449"/>
    <w:rsid w:val="00F8094D"/>
    <w:rsid w:val="00F8320C"/>
    <w:rsid w:val="00F83386"/>
    <w:rsid w:val="00F8470D"/>
    <w:rsid w:val="00F84BF1"/>
    <w:rsid w:val="00F9086A"/>
    <w:rsid w:val="00F9670D"/>
    <w:rsid w:val="00FA0464"/>
    <w:rsid w:val="00FA1D71"/>
    <w:rsid w:val="00FB0ED2"/>
    <w:rsid w:val="00FB16F8"/>
    <w:rsid w:val="00FB6C20"/>
    <w:rsid w:val="00FB6C89"/>
    <w:rsid w:val="00FC1347"/>
    <w:rsid w:val="00FC1E88"/>
    <w:rsid w:val="00FC75DF"/>
    <w:rsid w:val="00FC7B1D"/>
    <w:rsid w:val="00FD04A4"/>
    <w:rsid w:val="00FD125E"/>
    <w:rsid w:val="00FD33C8"/>
    <w:rsid w:val="00FD369D"/>
    <w:rsid w:val="00FD429C"/>
    <w:rsid w:val="00FE6FEB"/>
    <w:rsid w:val="00FE7076"/>
    <w:rsid w:val="00FE7419"/>
    <w:rsid w:val="00FF47ED"/>
    <w:rsid w:val="00FF756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Arial" w:hAnsi="Arial" w:cs="Arial"/>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Plain Tex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A634EE"/>
    <w:pPr>
      <w:spacing w:line="276" w:lineRule="auto"/>
    </w:pPr>
    <w:rPr>
      <w:color w:val="000000"/>
      <w:sz w:val="22"/>
      <w:szCs w:val="22"/>
    </w:rPr>
  </w:style>
  <w:style w:type="paragraph" w:styleId="1">
    <w:name w:val="heading 1"/>
    <w:basedOn w:val="a"/>
    <w:next w:val="a"/>
    <w:rsid w:val="00881921"/>
    <w:pPr>
      <w:keepNext/>
      <w:keepLines/>
      <w:numPr>
        <w:numId w:val="6"/>
      </w:numPr>
      <w:spacing w:before="400" w:after="120"/>
      <w:outlineLvl w:val="0"/>
    </w:pPr>
    <w:rPr>
      <w:sz w:val="40"/>
      <w:szCs w:val="40"/>
    </w:rPr>
  </w:style>
  <w:style w:type="paragraph" w:styleId="2">
    <w:name w:val="heading 2"/>
    <w:basedOn w:val="a"/>
    <w:next w:val="a"/>
    <w:rsid w:val="00881921"/>
    <w:pPr>
      <w:keepNext/>
      <w:keepLines/>
      <w:numPr>
        <w:ilvl w:val="1"/>
        <w:numId w:val="6"/>
      </w:numPr>
      <w:spacing w:before="360" w:after="120"/>
      <w:outlineLvl w:val="1"/>
    </w:pPr>
    <w:rPr>
      <w:sz w:val="32"/>
      <w:szCs w:val="32"/>
    </w:rPr>
  </w:style>
  <w:style w:type="paragraph" w:styleId="3">
    <w:name w:val="heading 3"/>
    <w:basedOn w:val="a"/>
    <w:next w:val="a"/>
    <w:rsid w:val="00881921"/>
    <w:pPr>
      <w:keepNext/>
      <w:keepLines/>
      <w:numPr>
        <w:ilvl w:val="2"/>
        <w:numId w:val="6"/>
      </w:numPr>
      <w:spacing w:before="320" w:after="80"/>
      <w:outlineLvl w:val="2"/>
    </w:pPr>
    <w:rPr>
      <w:color w:val="434343"/>
      <w:sz w:val="28"/>
      <w:szCs w:val="28"/>
    </w:rPr>
  </w:style>
  <w:style w:type="paragraph" w:styleId="4">
    <w:name w:val="heading 4"/>
    <w:basedOn w:val="a"/>
    <w:next w:val="a"/>
    <w:rsid w:val="00881921"/>
    <w:pPr>
      <w:keepNext/>
      <w:keepLines/>
      <w:numPr>
        <w:ilvl w:val="3"/>
        <w:numId w:val="6"/>
      </w:numPr>
      <w:spacing w:before="280" w:after="80"/>
      <w:outlineLvl w:val="3"/>
    </w:pPr>
    <w:rPr>
      <w:color w:val="666666"/>
      <w:sz w:val="24"/>
      <w:szCs w:val="24"/>
    </w:rPr>
  </w:style>
  <w:style w:type="paragraph" w:styleId="5">
    <w:name w:val="heading 5"/>
    <w:basedOn w:val="a"/>
    <w:next w:val="a"/>
    <w:rsid w:val="00881921"/>
    <w:pPr>
      <w:keepNext/>
      <w:keepLines/>
      <w:numPr>
        <w:ilvl w:val="4"/>
        <w:numId w:val="6"/>
      </w:numPr>
      <w:spacing w:before="240" w:after="80"/>
      <w:outlineLvl w:val="4"/>
    </w:pPr>
    <w:rPr>
      <w:color w:val="666666"/>
    </w:rPr>
  </w:style>
  <w:style w:type="paragraph" w:styleId="6">
    <w:name w:val="heading 6"/>
    <w:basedOn w:val="a"/>
    <w:next w:val="a"/>
    <w:rsid w:val="00881921"/>
    <w:pPr>
      <w:keepNext/>
      <w:keepLines/>
      <w:numPr>
        <w:ilvl w:val="5"/>
        <w:numId w:val="6"/>
      </w:numPr>
      <w:spacing w:before="240" w:after="80"/>
      <w:outlineLvl w:val="5"/>
    </w:pPr>
    <w:rPr>
      <w:i/>
      <w:color w:val="666666"/>
    </w:rPr>
  </w:style>
  <w:style w:type="paragraph" w:styleId="7">
    <w:name w:val="heading 7"/>
    <w:basedOn w:val="a"/>
    <w:next w:val="a"/>
    <w:link w:val="70"/>
    <w:uiPriority w:val="9"/>
    <w:unhideWhenUsed/>
    <w:qFormat/>
    <w:rsid w:val="002E2D56"/>
    <w:pPr>
      <w:keepNext/>
      <w:keepLines/>
      <w:numPr>
        <w:ilvl w:val="6"/>
        <w:numId w:val="6"/>
      </w:numPr>
      <w:spacing w:before="40"/>
      <w:outlineLvl w:val="6"/>
    </w:pPr>
    <w:rPr>
      <w:rFonts w:ascii="Calibri Light" w:eastAsia="Times New Roman" w:hAnsi="Calibri Light" w:cs="Times New Roman"/>
      <w:i/>
      <w:iCs/>
      <w:color w:val="1F4D78"/>
    </w:rPr>
  </w:style>
  <w:style w:type="paragraph" w:styleId="8">
    <w:name w:val="heading 8"/>
    <w:basedOn w:val="a"/>
    <w:next w:val="a"/>
    <w:link w:val="80"/>
    <w:uiPriority w:val="9"/>
    <w:semiHidden/>
    <w:unhideWhenUsed/>
    <w:qFormat/>
    <w:rsid w:val="002E2D56"/>
    <w:pPr>
      <w:keepNext/>
      <w:keepLines/>
      <w:numPr>
        <w:ilvl w:val="7"/>
        <w:numId w:val="6"/>
      </w:numPr>
      <w:spacing w:before="40"/>
      <w:outlineLvl w:val="7"/>
    </w:pPr>
    <w:rPr>
      <w:rFonts w:ascii="Calibri Light" w:eastAsia="Times New Roman" w:hAnsi="Calibri Light" w:cs="Times New Roman"/>
      <w:color w:val="272727"/>
      <w:sz w:val="21"/>
      <w:szCs w:val="21"/>
    </w:rPr>
  </w:style>
  <w:style w:type="paragraph" w:styleId="9">
    <w:name w:val="heading 9"/>
    <w:basedOn w:val="a"/>
    <w:next w:val="a"/>
    <w:link w:val="90"/>
    <w:uiPriority w:val="9"/>
    <w:semiHidden/>
    <w:unhideWhenUsed/>
    <w:qFormat/>
    <w:rsid w:val="002E2D56"/>
    <w:pPr>
      <w:keepNext/>
      <w:keepLines/>
      <w:numPr>
        <w:ilvl w:val="8"/>
        <w:numId w:val="6"/>
      </w:numPr>
      <w:spacing w:before="40"/>
      <w:outlineLvl w:val="8"/>
    </w:pPr>
    <w:rPr>
      <w:rFonts w:ascii="Calibri Light" w:eastAsia="Times New Roman" w:hAnsi="Calibri Light" w:cs="Times New Roman"/>
      <w:i/>
      <w:iCs/>
      <w:color w:val="272727"/>
      <w:sz w:val="21"/>
      <w:szCs w:val="2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70">
    <w:name w:val="Заголовок 7 Знак"/>
    <w:basedOn w:val="a0"/>
    <w:link w:val="7"/>
    <w:uiPriority w:val="9"/>
    <w:rsid w:val="002E2D56"/>
    <w:rPr>
      <w:rFonts w:ascii="Calibri Light" w:eastAsia="Times New Roman" w:hAnsi="Calibri Light" w:cs="Times New Roman"/>
      <w:i/>
      <w:iCs/>
      <w:color w:val="1F4D78"/>
    </w:rPr>
  </w:style>
  <w:style w:type="character" w:customStyle="1" w:styleId="80">
    <w:name w:val="Заголовок 8 Знак"/>
    <w:basedOn w:val="a0"/>
    <w:link w:val="8"/>
    <w:uiPriority w:val="9"/>
    <w:semiHidden/>
    <w:rsid w:val="002E2D56"/>
    <w:rPr>
      <w:rFonts w:ascii="Calibri Light" w:eastAsia="Times New Roman" w:hAnsi="Calibri Light" w:cs="Times New Roman"/>
      <w:color w:val="272727"/>
      <w:sz w:val="21"/>
      <w:szCs w:val="21"/>
    </w:rPr>
  </w:style>
  <w:style w:type="character" w:customStyle="1" w:styleId="90">
    <w:name w:val="Заголовок 9 Знак"/>
    <w:basedOn w:val="a0"/>
    <w:link w:val="9"/>
    <w:uiPriority w:val="9"/>
    <w:semiHidden/>
    <w:rsid w:val="002E2D56"/>
    <w:rPr>
      <w:rFonts w:ascii="Calibri Light" w:eastAsia="Times New Roman" w:hAnsi="Calibri Light" w:cs="Times New Roman"/>
      <w:i/>
      <w:iCs/>
      <w:color w:val="272727"/>
      <w:sz w:val="21"/>
      <w:szCs w:val="21"/>
    </w:rPr>
  </w:style>
  <w:style w:type="table" w:customStyle="1" w:styleId="TableNormal">
    <w:name w:val="Table Normal"/>
    <w:rsid w:val="00881921"/>
    <w:pPr>
      <w:spacing w:line="276" w:lineRule="auto"/>
    </w:pPr>
    <w:rPr>
      <w:color w:val="000000"/>
      <w:sz w:val="22"/>
      <w:szCs w:val="22"/>
    </w:rPr>
    <w:tblPr>
      <w:tblCellMar>
        <w:top w:w="0" w:type="dxa"/>
        <w:left w:w="0" w:type="dxa"/>
        <w:bottom w:w="0" w:type="dxa"/>
        <w:right w:w="0" w:type="dxa"/>
      </w:tblCellMar>
    </w:tblPr>
  </w:style>
  <w:style w:type="paragraph" w:styleId="a3">
    <w:name w:val="Title"/>
    <w:basedOn w:val="a"/>
    <w:next w:val="a"/>
    <w:rsid w:val="00881921"/>
    <w:pPr>
      <w:keepNext/>
      <w:keepLines/>
      <w:spacing w:after="60"/>
    </w:pPr>
    <w:rPr>
      <w:sz w:val="52"/>
      <w:szCs w:val="52"/>
    </w:rPr>
  </w:style>
  <w:style w:type="paragraph" w:styleId="a4">
    <w:name w:val="Subtitle"/>
    <w:basedOn w:val="a"/>
    <w:next w:val="a"/>
    <w:rsid w:val="00881921"/>
    <w:pPr>
      <w:keepNext/>
      <w:keepLines/>
      <w:spacing w:after="320"/>
    </w:pPr>
    <w:rPr>
      <w:i/>
      <w:color w:val="666666"/>
      <w:sz w:val="30"/>
      <w:szCs w:val="30"/>
    </w:rPr>
  </w:style>
  <w:style w:type="paragraph" w:styleId="a5">
    <w:name w:val="annotation text"/>
    <w:basedOn w:val="a"/>
    <w:link w:val="a6"/>
    <w:uiPriority w:val="99"/>
    <w:semiHidden/>
    <w:unhideWhenUsed/>
    <w:rsid w:val="00881921"/>
    <w:pPr>
      <w:spacing w:line="240" w:lineRule="auto"/>
    </w:pPr>
    <w:rPr>
      <w:sz w:val="20"/>
      <w:szCs w:val="20"/>
    </w:rPr>
  </w:style>
  <w:style w:type="character" w:customStyle="1" w:styleId="a6">
    <w:name w:val="Текст примечания Знак"/>
    <w:basedOn w:val="a0"/>
    <w:link w:val="a5"/>
    <w:uiPriority w:val="99"/>
    <w:semiHidden/>
    <w:rsid w:val="00881921"/>
    <w:rPr>
      <w:sz w:val="20"/>
      <w:szCs w:val="20"/>
    </w:rPr>
  </w:style>
  <w:style w:type="character" w:styleId="a7">
    <w:name w:val="annotation reference"/>
    <w:basedOn w:val="a0"/>
    <w:uiPriority w:val="99"/>
    <w:semiHidden/>
    <w:unhideWhenUsed/>
    <w:rsid w:val="00881921"/>
    <w:rPr>
      <w:sz w:val="16"/>
      <w:szCs w:val="16"/>
    </w:rPr>
  </w:style>
  <w:style w:type="paragraph" w:styleId="a8">
    <w:name w:val="Balloon Text"/>
    <w:basedOn w:val="a"/>
    <w:link w:val="a9"/>
    <w:unhideWhenUsed/>
    <w:rsid w:val="00B20BE1"/>
    <w:pPr>
      <w:spacing w:line="240" w:lineRule="auto"/>
    </w:pPr>
    <w:rPr>
      <w:rFonts w:ascii="Segoe UI" w:hAnsi="Segoe UI" w:cs="Segoe UI"/>
      <w:sz w:val="18"/>
      <w:szCs w:val="18"/>
    </w:rPr>
  </w:style>
  <w:style w:type="character" w:customStyle="1" w:styleId="a9">
    <w:name w:val="Текст выноски Знак"/>
    <w:basedOn w:val="a0"/>
    <w:link w:val="a8"/>
    <w:rsid w:val="00B20BE1"/>
    <w:rPr>
      <w:rFonts w:ascii="Segoe UI" w:hAnsi="Segoe UI" w:cs="Segoe UI"/>
      <w:sz w:val="18"/>
      <w:szCs w:val="18"/>
    </w:rPr>
  </w:style>
  <w:style w:type="paragraph" w:styleId="aa">
    <w:name w:val="List Paragraph"/>
    <w:basedOn w:val="a"/>
    <w:uiPriority w:val="34"/>
    <w:qFormat/>
    <w:rsid w:val="003D3BA2"/>
    <w:pPr>
      <w:ind w:left="720"/>
      <w:contextualSpacing/>
    </w:pPr>
  </w:style>
  <w:style w:type="paragraph" w:styleId="ab">
    <w:name w:val="TOC Heading"/>
    <w:basedOn w:val="1"/>
    <w:next w:val="a"/>
    <w:uiPriority w:val="39"/>
    <w:unhideWhenUsed/>
    <w:qFormat/>
    <w:rsid w:val="003D3BA2"/>
    <w:pPr>
      <w:spacing w:before="240" w:after="0" w:line="259" w:lineRule="auto"/>
      <w:outlineLvl w:val="9"/>
    </w:pPr>
    <w:rPr>
      <w:rFonts w:ascii="Calibri Light" w:eastAsia="Times New Roman" w:hAnsi="Calibri Light" w:cs="Times New Roman"/>
      <w:color w:val="2E74B5"/>
      <w:sz w:val="32"/>
      <w:szCs w:val="32"/>
    </w:rPr>
  </w:style>
  <w:style w:type="paragraph" w:styleId="20">
    <w:name w:val="toc 2"/>
    <w:basedOn w:val="a"/>
    <w:next w:val="a"/>
    <w:autoRedefine/>
    <w:uiPriority w:val="39"/>
    <w:unhideWhenUsed/>
    <w:rsid w:val="003D3BA2"/>
    <w:pPr>
      <w:spacing w:after="100" w:line="259" w:lineRule="auto"/>
      <w:ind w:left="220"/>
    </w:pPr>
    <w:rPr>
      <w:rFonts w:ascii="Calibri" w:eastAsia="Times New Roman" w:hAnsi="Calibri" w:cs="Times New Roman"/>
      <w:color w:val="auto"/>
    </w:rPr>
  </w:style>
  <w:style w:type="paragraph" w:styleId="10">
    <w:name w:val="toc 1"/>
    <w:basedOn w:val="a"/>
    <w:next w:val="a"/>
    <w:autoRedefine/>
    <w:uiPriority w:val="39"/>
    <w:unhideWhenUsed/>
    <w:rsid w:val="00276845"/>
    <w:pPr>
      <w:tabs>
        <w:tab w:val="left" w:pos="440"/>
        <w:tab w:val="right" w:leader="dot" w:pos="10197"/>
      </w:tabs>
      <w:spacing w:after="100" w:line="259" w:lineRule="auto"/>
      <w:jc w:val="both"/>
    </w:pPr>
    <w:rPr>
      <w:rFonts w:ascii="Calibri" w:eastAsia="Times New Roman" w:hAnsi="Calibri" w:cs="Times New Roman"/>
      <w:color w:val="auto"/>
    </w:rPr>
  </w:style>
  <w:style w:type="paragraph" w:styleId="30">
    <w:name w:val="toc 3"/>
    <w:basedOn w:val="a"/>
    <w:next w:val="a"/>
    <w:autoRedefine/>
    <w:uiPriority w:val="39"/>
    <w:unhideWhenUsed/>
    <w:rsid w:val="003D3BA2"/>
    <w:pPr>
      <w:spacing w:after="100" w:line="259" w:lineRule="auto"/>
      <w:ind w:left="440"/>
    </w:pPr>
    <w:rPr>
      <w:rFonts w:ascii="Calibri" w:eastAsia="Times New Roman" w:hAnsi="Calibri" w:cs="Times New Roman"/>
      <w:color w:val="auto"/>
    </w:rPr>
  </w:style>
  <w:style w:type="character" w:styleId="ac">
    <w:name w:val="Hyperlink"/>
    <w:basedOn w:val="a0"/>
    <w:uiPriority w:val="99"/>
    <w:unhideWhenUsed/>
    <w:rsid w:val="00706EB7"/>
    <w:rPr>
      <w:color w:val="0563C1"/>
      <w:u w:val="single"/>
    </w:rPr>
  </w:style>
  <w:style w:type="paragraph" w:styleId="ad">
    <w:name w:val="Normal (Web)"/>
    <w:basedOn w:val="a"/>
    <w:uiPriority w:val="99"/>
    <w:unhideWhenUsed/>
    <w:rsid w:val="00EE615F"/>
    <w:pPr>
      <w:spacing w:before="100" w:beforeAutospacing="1" w:after="100" w:afterAutospacing="1" w:line="240" w:lineRule="auto"/>
    </w:pPr>
    <w:rPr>
      <w:rFonts w:ascii="Times New Roman" w:eastAsia="Times New Roman" w:hAnsi="Times New Roman" w:cs="Times New Roman"/>
      <w:color w:val="auto"/>
      <w:sz w:val="24"/>
      <w:szCs w:val="24"/>
    </w:rPr>
  </w:style>
  <w:style w:type="paragraph" w:styleId="ae">
    <w:name w:val="annotation subject"/>
    <w:basedOn w:val="a5"/>
    <w:next w:val="a5"/>
    <w:link w:val="af"/>
    <w:uiPriority w:val="99"/>
    <w:semiHidden/>
    <w:unhideWhenUsed/>
    <w:rsid w:val="00BA001A"/>
    <w:rPr>
      <w:b/>
      <w:bCs/>
    </w:rPr>
  </w:style>
  <w:style w:type="character" w:customStyle="1" w:styleId="af">
    <w:name w:val="Тема примечания Знак"/>
    <w:basedOn w:val="a6"/>
    <w:link w:val="ae"/>
    <w:uiPriority w:val="99"/>
    <w:semiHidden/>
    <w:rsid w:val="00BA001A"/>
    <w:rPr>
      <w:b/>
      <w:bCs/>
      <w:sz w:val="20"/>
      <w:szCs w:val="20"/>
    </w:rPr>
  </w:style>
  <w:style w:type="paragraph" w:customStyle="1" w:styleId="gmail-msolistparagraph">
    <w:name w:val="gmail-msolistparagraph"/>
    <w:basedOn w:val="a"/>
    <w:rsid w:val="00571B45"/>
    <w:pPr>
      <w:spacing w:before="100" w:beforeAutospacing="1" w:after="100" w:afterAutospacing="1" w:line="240" w:lineRule="auto"/>
    </w:pPr>
    <w:rPr>
      <w:rFonts w:ascii="Times New Roman" w:eastAsia="Calibri" w:hAnsi="Times New Roman" w:cs="Times New Roman"/>
      <w:color w:val="auto"/>
      <w:sz w:val="24"/>
      <w:szCs w:val="24"/>
    </w:rPr>
  </w:style>
  <w:style w:type="paragraph" w:styleId="af0">
    <w:name w:val="header"/>
    <w:basedOn w:val="a"/>
    <w:link w:val="af1"/>
    <w:uiPriority w:val="99"/>
    <w:unhideWhenUsed/>
    <w:rsid w:val="00E513D5"/>
    <w:pPr>
      <w:tabs>
        <w:tab w:val="center" w:pos="4677"/>
        <w:tab w:val="right" w:pos="9355"/>
      </w:tabs>
      <w:spacing w:line="240" w:lineRule="auto"/>
    </w:pPr>
  </w:style>
  <w:style w:type="character" w:customStyle="1" w:styleId="af1">
    <w:name w:val="Верхний колонтитул Знак"/>
    <w:basedOn w:val="a0"/>
    <w:link w:val="af0"/>
    <w:uiPriority w:val="99"/>
    <w:rsid w:val="00E513D5"/>
  </w:style>
  <w:style w:type="paragraph" w:styleId="af2">
    <w:name w:val="footer"/>
    <w:basedOn w:val="a"/>
    <w:link w:val="af3"/>
    <w:uiPriority w:val="99"/>
    <w:unhideWhenUsed/>
    <w:rsid w:val="00E513D5"/>
    <w:pPr>
      <w:tabs>
        <w:tab w:val="center" w:pos="4677"/>
        <w:tab w:val="right" w:pos="9355"/>
      </w:tabs>
      <w:spacing w:line="240" w:lineRule="auto"/>
    </w:pPr>
  </w:style>
  <w:style w:type="character" w:customStyle="1" w:styleId="af3">
    <w:name w:val="Нижний колонтитул Знак"/>
    <w:basedOn w:val="a0"/>
    <w:link w:val="af2"/>
    <w:uiPriority w:val="99"/>
    <w:rsid w:val="00E513D5"/>
  </w:style>
  <w:style w:type="paragraph" w:styleId="af4">
    <w:name w:val="Revision"/>
    <w:hidden/>
    <w:uiPriority w:val="99"/>
    <w:semiHidden/>
    <w:rsid w:val="0037491C"/>
    <w:rPr>
      <w:color w:val="000000"/>
      <w:sz w:val="22"/>
      <w:szCs w:val="22"/>
    </w:rPr>
  </w:style>
  <w:style w:type="paragraph" w:styleId="af5">
    <w:name w:val="No Spacing"/>
    <w:uiPriority w:val="1"/>
    <w:qFormat/>
    <w:rsid w:val="00A450A4"/>
    <w:rPr>
      <w:color w:val="000000"/>
      <w:sz w:val="22"/>
      <w:szCs w:val="22"/>
    </w:rPr>
  </w:style>
  <w:style w:type="paragraph" w:customStyle="1" w:styleId="af6">
    <w:name w:val="Знак"/>
    <w:basedOn w:val="a"/>
    <w:rsid w:val="00815C56"/>
    <w:pPr>
      <w:spacing w:before="100" w:beforeAutospacing="1" w:after="100" w:afterAutospacing="1" w:line="240" w:lineRule="auto"/>
    </w:pPr>
    <w:rPr>
      <w:rFonts w:ascii="Tahoma" w:eastAsia="Times New Roman" w:hAnsi="Tahoma" w:cs="Times New Roman"/>
      <w:color w:val="auto"/>
      <w:sz w:val="20"/>
      <w:szCs w:val="20"/>
      <w:lang w:val="en-US" w:eastAsia="en-US"/>
    </w:rPr>
  </w:style>
  <w:style w:type="table" w:styleId="af7">
    <w:name w:val="Table Grid"/>
    <w:basedOn w:val="a1"/>
    <w:rsid w:val="00DD3821"/>
    <w:pPr>
      <w:suppressAutoHyphens/>
      <w:spacing w:after="200" w:line="276" w:lineRule="auto"/>
    </w:pPr>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Знак Знак1"/>
    <w:basedOn w:val="a"/>
    <w:rsid w:val="007524E4"/>
    <w:pPr>
      <w:spacing w:after="160" w:line="240" w:lineRule="exact"/>
    </w:pPr>
    <w:rPr>
      <w:rFonts w:ascii="Times New Roman" w:eastAsia="Times New Roman" w:hAnsi="Times New Roman" w:cs="Times New Roman"/>
      <w:color w:val="auto"/>
      <w:sz w:val="20"/>
      <w:szCs w:val="20"/>
    </w:rPr>
  </w:style>
  <w:style w:type="paragraph" w:styleId="af8">
    <w:name w:val="Plain Text"/>
    <w:aliases w:val="Знак Знак"/>
    <w:basedOn w:val="a"/>
    <w:link w:val="af9"/>
    <w:rsid w:val="00EE7AF8"/>
    <w:pPr>
      <w:spacing w:line="240" w:lineRule="auto"/>
    </w:pPr>
    <w:rPr>
      <w:rFonts w:ascii="Courier New" w:eastAsia="Times New Roman" w:hAnsi="Courier New" w:cs="Times New Roman"/>
      <w:color w:val="auto"/>
      <w:sz w:val="20"/>
      <w:szCs w:val="20"/>
    </w:rPr>
  </w:style>
  <w:style w:type="character" w:customStyle="1" w:styleId="af9">
    <w:name w:val="Текст Знак"/>
    <w:aliases w:val="Знак Знак Знак"/>
    <w:basedOn w:val="a0"/>
    <w:link w:val="af8"/>
    <w:rsid w:val="00EE7AF8"/>
    <w:rPr>
      <w:rFonts w:ascii="Courier New" w:eastAsia="Times New Roman" w:hAnsi="Courier New" w:cs="Times New Roman"/>
    </w:rPr>
  </w:style>
  <w:style w:type="paragraph" w:customStyle="1" w:styleId="Default">
    <w:name w:val="Default"/>
    <w:rsid w:val="00781D68"/>
    <w:pPr>
      <w:autoSpaceDE w:val="0"/>
      <w:autoSpaceDN w:val="0"/>
      <w:adjustRightInd w:val="0"/>
    </w:pPr>
    <w:rPr>
      <w:rFonts w:ascii="Times New Roman" w:eastAsia="Calibri" w:hAnsi="Times New Roman" w:cs="Times New Roman"/>
      <w:color w:val="000000"/>
      <w:sz w:val="24"/>
      <w:szCs w:val="24"/>
      <w:lang w:eastAsia="en-US"/>
    </w:rPr>
  </w:style>
  <w:style w:type="paragraph" w:customStyle="1" w:styleId="ConsPlusNormal">
    <w:name w:val="ConsPlusNormal"/>
    <w:rsid w:val="00251D75"/>
    <w:pPr>
      <w:widowControl w:val="0"/>
      <w:autoSpaceDE w:val="0"/>
      <w:autoSpaceDN w:val="0"/>
      <w:adjustRightInd w:val="0"/>
      <w:ind w:firstLine="720"/>
    </w:pPr>
    <w:rPr>
      <w:rFonts w:eastAsia="Times New Roman"/>
    </w:rPr>
  </w:style>
  <w:style w:type="paragraph" w:customStyle="1" w:styleId="formattexttopleveltext">
    <w:name w:val="formattext topleveltext"/>
    <w:basedOn w:val="a"/>
    <w:rsid w:val="005749E4"/>
    <w:pPr>
      <w:spacing w:before="100" w:beforeAutospacing="1" w:after="100" w:afterAutospacing="1" w:line="240" w:lineRule="auto"/>
    </w:pPr>
    <w:rPr>
      <w:rFonts w:ascii="Times New Roman" w:eastAsia="Times New Roman" w:hAnsi="Times New Roman" w:cs="Times New Roman"/>
      <w:color w:val="auto"/>
      <w:sz w:val="24"/>
      <w:szCs w:val="24"/>
    </w:rPr>
  </w:style>
  <w:style w:type="character" w:customStyle="1" w:styleId="apple-converted-space">
    <w:name w:val="apple-converted-space"/>
    <w:basedOn w:val="a0"/>
    <w:rsid w:val="001B7447"/>
    <w:rPr>
      <w:rFonts w:cs="Times New Roman"/>
    </w:rPr>
  </w:style>
  <w:style w:type="character" w:styleId="afa">
    <w:name w:val="Strong"/>
    <w:qFormat/>
    <w:rsid w:val="001B7447"/>
    <w:rPr>
      <w:b/>
      <w:bCs/>
    </w:rPr>
  </w:style>
  <w:style w:type="paragraph" w:customStyle="1" w:styleId="ConsNormal">
    <w:name w:val="ConsNormal"/>
    <w:rsid w:val="00E437DA"/>
    <w:pPr>
      <w:widowControl w:val="0"/>
      <w:snapToGrid w:val="0"/>
      <w:ind w:right="19772" w:firstLine="720"/>
    </w:pPr>
    <w:rPr>
      <w:rFonts w:eastAsia="Times New Roman" w:cs="Times New Roman"/>
    </w:rPr>
  </w:style>
</w:styles>
</file>

<file path=word/webSettings.xml><?xml version="1.0" encoding="utf-8"?>
<w:webSettings xmlns:r="http://schemas.openxmlformats.org/officeDocument/2006/relationships" xmlns:w="http://schemas.openxmlformats.org/wordprocessingml/2006/main">
  <w:divs>
    <w:div w:id="248926931">
      <w:bodyDiv w:val="1"/>
      <w:marLeft w:val="0"/>
      <w:marRight w:val="0"/>
      <w:marTop w:val="0"/>
      <w:marBottom w:val="0"/>
      <w:divBdr>
        <w:top w:val="none" w:sz="0" w:space="0" w:color="auto"/>
        <w:left w:val="none" w:sz="0" w:space="0" w:color="auto"/>
        <w:bottom w:val="none" w:sz="0" w:space="0" w:color="auto"/>
        <w:right w:val="none" w:sz="0" w:space="0" w:color="auto"/>
      </w:divBdr>
    </w:div>
    <w:div w:id="281962117">
      <w:bodyDiv w:val="1"/>
      <w:marLeft w:val="0"/>
      <w:marRight w:val="0"/>
      <w:marTop w:val="0"/>
      <w:marBottom w:val="0"/>
      <w:divBdr>
        <w:top w:val="none" w:sz="0" w:space="0" w:color="auto"/>
        <w:left w:val="none" w:sz="0" w:space="0" w:color="auto"/>
        <w:bottom w:val="none" w:sz="0" w:space="0" w:color="auto"/>
        <w:right w:val="none" w:sz="0" w:space="0" w:color="auto"/>
      </w:divBdr>
    </w:div>
    <w:div w:id="383532479">
      <w:bodyDiv w:val="1"/>
      <w:marLeft w:val="0"/>
      <w:marRight w:val="0"/>
      <w:marTop w:val="0"/>
      <w:marBottom w:val="0"/>
      <w:divBdr>
        <w:top w:val="none" w:sz="0" w:space="0" w:color="auto"/>
        <w:left w:val="none" w:sz="0" w:space="0" w:color="auto"/>
        <w:bottom w:val="none" w:sz="0" w:space="0" w:color="auto"/>
        <w:right w:val="none" w:sz="0" w:space="0" w:color="auto"/>
      </w:divBdr>
    </w:div>
    <w:div w:id="483818615">
      <w:bodyDiv w:val="1"/>
      <w:marLeft w:val="0"/>
      <w:marRight w:val="0"/>
      <w:marTop w:val="0"/>
      <w:marBottom w:val="0"/>
      <w:divBdr>
        <w:top w:val="none" w:sz="0" w:space="0" w:color="auto"/>
        <w:left w:val="none" w:sz="0" w:space="0" w:color="auto"/>
        <w:bottom w:val="none" w:sz="0" w:space="0" w:color="auto"/>
        <w:right w:val="none" w:sz="0" w:space="0" w:color="auto"/>
      </w:divBdr>
    </w:div>
    <w:div w:id="512840127">
      <w:bodyDiv w:val="1"/>
      <w:marLeft w:val="0"/>
      <w:marRight w:val="0"/>
      <w:marTop w:val="0"/>
      <w:marBottom w:val="0"/>
      <w:divBdr>
        <w:top w:val="none" w:sz="0" w:space="0" w:color="auto"/>
        <w:left w:val="none" w:sz="0" w:space="0" w:color="auto"/>
        <w:bottom w:val="none" w:sz="0" w:space="0" w:color="auto"/>
        <w:right w:val="none" w:sz="0" w:space="0" w:color="auto"/>
      </w:divBdr>
    </w:div>
    <w:div w:id="1254825575">
      <w:bodyDiv w:val="1"/>
      <w:marLeft w:val="0"/>
      <w:marRight w:val="0"/>
      <w:marTop w:val="0"/>
      <w:marBottom w:val="0"/>
      <w:divBdr>
        <w:top w:val="none" w:sz="0" w:space="0" w:color="auto"/>
        <w:left w:val="none" w:sz="0" w:space="0" w:color="auto"/>
        <w:bottom w:val="none" w:sz="0" w:space="0" w:color="auto"/>
        <w:right w:val="none" w:sz="0" w:space="0" w:color="auto"/>
      </w:divBdr>
    </w:div>
    <w:div w:id="1347250673">
      <w:bodyDiv w:val="1"/>
      <w:marLeft w:val="0"/>
      <w:marRight w:val="0"/>
      <w:marTop w:val="0"/>
      <w:marBottom w:val="0"/>
      <w:divBdr>
        <w:top w:val="none" w:sz="0" w:space="0" w:color="auto"/>
        <w:left w:val="none" w:sz="0" w:space="0" w:color="auto"/>
        <w:bottom w:val="none" w:sz="0" w:space="0" w:color="auto"/>
        <w:right w:val="none" w:sz="0" w:space="0" w:color="auto"/>
      </w:divBdr>
    </w:div>
    <w:div w:id="1747142104">
      <w:bodyDiv w:val="1"/>
      <w:marLeft w:val="0"/>
      <w:marRight w:val="0"/>
      <w:marTop w:val="0"/>
      <w:marBottom w:val="0"/>
      <w:divBdr>
        <w:top w:val="none" w:sz="0" w:space="0" w:color="auto"/>
        <w:left w:val="none" w:sz="0" w:space="0" w:color="auto"/>
        <w:bottom w:val="none" w:sz="0" w:space="0" w:color="auto"/>
        <w:right w:val="none" w:sz="0" w:space="0" w:color="auto"/>
      </w:divBdr>
    </w:div>
    <w:div w:id="1773085113">
      <w:bodyDiv w:val="1"/>
      <w:marLeft w:val="0"/>
      <w:marRight w:val="0"/>
      <w:marTop w:val="0"/>
      <w:marBottom w:val="0"/>
      <w:divBdr>
        <w:top w:val="none" w:sz="0" w:space="0" w:color="auto"/>
        <w:left w:val="none" w:sz="0" w:space="0" w:color="auto"/>
        <w:bottom w:val="none" w:sz="0" w:space="0" w:color="auto"/>
        <w:right w:val="none" w:sz="0" w:space="0" w:color="auto"/>
      </w:divBdr>
    </w:div>
    <w:div w:id="1785490867">
      <w:bodyDiv w:val="1"/>
      <w:marLeft w:val="0"/>
      <w:marRight w:val="0"/>
      <w:marTop w:val="0"/>
      <w:marBottom w:val="0"/>
      <w:divBdr>
        <w:top w:val="none" w:sz="0" w:space="0" w:color="auto"/>
        <w:left w:val="none" w:sz="0" w:space="0" w:color="auto"/>
        <w:bottom w:val="none" w:sz="0" w:space="0" w:color="auto"/>
        <w:right w:val="none" w:sz="0" w:space="0" w:color="auto"/>
      </w:divBdr>
    </w:div>
    <w:div w:id="1942687960">
      <w:bodyDiv w:val="1"/>
      <w:marLeft w:val="0"/>
      <w:marRight w:val="0"/>
      <w:marTop w:val="0"/>
      <w:marBottom w:val="0"/>
      <w:divBdr>
        <w:top w:val="none" w:sz="0" w:space="0" w:color="auto"/>
        <w:left w:val="none" w:sz="0" w:space="0" w:color="auto"/>
        <w:bottom w:val="none" w:sz="0" w:space="0" w:color="auto"/>
        <w:right w:val="none" w:sz="0" w:space="0" w:color="auto"/>
      </w:divBdr>
    </w:div>
    <w:div w:id="2038850855">
      <w:bodyDiv w:val="1"/>
      <w:marLeft w:val="0"/>
      <w:marRight w:val="0"/>
      <w:marTop w:val="0"/>
      <w:marBottom w:val="0"/>
      <w:divBdr>
        <w:top w:val="none" w:sz="0" w:space="0" w:color="auto"/>
        <w:left w:val="none" w:sz="0" w:space="0" w:color="auto"/>
        <w:bottom w:val="none" w:sz="0" w:space="0" w:color="auto"/>
        <w:right w:val="none" w:sz="0" w:space="0" w:color="auto"/>
      </w:divBdr>
    </w:div>
    <w:div w:id="210927829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novopokrovskaya.org/" TargetMode="External"/><Relationship Id="rId13" Type="http://schemas.openxmlformats.org/officeDocument/2006/relationships/image" Target="media/image4.jpe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9.jpeg"/><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41" Type="http://schemas.openxmlformats.org/officeDocument/2006/relationships/image" Target="media/image3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wmf"/><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5" Type="http://schemas.openxmlformats.org/officeDocument/2006/relationships/webSettings" Target="webSettings.xml"/><Relationship Id="rId15" Type="http://schemas.openxmlformats.org/officeDocument/2006/relationships/hyperlink" Target="consultantplus://offline/ref=BDC8542A2E3CA3D16CD3DAC3428E6D190478071D949BDF37615D2DDDB54DE5619C3CCAAE130F82691339K" TargetMode="External"/><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10" Type="http://schemas.openxmlformats.org/officeDocument/2006/relationships/image" Target="media/image1.wmf"/><Relationship Id="rId19" Type="http://schemas.openxmlformats.org/officeDocument/2006/relationships/image" Target="media/image9.jpeg"/><Relationship Id="rId31" Type="http://schemas.openxmlformats.org/officeDocument/2006/relationships/image" Target="media/image21.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admpokrovskoesp.ru/" TargetMode="External"/><Relationship Id="rId14" Type="http://schemas.openxmlformats.org/officeDocument/2006/relationships/image" Target="media/image5.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8E72C8-E8BA-482A-8845-9A1E7C58F3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150</Pages>
  <Words>43961</Words>
  <Characters>250581</Characters>
  <Application>Microsoft Office Word</Application>
  <DocSecurity>0</DocSecurity>
  <Lines>2088</Lines>
  <Paragraphs>587</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293955</CharactersWithSpaces>
  <SharedDoc>false</SharedDoc>
  <HLinks>
    <vt:vector size="12" baseType="variant">
      <vt:variant>
        <vt:i4>7798892</vt:i4>
      </vt:variant>
      <vt:variant>
        <vt:i4>3</vt:i4>
      </vt:variant>
      <vt:variant>
        <vt:i4>0</vt:i4>
      </vt:variant>
      <vt:variant>
        <vt:i4>5</vt:i4>
      </vt:variant>
      <vt:variant>
        <vt:lpwstr>consultantplus://offline/ref=BDC8542A2E3CA3D16CD3DAC3428E6D190478071D949BDF37615D2DDDB54DE5619C3CCAAE130F82691339K</vt:lpwstr>
      </vt:variant>
      <vt:variant>
        <vt:lpwstr/>
      </vt:variant>
      <vt:variant>
        <vt:i4>1769559</vt:i4>
      </vt:variant>
      <vt:variant>
        <vt:i4>0</vt:i4>
      </vt:variant>
      <vt:variant>
        <vt:i4>0</vt:i4>
      </vt:variant>
      <vt:variant>
        <vt:i4>5</vt:i4>
      </vt:variant>
      <vt:variant>
        <vt:lpwstr>https://novopokrovskaya.org/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Тетушкина Екатерина Евгеньевна</dc:creator>
  <cp:lastModifiedBy>DELL</cp:lastModifiedBy>
  <cp:revision>5</cp:revision>
  <cp:lastPrinted>2025-06-25T10:15:00Z</cp:lastPrinted>
  <dcterms:created xsi:type="dcterms:W3CDTF">2025-06-16T05:45:00Z</dcterms:created>
  <dcterms:modified xsi:type="dcterms:W3CDTF">2025-06-25T17:42:00Z</dcterms:modified>
</cp:coreProperties>
</file>