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B3" w:rsidRPr="00C630B3" w:rsidRDefault="00C630B3" w:rsidP="00C630B3">
      <w:pPr>
        <w:jc w:val="center"/>
        <w:rPr>
          <w:b/>
        </w:rPr>
      </w:pPr>
      <w:r w:rsidRPr="00C630B3">
        <w:rPr>
          <w:b/>
        </w:rPr>
        <w:t>АДМИНИСТРАЦИЯ ПОКРОВСКОГО СЕЛЬСКОГО ПОСЕЛЕНИЯ НОВОПОКРОВСКОГО РАЙОНА</w:t>
      </w:r>
    </w:p>
    <w:p w:rsidR="00C630B3" w:rsidRPr="00C630B3" w:rsidRDefault="00C630B3" w:rsidP="00C630B3">
      <w:pPr>
        <w:jc w:val="center"/>
        <w:rPr>
          <w:b/>
        </w:rPr>
      </w:pPr>
    </w:p>
    <w:p w:rsidR="00C630B3" w:rsidRPr="00C630B3" w:rsidRDefault="00C630B3" w:rsidP="00C630B3">
      <w:pPr>
        <w:jc w:val="center"/>
        <w:rPr>
          <w:b/>
        </w:rPr>
      </w:pPr>
    </w:p>
    <w:p w:rsidR="00C630B3" w:rsidRPr="00C630B3" w:rsidRDefault="00C630B3" w:rsidP="00C630B3">
      <w:pPr>
        <w:jc w:val="center"/>
        <w:rPr>
          <w:b/>
        </w:rPr>
      </w:pPr>
      <w:r w:rsidRPr="00C630B3">
        <w:rPr>
          <w:b/>
        </w:rPr>
        <w:t>ПОСТАНОВЛЕНИ</w:t>
      </w:r>
      <w:proofErr w:type="gramStart"/>
      <w:r w:rsidRPr="00C630B3">
        <w:rPr>
          <w:b/>
        </w:rPr>
        <w:t>Е(</w:t>
      </w:r>
      <w:proofErr w:type="gramEnd"/>
      <w:r w:rsidRPr="00C630B3">
        <w:rPr>
          <w:b/>
        </w:rPr>
        <w:t>проект)</w:t>
      </w:r>
    </w:p>
    <w:p w:rsidR="00C630B3" w:rsidRPr="00C630B3" w:rsidRDefault="00C630B3" w:rsidP="00C630B3">
      <w:pPr>
        <w:jc w:val="center"/>
        <w:rPr>
          <w:b/>
        </w:rPr>
      </w:pPr>
    </w:p>
    <w:p w:rsidR="00C630B3" w:rsidRPr="00C630B3" w:rsidRDefault="00C630B3" w:rsidP="00C630B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Pr="00C630B3">
        <w:rPr>
          <w:b/>
        </w:rPr>
        <w:t>№</w:t>
      </w:r>
    </w:p>
    <w:p w:rsidR="00C630B3" w:rsidRPr="00C630B3" w:rsidRDefault="00C630B3" w:rsidP="00C630B3">
      <w:pPr>
        <w:jc w:val="center"/>
        <w:rPr>
          <w:b/>
        </w:rPr>
      </w:pPr>
    </w:p>
    <w:p w:rsidR="00C630B3" w:rsidRPr="00C630B3" w:rsidRDefault="00C630B3" w:rsidP="00C630B3">
      <w:pPr>
        <w:jc w:val="center"/>
      </w:pPr>
      <w:r w:rsidRPr="00C630B3">
        <w:t>поселок Новопокровский</w:t>
      </w:r>
    </w:p>
    <w:p w:rsidR="00C630B3" w:rsidRPr="00C630B3" w:rsidRDefault="00C630B3" w:rsidP="00C630B3">
      <w:pPr>
        <w:jc w:val="center"/>
        <w:rPr>
          <w:b/>
        </w:rPr>
      </w:pPr>
    </w:p>
    <w:p w:rsidR="00C630B3" w:rsidRDefault="00C630B3" w:rsidP="00C630B3"/>
    <w:p w:rsidR="00C630B3" w:rsidRPr="00C630B3" w:rsidRDefault="00C630B3" w:rsidP="00C630B3">
      <w:pPr>
        <w:jc w:val="center"/>
        <w:rPr>
          <w:b/>
        </w:rPr>
      </w:pPr>
      <w:r w:rsidRPr="00C630B3">
        <w:rPr>
          <w:b/>
        </w:rPr>
        <w:t>Об утверждении Программы профилактики рисков</w:t>
      </w:r>
    </w:p>
    <w:p w:rsidR="00C630B3" w:rsidRPr="00C630B3" w:rsidRDefault="00C630B3" w:rsidP="00C630B3">
      <w:pPr>
        <w:jc w:val="center"/>
        <w:rPr>
          <w:b/>
        </w:rPr>
      </w:pPr>
      <w:r w:rsidRPr="00C630B3">
        <w:rPr>
          <w:b/>
        </w:rPr>
        <w:t>причинения вреда (ущерба) охраняемым законом ценностям по</w:t>
      </w:r>
    </w:p>
    <w:p w:rsidR="00C630B3" w:rsidRPr="00C630B3" w:rsidRDefault="00C630B3" w:rsidP="00C630B3">
      <w:pPr>
        <w:jc w:val="center"/>
        <w:rPr>
          <w:b/>
        </w:rPr>
      </w:pPr>
      <w:r w:rsidRPr="00C630B3">
        <w:rPr>
          <w:b/>
        </w:rPr>
        <w:t>муниципальному контролю в сфере благоустройства</w:t>
      </w:r>
    </w:p>
    <w:p w:rsidR="00C630B3" w:rsidRPr="00C630B3" w:rsidRDefault="00C630B3" w:rsidP="00C630B3">
      <w:pPr>
        <w:jc w:val="center"/>
        <w:rPr>
          <w:b/>
        </w:rPr>
      </w:pPr>
      <w:r w:rsidRPr="00C630B3">
        <w:rPr>
          <w:b/>
        </w:rPr>
        <w:t>на территории Покровского сельского поселения</w:t>
      </w:r>
    </w:p>
    <w:p w:rsidR="00C630B3" w:rsidRPr="00C630B3" w:rsidRDefault="00C630B3" w:rsidP="00C630B3">
      <w:pPr>
        <w:jc w:val="center"/>
        <w:rPr>
          <w:b/>
        </w:rPr>
      </w:pPr>
      <w:r w:rsidRPr="00C630B3">
        <w:rPr>
          <w:b/>
        </w:rPr>
        <w:t>Новопокровского района на 202</w:t>
      </w:r>
      <w:r w:rsidR="0052430A">
        <w:rPr>
          <w:b/>
        </w:rPr>
        <w:t>4</w:t>
      </w:r>
      <w:r w:rsidRPr="00C630B3">
        <w:rPr>
          <w:b/>
        </w:rPr>
        <w:t xml:space="preserve"> год</w:t>
      </w:r>
    </w:p>
    <w:p w:rsidR="00C630B3" w:rsidRDefault="00C630B3" w:rsidP="00C630B3"/>
    <w:p w:rsidR="00C630B3" w:rsidRDefault="00C630B3" w:rsidP="00B55411">
      <w:pPr>
        <w:ind w:firstLine="709"/>
        <w:jc w:val="both"/>
      </w:pPr>
      <w: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Покровского сельского поселения Новопокровского района </w:t>
      </w:r>
      <w:proofErr w:type="gramStart"/>
      <w:r>
        <w:t>п</w:t>
      </w:r>
      <w:proofErr w:type="gramEnd"/>
      <w:r>
        <w:t xml:space="preserve"> о с т а н </w:t>
      </w:r>
      <w:proofErr w:type="gramStart"/>
      <w:r>
        <w:t>о</w:t>
      </w:r>
      <w:proofErr w:type="gramEnd"/>
      <w:r>
        <w:t xml:space="preserve"> в л я е т:</w:t>
      </w:r>
    </w:p>
    <w:p w:rsidR="00C630B3" w:rsidRDefault="00C630B3" w:rsidP="00B55411">
      <w:pPr>
        <w:ind w:firstLine="709"/>
        <w:jc w:val="both"/>
      </w:pPr>
      <w: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Покровского сельского поселения Новопокровского района на 2024 год согласно приложению к настоящему постановлению.</w:t>
      </w:r>
    </w:p>
    <w:p w:rsidR="00C630B3" w:rsidRDefault="00C630B3" w:rsidP="00B55411">
      <w:pPr>
        <w:ind w:firstLine="709"/>
        <w:jc w:val="both"/>
      </w:pPr>
      <w:r>
        <w:t>2. Отделу по вопросам финансирования, экономики, учета и отчетности администрации Покровского сельского поселения Новопокровского района (Субботина) обнародовать и обеспечить размещение настоящего постановления на официальном сайте администрации Покровского сельского поселения Новопокровского района в информационно-телекоммуникационной сети «Интернет» (http://www/admpokrovskoesp.ru)</w:t>
      </w:r>
    </w:p>
    <w:p w:rsidR="00C630B3" w:rsidRDefault="00C630B3" w:rsidP="00B55411">
      <w:pPr>
        <w:ind w:firstLine="709"/>
        <w:jc w:val="both"/>
      </w:pPr>
      <w:r>
        <w:t>3. Контроль над выполнением настоящего постановления оставляю за собой.</w:t>
      </w:r>
    </w:p>
    <w:p w:rsidR="00C630B3" w:rsidRDefault="00C630B3" w:rsidP="00B55411">
      <w:pPr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C630B3" w:rsidRDefault="00C630B3" w:rsidP="00B55411">
      <w:pPr>
        <w:ind w:firstLine="709"/>
        <w:jc w:val="both"/>
      </w:pPr>
    </w:p>
    <w:p w:rsidR="00C630B3" w:rsidRDefault="00C630B3" w:rsidP="00C630B3">
      <w:pPr>
        <w:ind w:firstLine="709"/>
      </w:pPr>
    </w:p>
    <w:p w:rsidR="00C630B3" w:rsidRDefault="00C630B3" w:rsidP="00B55411">
      <w:r>
        <w:t>Глава</w:t>
      </w:r>
    </w:p>
    <w:p w:rsidR="00C630B3" w:rsidRDefault="00C630B3" w:rsidP="00B55411">
      <w:r>
        <w:t>Покровского сельского поселения</w:t>
      </w:r>
    </w:p>
    <w:p w:rsidR="00C630B3" w:rsidRDefault="00C630B3" w:rsidP="00C630B3">
      <w:r>
        <w:t xml:space="preserve">Новопокровского района                                              </w:t>
      </w:r>
      <w:r w:rsidR="00B55411">
        <w:t xml:space="preserve">                </w:t>
      </w:r>
      <w:r>
        <w:t xml:space="preserve">   В.В.Кузнецов</w:t>
      </w:r>
    </w:p>
    <w:p w:rsidR="00C630B3" w:rsidRDefault="00C630B3" w:rsidP="00C630B3"/>
    <w:p w:rsidR="00C630B3" w:rsidRDefault="00C630B3" w:rsidP="00B55411">
      <w:pPr>
        <w:jc w:val="right"/>
      </w:pPr>
      <w:r>
        <w:t>УТВЕРЖДЕНА</w:t>
      </w:r>
    </w:p>
    <w:p w:rsidR="00C630B3" w:rsidRDefault="00C630B3" w:rsidP="00B55411">
      <w:pPr>
        <w:jc w:val="right"/>
      </w:pPr>
      <w:r>
        <w:t xml:space="preserve">постановлением администрации </w:t>
      </w:r>
    </w:p>
    <w:p w:rsidR="00C630B3" w:rsidRDefault="00C630B3" w:rsidP="00B55411">
      <w:pPr>
        <w:jc w:val="right"/>
      </w:pPr>
      <w:r>
        <w:t>Покровского сельского поселения</w:t>
      </w:r>
    </w:p>
    <w:p w:rsidR="00C630B3" w:rsidRDefault="00C630B3" w:rsidP="00B55411">
      <w:pPr>
        <w:jc w:val="right"/>
      </w:pPr>
      <w:r>
        <w:t xml:space="preserve"> Новопокровского района </w:t>
      </w:r>
    </w:p>
    <w:p w:rsidR="00C630B3" w:rsidRDefault="00C630B3" w:rsidP="00B55411">
      <w:pPr>
        <w:jc w:val="right"/>
      </w:pPr>
      <w:r>
        <w:t>от _____2023 г. № __</w:t>
      </w:r>
    </w:p>
    <w:p w:rsidR="00C630B3" w:rsidRDefault="00C630B3" w:rsidP="00B55411">
      <w:pPr>
        <w:jc w:val="right"/>
      </w:pPr>
    </w:p>
    <w:p w:rsidR="00C630B3" w:rsidRPr="00D256ED" w:rsidRDefault="00C630B3" w:rsidP="00D256ED">
      <w:pPr>
        <w:jc w:val="center"/>
        <w:rPr>
          <w:b/>
        </w:rPr>
      </w:pPr>
      <w:r w:rsidRPr="00D256ED">
        <w:rPr>
          <w:b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Покровского сельского поселения Новопокровского района на 2024 год</w:t>
      </w:r>
    </w:p>
    <w:p w:rsidR="00C630B3" w:rsidRPr="00D256ED" w:rsidRDefault="00C630B3" w:rsidP="00D256ED">
      <w:pPr>
        <w:jc w:val="center"/>
        <w:rPr>
          <w:b/>
        </w:rPr>
      </w:pPr>
    </w:p>
    <w:p w:rsidR="00C630B3" w:rsidRDefault="0077065B" w:rsidP="001674E2">
      <w:pPr>
        <w:ind w:firstLine="709"/>
        <w:jc w:val="both"/>
      </w:pPr>
      <w:r>
        <w:t xml:space="preserve">1. </w:t>
      </w:r>
      <w:r w:rsidR="00C630B3">
        <w:t>Анализ текущего состояния осуществления</w:t>
      </w:r>
      <w:r w:rsidR="001674E2">
        <w:t xml:space="preserve"> </w:t>
      </w:r>
      <w:r w:rsidR="00C630B3">
        <w:t>муниципального контроля в сфере благоустройства, характеристика проблем, на решение которых направлена программа профилактики</w:t>
      </w:r>
      <w:r w:rsidR="001674E2">
        <w:t>.</w:t>
      </w:r>
    </w:p>
    <w:p w:rsidR="00C630B3" w:rsidRDefault="00C630B3" w:rsidP="00D256ED">
      <w:pPr>
        <w:ind w:firstLine="709"/>
        <w:jc w:val="both"/>
      </w:pPr>
      <w:r>
        <w:t>1.1. Настоящая программа предусматривает комплекс мероприятий по профилактике нарушений обязательных требований по муниципальному контролю в сфере благоустройства на территории Покровского сельского поселения Новопокровского района (далее – муниципальный контроль).</w:t>
      </w:r>
    </w:p>
    <w:p w:rsidR="00C630B3" w:rsidRDefault="00C630B3" w:rsidP="00D256ED">
      <w:pPr>
        <w:ind w:firstLine="709"/>
        <w:jc w:val="both"/>
      </w:pPr>
      <w:r>
        <w:t>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требований, предусмотренных Правилами благоустройства на территории Покровского сельского поселения Новопокровского района, утвержденных решением Совета Покровского сельского поселения Новопокровского района от 23.01.2020 № 23 (далее - обязательные требования, Правила благоустройства).</w:t>
      </w:r>
    </w:p>
    <w:p w:rsidR="00C630B3" w:rsidRDefault="00C630B3" w:rsidP="00D256ED">
      <w:pPr>
        <w:ind w:firstLine="709"/>
        <w:jc w:val="both"/>
      </w:pPr>
      <w:r>
        <w:t>Муниципальный контроль осуществляется администрацией Покровского сельского поселения Новопокровского района в лице главы Покровского сельского поселения Новопокровского района (далее - уполномоченный орган).</w:t>
      </w:r>
    </w:p>
    <w:p w:rsidR="00C630B3" w:rsidRDefault="00C630B3" w:rsidP="00D256ED">
      <w:pPr>
        <w:ind w:firstLine="709"/>
        <w:jc w:val="both"/>
      </w:pPr>
      <w:r>
        <w:t>1.2. Объектами муниципального  контроля являются:</w:t>
      </w:r>
    </w:p>
    <w:p w:rsidR="00C630B3" w:rsidRDefault="00C630B3" w:rsidP="00D256ED">
      <w:pPr>
        <w:ind w:firstLine="709"/>
        <w:jc w:val="both"/>
      </w:pPr>
      <w: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630B3" w:rsidRDefault="00C630B3" w:rsidP="00D256ED">
      <w:pPr>
        <w:ind w:firstLine="709"/>
        <w:jc w:val="both"/>
      </w:pPr>
      <w: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C630B3" w:rsidRDefault="00C630B3" w:rsidP="00D256ED">
      <w:pPr>
        <w:ind w:firstLine="709"/>
        <w:jc w:val="both"/>
      </w:pPr>
      <w:proofErr w:type="gramStart"/>
      <w:r>
        <w:t xml:space="preserve"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 </w:t>
      </w:r>
      <w:proofErr w:type="gramEnd"/>
    </w:p>
    <w:p w:rsidR="00C630B3" w:rsidRDefault="00C630B3" w:rsidP="00D256ED">
      <w:pPr>
        <w:ind w:firstLine="709"/>
        <w:jc w:val="both"/>
      </w:pPr>
      <w:r>
        <w:t>1.3. В 2023 году в рамках осуществления муниципального контроля плановые и внеплановые проверки не проводились.</w:t>
      </w:r>
    </w:p>
    <w:p w:rsidR="00C630B3" w:rsidRDefault="00C630B3" w:rsidP="00D256ED">
      <w:pPr>
        <w:ind w:firstLine="709"/>
        <w:jc w:val="both"/>
      </w:pPr>
      <w:r>
        <w:lastRenderedPageBreak/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630B3" w:rsidRDefault="00C630B3" w:rsidP="00D256ED">
      <w:pPr>
        <w:ind w:firstLine="709"/>
        <w:jc w:val="both"/>
      </w:pPr>
      <w:r>
        <w:t>1.4. К основным проблемам в сфере благоустройства, на решение которых направлена Программа профилактики, относится:</w:t>
      </w:r>
    </w:p>
    <w:p w:rsidR="00C630B3" w:rsidRDefault="00C630B3" w:rsidP="00D256ED">
      <w:pPr>
        <w:ind w:firstLine="709"/>
        <w:jc w:val="both"/>
      </w:pPr>
      <w:r>
        <w:t>- приведение объектов благоустройства в соответствии с технико-эксплуатационными характеристиками;</w:t>
      </w:r>
    </w:p>
    <w:p w:rsidR="00C630B3" w:rsidRDefault="00C630B3" w:rsidP="00D256ED">
      <w:pPr>
        <w:ind w:firstLine="709"/>
        <w:jc w:val="both"/>
      </w:pPr>
      <w:r>
        <w:t>- улучшение архитектурно-планировочного облика Покровского сельского поселения Новопокровского района;</w:t>
      </w:r>
    </w:p>
    <w:p w:rsidR="00C630B3" w:rsidRDefault="00C630B3" w:rsidP="00D256ED">
      <w:pPr>
        <w:ind w:firstLine="709"/>
        <w:jc w:val="both"/>
      </w:pPr>
      <w:r>
        <w:t>-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:rsidR="00C630B3" w:rsidRDefault="00C630B3" w:rsidP="00D256ED">
      <w:pPr>
        <w:ind w:firstLine="709"/>
        <w:jc w:val="both"/>
      </w:pPr>
      <w:r>
        <w:t>2. Цели и задачи реализации программы профилактики</w:t>
      </w:r>
    </w:p>
    <w:p w:rsidR="00C630B3" w:rsidRDefault="00C630B3" w:rsidP="00D256ED">
      <w:pPr>
        <w:ind w:firstLine="709"/>
        <w:jc w:val="both"/>
      </w:pPr>
      <w:r>
        <w:t>2.1 Основными целями Программы профилактики являются:</w:t>
      </w:r>
    </w:p>
    <w:p w:rsidR="00C630B3" w:rsidRDefault="00C630B3" w:rsidP="00D256ED">
      <w:pPr>
        <w:ind w:firstLine="709"/>
        <w:jc w:val="both"/>
      </w:pPr>
      <w:r>
        <w:t>1) Стимулирование добросовестного соблюдения обязательных требований всеми контролируемыми лицами.</w:t>
      </w:r>
    </w:p>
    <w:p w:rsidR="00C630B3" w:rsidRDefault="00C630B3" w:rsidP="00D256ED">
      <w:pPr>
        <w:ind w:firstLine="709"/>
        <w:jc w:val="both"/>
      </w:pPr>
      <w: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C630B3" w:rsidRDefault="00C630B3" w:rsidP="00D256ED">
      <w:pPr>
        <w:ind w:firstLine="709"/>
        <w:jc w:val="both"/>
      </w:pPr>
      <w: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630B3" w:rsidRDefault="00C630B3" w:rsidP="00D256ED">
      <w:pPr>
        <w:ind w:firstLine="709"/>
        <w:jc w:val="both"/>
      </w:pPr>
      <w:r>
        <w:t>2.2. Проведение профилактических мероприятий программы</w:t>
      </w:r>
    </w:p>
    <w:p w:rsidR="00C630B3" w:rsidRDefault="00C630B3" w:rsidP="00D256ED">
      <w:pPr>
        <w:ind w:firstLine="709"/>
        <w:jc w:val="both"/>
      </w:pPr>
      <w:r>
        <w:t>профилактики направлено на решение следующих задач:</w:t>
      </w:r>
    </w:p>
    <w:p w:rsidR="00C630B3" w:rsidRDefault="00C630B3" w:rsidP="00D256ED">
      <w:pPr>
        <w:ind w:firstLine="709"/>
        <w:jc w:val="both"/>
      </w:pPr>
      <w:r>
        <w:t xml:space="preserve"> 1) Укрепление системы профилактики нарушений обязательных требований путем активизации профилактической деятельности.</w:t>
      </w:r>
    </w:p>
    <w:p w:rsidR="00C630B3" w:rsidRDefault="00C630B3" w:rsidP="00D256ED">
      <w:pPr>
        <w:ind w:firstLine="709"/>
        <w:jc w:val="both"/>
      </w:pPr>
      <w:r>
        <w:t>2) Выявление и устранение причин, факторов и условий, способствующих нарушениям субъектами профилактики обязательных требований законодательства.</w:t>
      </w:r>
    </w:p>
    <w:p w:rsidR="00C630B3" w:rsidRDefault="00C630B3" w:rsidP="00D256ED">
      <w:pPr>
        <w:ind w:firstLine="709"/>
        <w:jc w:val="both"/>
      </w:pPr>
      <w:r>
        <w:t>3)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630B3" w:rsidRDefault="00C630B3" w:rsidP="00D256ED">
      <w:pPr>
        <w:ind w:firstLine="709"/>
        <w:jc w:val="both"/>
      </w:pPr>
    </w:p>
    <w:p w:rsidR="00D15278" w:rsidRDefault="00C630B3" w:rsidP="0077065B">
      <w:pPr>
        <w:ind w:firstLine="709"/>
        <w:jc w:val="both"/>
      </w:pPr>
      <w:r>
        <w:t>3. Перечень профилактических мероприятий,</w:t>
      </w:r>
      <w:r w:rsidR="004B0385">
        <w:t xml:space="preserve"> </w:t>
      </w:r>
      <w:r>
        <w:t>сроки (периодичность) их проведения</w:t>
      </w:r>
    </w:p>
    <w:tbl>
      <w:tblPr>
        <w:tblStyle w:val="a3"/>
        <w:tblW w:w="0" w:type="auto"/>
        <w:tblLook w:val="04A0"/>
      </w:tblPr>
      <w:tblGrid>
        <w:gridCol w:w="2331"/>
        <w:gridCol w:w="2850"/>
        <w:gridCol w:w="2195"/>
        <w:gridCol w:w="2195"/>
      </w:tblGrid>
      <w:tr w:rsidR="002C6F39" w:rsidTr="002C6F39">
        <w:tc>
          <w:tcPr>
            <w:tcW w:w="2331" w:type="dxa"/>
          </w:tcPr>
          <w:p w:rsidR="002C6F39" w:rsidRPr="003628A8" w:rsidRDefault="002C6F39" w:rsidP="00DE19F3">
            <w:pPr>
              <w:jc w:val="both"/>
              <w:rPr>
                <w:sz w:val="20"/>
                <w:szCs w:val="20"/>
              </w:rPr>
            </w:pPr>
            <w:r w:rsidRPr="003628A8"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2850" w:type="dxa"/>
          </w:tcPr>
          <w:p w:rsidR="002C6F39" w:rsidRPr="003628A8" w:rsidRDefault="002C6F39" w:rsidP="00DE19F3">
            <w:pPr>
              <w:jc w:val="both"/>
              <w:rPr>
                <w:sz w:val="20"/>
                <w:szCs w:val="20"/>
              </w:rPr>
            </w:pPr>
            <w:r w:rsidRPr="003628A8">
              <w:rPr>
                <w:sz w:val="20"/>
                <w:szCs w:val="20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администрацией Покровского сельского поселения Новопокровского района (далее – Уполномоченный орган) посредством размещения на официальном </w:t>
            </w:r>
            <w:r w:rsidRPr="003628A8">
              <w:rPr>
                <w:sz w:val="20"/>
                <w:szCs w:val="20"/>
              </w:rPr>
              <w:lastRenderedPageBreak/>
              <w:t>сайте Уполномоченного органа в сети «Интернет» http://</w:t>
            </w:r>
            <w:r>
              <w:rPr>
                <w:sz w:val="20"/>
                <w:szCs w:val="20"/>
                <w:lang w:val="en-US"/>
              </w:rPr>
              <w:t>www</w:t>
            </w:r>
            <w:r w:rsidRPr="00DC1F9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adm</w:t>
            </w:r>
            <w:r w:rsidRPr="003628A8">
              <w:rPr>
                <w:sz w:val="20"/>
                <w:szCs w:val="20"/>
              </w:rPr>
              <w:t>pokrovskoesp.ru</w:t>
            </w:r>
            <w:proofErr w:type="spellEnd"/>
            <w:r w:rsidRPr="003628A8">
              <w:rPr>
                <w:sz w:val="20"/>
                <w:szCs w:val="20"/>
              </w:rPr>
              <w:t xml:space="preserve"> (далее – Официальный сайт), в средствах массовой информации и в иных формах.</w:t>
            </w:r>
          </w:p>
          <w:p w:rsidR="002C6F39" w:rsidRPr="003628A8" w:rsidRDefault="002C6F39" w:rsidP="00DE19F3">
            <w:pPr>
              <w:jc w:val="both"/>
              <w:rPr>
                <w:sz w:val="20"/>
                <w:szCs w:val="20"/>
              </w:rPr>
            </w:pPr>
            <w:r w:rsidRPr="003628A8">
              <w:rPr>
                <w:sz w:val="20"/>
                <w:szCs w:val="20"/>
              </w:rPr>
              <w:t>Уполномоченный орган размещает и поддерживает в актуальном состоянии на своем Официальном сайте в сети интернет сведения, определенные пунктами 1-16 части 3 статьи 46 Федерального закона № 248-ФЗ:</w:t>
            </w:r>
          </w:p>
          <w:p w:rsidR="002C6F39" w:rsidRPr="003628A8" w:rsidRDefault="002C6F39" w:rsidP="00DE19F3">
            <w:pPr>
              <w:jc w:val="both"/>
              <w:rPr>
                <w:sz w:val="20"/>
                <w:szCs w:val="20"/>
              </w:rPr>
            </w:pPr>
            <w:r w:rsidRPr="003628A8">
              <w:rPr>
                <w:sz w:val="20"/>
                <w:szCs w:val="20"/>
              </w:rPr>
              <w:t>1) тексты нормативных правовых актов, регулирующих осуществление государственного контроля</w:t>
            </w:r>
          </w:p>
        </w:tc>
        <w:tc>
          <w:tcPr>
            <w:tcW w:w="2195" w:type="dxa"/>
          </w:tcPr>
          <w:p w:rsidR="002C6F39" w:rsidRPr="003628A8" w:rsidRDefault="002C6F39" w:rsidP="00DE19F3">
            <w:pPr>
              <w:jc w:val="both"/>
              <w:rPr>
                <w:sz w:val="20"/>
                <w:szCs w:val="20"/>
              </w:rPr>
            </w:pPr>
            <w:r w:rsidRPr="003628A8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195" w:type="dxa"/>
          </w:tcPr>
          <w:p w:rsidR="002C6F39" w:rsidRPr="003628A8" w:rsidRDefault="002C6F39" w:rsidP="00DE19F3">
            <w:pPr>
              <w:jc w:val="both"/>
              <w:rPr>
                <w:sz w:val="20"/>
                <w:szCs w:val="20"/>
              </w:rPr>
            </w:pPr>
            <w:r w:rsidRPr="003628A8">
              <w:rPr>
                <w:sz w:val="20"/>
                <w:szCs w:val="20"/>
              </w:rPr>
              <w:t>Отдел по вопросам финансирования, экономики, учета и отчетности</w:t>
            </w:r>
          </w:p>
        </w:tc>
      </w:tr>
      <w:tr w:rsidR="00B43BE2" w:rsidTr="002C6F39">
        <w:tc>
          <w:tcPr>
            <w:tcW w:w="2331" w:type="dxa"/>
          </w:tcPr>
          <w:p w:rsidR="00B43BE2" w:rsidRPr="003628A8" w:rsidRDefault="00B43BE2" w:rsidP="004B0385">
            <w:pPr>
              <w:jc w:val="both"/>
              <w:rPr>
                <w:sz w:val="20"/>
                <w:szCs w:val="20"/>
              </w:rPr>
            </w:pPr>
            <w:r w:rsidRPr="003628A8">
              <w:rPr>
                <w:sz w:val="20"/>
                <w:szCs w:val="20"/>
              </w:rPr>
              <w:lastRenderedPageBreak/>
              <w:t>Обобщение правоприменительной практики</w:t>
            </w:r>
          </w:p>
        </w:tc>
        <w:tc>
          <w:tcPr>
            <w:tcW w:w="2850" w:type="dxa"/>
          </w:tcPr>
          <w:p w:rsidR="00B43BE2" w:rsidRPr="00981E97" w:rsidRDefault="00B43BE2" w:rsidP="00DE19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43BE2" w:rsidRPr="00981E97" w:rsidRDefault="00B43BE2" w:rsidP="00DE19F3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981E97">
              <w:rPr>
                <w:color w:val="000000"/>
              </w:rPr>
              <w:t>По итогам обобщения правоприменительной практики должностными лицами, уполномоченными осуществлять муниципальный контроль в сфере благоустройства на территории поселения,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 на территории поселения и утверждаемый распоряжением администрации, подписываемым главой администрации.</w:t>
            </w:r>
            <w:r w:rsidRPr="00981E97">
              <w:rPr>
                <w:i/>
                <w:iCs/>
                <w:color w:val="000000"/>
              </w:rPr>
              <w:t xml:space="preserve"> </w:t>
            </w:r>
            <w:r w:rsidRPr="00981E97">
              <w:rPr>
                <w:color w:val="000000"/>
              </w:rPr>
              <w:lastRenderedPageBreak/>
              <w:t>Указанный доклад размещается в срок до 1 июля года, следующего за отчетным годом, на официальном сайте администрации</w:t>
            </w:r>
            <w:r w:rsidRPr="00981E97">
              <w:t xml:space="preserve"> </w:t>
            </w:r>
            <w:r w:rsidRPr="00981E97">
              <w:rPr>
                <w:color w:val="000000"/>
              </w:rPr>
              <w:t>в специальном разделе, посвященном контрольной деятельности</w:t>
            </w:r>
          </w:p>
        </w:tc>
        <w:tc>
          <w:tcPr>
            <w:tcW w:w="2195" w:type="dxa"/>
          </w:tcPr>
          <w:p w:rsidR="00B43BE2" w:rsidRPr="003628A8" w:rsidRDefault="00B43BE2" w:rsidP="00DE19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195" w:type="dxa"/>
          </w:tcPr>
          <w:p w:rsidR="00B43BE2" w:rsidRPr="003628A8" w:rsidRDefault="00B43BE2" w:rsidP="00DE19F3">
            <w:pPr>
              <w:jc w:val="both"/>
              <w:rPr>
                <w:sz w:val="20"/>
                <w:szCs w:val="20"/>
              </w:rPr>
            </w:pPr>
            <w:r w:rsidRPr="003628A8">
              <w:rPr>
                <w:sz w:val="20"/>
                <w:szCs w:val="20"/>
              </w:rPr>
              <w:t>Отдел по вопросам финансирования, экономики, учета и отчетности</w:t>
            </w:r>
          </w:p>
        </w:tc>
      </w:tr>
      <w:tr w:rsidR="001A31EF" w:rsidTr="002C6F39">
        <w:tc>
          <w:tcPr>
            <w:tcW w:w="2331" w:type="dxa"/>
          </w:tcPr>
          <w:p w:rsidR="001A31EF" w:rsidRPr="003628A8" w:rsidRDefault="001A31EF" w:rsidP="00DE19F3">
            <w:pPr>
              <w:jc w:val="both"/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lastRenderedPageBreak/>
              <w:t>Объявление предостережения</w:t>
            </w:r>
          </w:p>
        </w:tc>
        <w:tc>
          <w:tcPr>
            <w:tcW w:w="2850" w:type="dxa"/>
          </w:tcPr>
          <w:p w:rsidR="001A31EF" w:rsidRPr="00717780" w:rsidRDefault="001A31EF" w:rsidP="00DE19F3">
            <w:pPr>
              <w:jc w:val="both"/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либо создало угрозу причинения вреда (ущерба).</w:t>
            </w:r>
          </w:p>
          <w:p w:rsidR="001A31EF" w:rsidRPr="00717780" w:rsidRDefault="001A31EF" w:rsidP="00DE19F3">
            <w:pPr>
              <w:jc w:val="both"/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Предостережения о недопустимости нарушения обязательных требований объявляются главой Покровского сельского поселения не позднее 30 дней со дня получения сведений о нарушении обязательных требований. Предостережение объявляется в письменной форме или в форме электронного документа и направляется в адрес Контролируемого лица.</w:t>
            </w:r>
          </w:p>
          <w:p w:rsidR="001A31EF" w:rsidRPr="00717780" w:rsidRDefault="001A31EF" w:rsidP="00DE19F3">
            <w:pPr>
              <w:jc w:val="both"/>
              <w:rPr>
                <w:sz w:val="20"/>
                <w:szCs w:val="20"/>
              </w:rPr>
            </w:pPr>
            <w:proofErr w:type="gramStart"/>
            <w:r w:rsidRPr="00717780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</w:t>
            </w:r>
            <w:r w:rsidRPr="00717780">
              <w:rPr>
                <w:sz w:val="20"/>
                <w:szCs w:val="20"/>
              </w:rPr>
              <w:lastRenderedPageBreak/>
              <w:t>представления Контролируемым лицом сведений и документов.</w:t>
            </w:r>
            <w:proofErr w:type="gramEnd"/>
          </w:p>
          <w:p w:rsidR="001A31EF" w:rsidRPr="00717780" w:rsidRDefault="001A31EF" w:rsidP="00DE19F3">
            <w:pPr>
              <w:jc w:val="both"/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 xml:space="preserve">Контролируемое лицо вправе подать возражение в отношении объявленного Уполномоченным органом район предостережения в срок не позднее 30 дней со дня получения им предостережения. </w:t>
            </w:r>
          </w:p>
          <w:p w:rsidR="001A31EF" w:rsidRPr="00717780" w:rsidRDefault="001A31EF" w:rsidP="00DE19F3">
            <w:pPr>
              <w:jc w:val="both"/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В течение 30 дней с момента получения возражения Уполномоченный орган рассматривает его и по итогам рассмотрения принимает решение о согласии или несогласии с возражением.</w:t>
            </w:r>
          </w:p>
          <w:p w:rsidR="001A31EF" w:rsidRPr="00717780" w:rsidRDefault="001A31EF" w:rsidP="00DE19F3">
            <w:pPr>
              <w:jc w:val="both"/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В случае принятия представленных в возражении Контролируемого лица доводов, направленное ранее предостережение аннулируется с пометкой в журнале учета объявленных предостережений. При несогласии с возражением указываются соответствующие обоснования.</w:t>
            </w:r>
          </w:p>
          <w:p w:rsidR="001A31EF" w:rsidRPr="003628A8" w:rsidRDefault="001A31EF" w:rsidP="00DE19F3">
            <w:pPr>
              <w:jc w:val="both"/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t>Ответ на возражение направляется в адрес Контролируемого лица в письменной форме или в форме электронного документа.</w:t>
            </w:r>
          </w:p>
        </w:tc>
        <w:tc>
          <w:tcPr>
            <w:tcW w:w="2195" w:type="dxa"/>
          </w:tcPr>
          <w:p w:rsidR="001A31EF" w:rsidRPr="003628A8" w:rsidRDefault="001A31EF" w:rsidP="00DE19F3">
            <w:pPr>
              <w:jc w:val="both"/>
              <w:rPr>
                <w:sz w:val="20"/>
                <w:szCs w:val="20"/>
              </w:rPr>
            </w:pPr>
            <w:r w:rsidRPr="00717780">
              <w:rPr>
                <w:sz w:val="20"/>
                <w:szCs w:val="20"/>
              </w:rPr>
              <w:lastRenderedPageBreak/>
              <w:t>В течение (при наличии оснований)</w:t>
            </w:r>
          </w:p>
        </w:tc>
        <w:tc>
          <w:tcPr>
            <w:tcW w:w="2195" w:type="dxa"/>
          </w:tcPr>
          <w:p w:rsidR="001A31EF" w:rsidRPr="003628A8" w:rsidRDefault="001A31EF" w:rsidP="00DE19F3">
            <w:pPr>
              <w:jc w:val="both"/>
              <w:rPr>
                <w:sz w:val="20"/>
                <w:szCs w:val="20"/>
              </w:rPr>
            </w:pPr>
            <w:r w:rsidRPr="002D13C0">
              <w:rPr>
                <w:sz w:val="20"/>
                <w:szCs w:val="20"/>
              </w:rPr>
              <w:t>Отдел по вопросам финансирования, экономики, учета и отчетности</w:t>
            </w:r>
          </w:p>
        </w:tc>
      </w:tr>
      <w:tr w:rsidR="00B153B4" w:rsidTr="002C6F39">
        <w:tc>
          <w:tcPr>
            <w:tcW w:w="2331" w:type="dxa"/>
          </w:tcPr>
          <w:p w:rsidR="00B153B4" w:rsidRPr="003628A8" w:rsidRDefault="00B153B4" w:rsidP="00DE19F3">
            <w:pPr>
              <w:jc w:val="both"/>
              <w:rPr>
                <w:sz w:val="20"/>
                <w:szCs w:val="20"/>
              </w:rPr>
            </w:pPr>
            <w:r w:rsidRPr="002D13C0">
              <w:rPr>
                <w:sz w:val="20"/>
                <w:szCs w:val="20"/>
              </w:rPr>
              <w:lastRenderedPageBreak/>
              <w:t>Консультирование</w:t>
            </w:r>
          </w:p>
        </w:tc>
        <w:tc>
          <w:tcPr>
            <w:tcW w:w="2850" w:type="dxa"/>
          </w:tcPr>
          <w:p w:rsidR="00B153B4" w:rsidRPr="002D13C0" w:rsidRDefault="00B153B4" w:rsidP="00DE19F3">
            <w:pPr>
              <w:jc w:val="both"/>
              <w:rPr>
                <w:sz w:val="20"/>
                <w:szCs w:val="20"/>
              </w:rPr>
            </w:pPr>
            <w:r w:rsidRPr="002D13C0">
              <w:rPr>
                <w:sz w:val="20"/>
                <w:szCs w:val="20"/>
              </w:rPr>
              <w:t>Консультирование Контролируемых лиц осуществляется должностным лицом Уполномоченного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и не должно превышать 15 минут. Консультирование осуществляется без взимания платы.</w:t>
            </w:r>
          </w:p>
          <w:p w:rsidR="00B153B4" w:rsidRPr="002D13C0" w:rsidRDefault="00B153B4" w:rsidP="00DE19F3">
            <w:pPr>
              <w:jc w:val="both"/>
              <w:rPr>
                <w:sz w:val="20"/>
                <w:szCs w:val="20"/>
              </w:rPr>
            </w:pPr>
            <w:r w:rsidRPr="002D13C0">
              <w:rPr>
                <w:sz w:val="20"/>
                <w:szCs w:val="20"/>
              </w:rPr>
              <w:t xml:space="preserve">Личный прием Контролируемых лиц проводится главой </w:t>
            </w:r>
            <w:r>
              <w:rPr>
                <w:sz w:val="20"/>
                <w:szCs w:val="20"/>
              </w:rPr>
              <w:t>Покров</w:t>
            </w:r>
            <w:r w:rsidRPr="002D13C0">
              <w:rPr>
                <w:sz w:val="20"/>
                <w:szCs w:val="20"/>
              </w:rPr>
              <w:t>ского сельского поселения. Информация о месте приема, а так же об установленных для приема днях и часах размещается на Официальном сайте Уполномоченного органа.</w:t>
            </w:r>
          </w:p>
          <w:p w:rsidR="00B153B4" w:rsidRPr="002D13C0" w:rsidRDefault="00B153B4" w:rsidP="00DE19F3">
            <w:pPr>
              <w:jc w:val="both"/>
              <w:rPr>
                <w:sz w:val="20"/>
                <w:szCs w:val="20"/>
              </w:rPr>
            </w:pPr>
            <w:r w:rsidRPr="002D13C0">
              <w:rPr>
                <w:sz w:val="20"/>
                <w:szCs w:val="20"/>
              </w:rPr>
              <w:t xml:space="preserve">Консультирование </w:t>
            </w:r>
            <w:r w:rsidRPr="002D13C0">
              <w:rPr>
                <w:sz w:val="20"/>
                <w:szCs w:val="20"/>
              </w:rPr>
              <w:lastRenderedPageBreak/>
              <w:t>осуществляется в устной или письменной форме по следующим вопросам:</w:t>
            </w:r>
          </w:p>
          <w:p w:rsidR="00B153B4" w:rsidRPr="002D13C0" w:rsidRDefault="00B153B4" w:rsidP="00DE19F3">
            <w:pPr>
              <w:jc w:val="both"/>
              <w:rPr>
                <w:sz w:val="20"/>
                <w:szCs w:val="20"/>
              </w:rPr>
            </w:pPr>
            <w:r w:rsidRPr="002D13C0">
              <w:rPr>
                <w:sz w:val="20"/>
                <w:szCs w:val="20"/>
              </w:rPr>
              <w:t>1) организация и осуществление муниципального контроля в сфере благоустройства на территории поселения;</w:t>
            </w:r>
          </w:p>
          <w:p w:rsidR="00B153B4" w:rsidRPr="002D13C0" w:rsidRDefault="00B153B4" w:rsidP="00DE19F3">
            <w:pPr>
              <w:jc w:val="both"/>
              <w:rPr>
                <w:sz w:val="20"/>
                <w:szCs w:val="20"/>
              </w:rPr>
            </w:pPr>
            <w:r w:rsidRPr="002D13C0">
              <w:rPr>
                <w:sz w:val="20"/>
                <w:szCs w:val="20"/>
              </w:rPr>
              <w:t xml:space="preserve">2) порядок осуществления контрольных (надзорных) мероприятий, установленных Положением о </w:t>
            </w:r>
            <w:proofErr w:type="gramStart"/>
            <w:r w:rsidRPr="002D13C0">
              <w:rPr>
                <w:sz w:val="20"/>
                <w:szCs w:val="20"/>
              </w:rPr>
              <w:t>муниципальном</w:t>
            </w:r>
            <w:proofErr w:type="gramEnd"/>
            <w:r w:rsidRPr="002D13C0">
              <w:rPr>
                <w:sz w:val="20"/>
                <w:szCs w:val="20"/>
              </w:rPr>
              <w:t xml:space="preserve"> контроля в сфере благоустройства на территории поселения;</w:t>
            </w:r>
          </w:p>
          <w:p w:rsidR="00B153B4" w:rsidRPr="002D13C0" w:rsidRDefault="00B153B4" w:rsidP="00DE19F3">
            <w:pPr>
              <w:jc w:val="both"/>
              <w:rPr>
                <w:sz w:val="20"/>
                <w:szCs w:val="20"/>
              </w:rPr>
            </w:pPr>
            <w:r w:rsidRPr="002D13C0">
              <w:rPr>
                <w:sz w:val="20"/>
                <w:szCs w:val="20"/>
              </w:rPr>
              <w:t>3) порядок обжалования действий (бездействий) должностных лиц Уполномоченного органа;</w:t>
            </w:r>
          </w:p>
          <w:p w:rsidR="00B153B4" w:rsidRPr="002D13C0" w:rsidRDefault="00B153B4" w:rsidP="00DE19F3">
            <w:pPr>
              <w:jc w:val="both"/>
              <w:rPr>
                <w:sz w:val="20"/>
                <w:szCs w:val="20"/>
              </w:rPr>
            </w:pPr>
            <w:r w:rsidRPr="002D13C0">
              <w:rPr>
                <w:sz w:val="20"/>
                <w:szCs w:val="20"/>
              </w:rPr>
              <w:t>4) получение информации о нормативно-правовых актах, содержащих обязательные требования, оценка соблюдения которых осуществляется Уполномоченным органом в рамках муниципального контроля в сфере благоустройства на территории поселения.</w:t>
            </w:r>
          </w:p>
          <w:p w:rsidR="00B153B4" w:rsidRPr="002D13C0" w:rsidRDefault="00B153B4" w:rsidP="00DE19F3">
            <w:pPr>
              <w:jc w:val="both"/>
              <w:rPr>
                <w:sz w:val="20"/>
                <w:szCs w:val="20"/>
              </w:rPr>
            </w:pPr>
            <w:r w:rsidRPr="002D13C0">
              <w:rPr>
                <w:sz w:val="20"/>
                <w:szCs w:val="20"/>
              </w:rPr>
              <w:t>Консультирование в письменной форме осуществляется должностным лицом Уполномоченным органом в следующих случаях:</w:t>
            </w:r>
          </w:p>
          <w:p w:rsidR="00B153B4" w:rsidRPr="002D13C0" w:rsidRDefault="00B153B4" w:rsidP="00DE19F3">
            <w:pPr>
              <w:jc w:val="both"/>
              <w:rPr>
                <w:sz w:val="20"/>
                <w:szCs w:val="20"/>
              </w:rPr>
            </w:pPr>
            <w:r w:rsidRPr="002D13C0">
              <w:rPr>
                <w:sz w:val="20"/>
                <w:szCs w:val="20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B153B4" w:rsidRPr="002D13C0" w:rsidRDefault="00B153B4" w:rsidP="00DE19F3">
            <w:pPr>
              <w:jc w:val="both"/>
              <w:rPr>
                <w:sz w:val="20"/>
                <w:szCs w:val="20"/>
              </w:rPr>
            </w:pPr>
            <w:r w:rsidRPr="002D13C0">
              <w:rPr>
                <w:sz w:val="20"/>
                <w:szCs w:val="20"/>
              </w:rPr>
              <w:t>2) за время консультирования предоставить ответ на поставленные вопросы невозможно;</w:t>
            </w:r>
          </w:p>
          <w:p w:rsidR="00B153B4" w:rsidRPr="002D13C0" w:rsidRDefault="00B153B4" w:rsidP="00DE19F3">
            <w:pPr>
              <w:jc w:val="both"/>
              <w:rPr>
                <w:sz w:val="20"/>
                <w:szCs w:val="20"/>
              </w:rPr>
            </w:pPr>
            <w:r w:rsidRPr="002D13C0">
              <w:rPr>
                <w:sz w:val="20"/>
                <w:szCs w:val="20"/>
              </w:rPr>
              <w:t>3) ответ на поставленные вопросы требует дополнительного запроса сведений.</w:t>
            </w:r>
          </w:p>
          <w:p w:rsidR="00B153B4" w:rsidRPr="002D13C0" w:rsidRDefault="00B153B4" w:rsidP="00DE19F3">
            <w:pPr>
              <w:jc w:val="both"/>
              <w:rPr>
                <w:sz w:val="20"/>
                <w:szCs w:val="20"/>
              </w:rPr>
            </w:pPr>
            <w:r w:rsidRPr="002D13C0">
              <w:rPr>
                <w:sz w:val="20"/>
                <w:szCs w:val="20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B153B4" w:rsidRPr="002D13C0" w:rsidRDefault="00B153B4" w:rsidP="00DE19F3">
            <w:pPr>
              <w:jc w:val="both"/>
              <w:rPr>
                <w:sz w:val="20"/>
                <w:szCs w:val="20"/>
              </w:rPr>
            </w:pPr>
            <w:proofErr w:type="gramStart"/>
            <w:r w:rsidRPr="002D13C0">
              <w:rPr>
                <w:sz w:val="20"/>
                <w:szCs w:val="20"/>
              </w:rPr>
              <w:t xml:space="preserve">В ходе консультирования не может предоставляться информация, содержащая </w:t>
            </w:r>
            <w:r w:rsidRPr="002D13C0">
              <w:rPr>
                <w:sz w:val="20"/>
                <w:szCs w:val="20"/>
              </w:rPr>
              <w:lastRenderedPageBreak/>
              <w:t>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      </w:r>
            <w:proofErr w:type="gramEnd"/>
          </w:p>
          <w:p w:rsidR="00B153B4" w:rsidRPr="002D13C0" w:rsidRDefault="00B153B4" w:rsidP="00DE19F3">
            <w:pPr>
              <w:jc w:val="both"/>
              <w:rPr>
                <w:sz w:val="20"/>
                <w:szCs w:val="20"/>
              </w:rPr>
            </w:pPr>
            <w:r w:rsidRPr="002D13C0">
              <w:rPr>
                <w:sz w:val="20"/>
                <w:szCs w:val="20"/>
              </w:rPr>
              <w:t>Информация, ставшая известной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      </w:r>
          </w:p>
          <w:p w:rsidR="00B153B4" w:rsidRPr="003628A8" w:rsidRDefault="00B153B4" w:rsidP="00DE19F3">
            <w:pPr>
              <w:jc w:val="both"/>
              <w:rPr>
                <w:sz w:val="20"/>
                <w:szCs w:val="20"/>
              </w:rPr>
            </w:pPr>
            <w:r w:rsidRPr="002D13C0">
              <w:rPr>
                <w:sz w:val="20"/>
                <w:szCs w:val="20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Уполномоченного органа.</w:t>
            </w:r>
          </w:p>
        </w:tc>
        <w:tc>
          <w:tcPr>
            <w:tcW w:w="2195" w:type="dxa"/>
          </w:tcPr>
          <w:p w:rsidR="00B153B4" w:rsidRPr="002D13C0" w:rsidRDefault="00B153B4" w:rsidP="00DE19F3">
            <w:pPr>
              <w:jc w:val="both"/>
              <w:rPr>
                <w:sz w:val="20"/>
                <w:szCs w:val="20"/>
              </w:rPr>
            </w:pPr>
            <w:r w:rsidRPr="002D13C0">
              <w:rPr>
                <w:sz w:val="20"/>
                <w:szCs w:val="20"/>
              </w:rPr>
              <w:lastRenderedPageBreak/>
              <w:t xml:space="preserve">Постоянно </w:t>
            </w:r>
          </w:p>
          <w:p w:rsidR="00B153B4" w:rsidRPr="002D13C0" w:rsidRDefault="00B153B4" w:rsidP="00DE19F3">
            <w:pPr>
              <w:jc w:val="both"/>
              <w:rPr>
                <w:sz w:val="20"/>
                <w:szCs w:val="20"/>
              </w:rPr>
            </w:pPr>
            <w:proofErr w:type="gramStart"/>
            <w:r w:rsidRPr="002D13C0">
              <w:rPr>
                <w:sz w:val="20"/>
                <w:szCs w:val="20"/>
              </w:rPr>
              <w:t xml:space="preserve">(по обращениям контролируемых лиц и </w:t>
            </w:r>
            <w:proofErr w:type="gramEnd"/>
          </w:p>
          <w:p w:rsidR="00B153B4" w:rsidRPr="003628A8" w:rsidRDefault="00B153B4" w:rsidP="00DE19F3">
            <w:pPr>
              <w:jc w:val="both"/>
              <w:rPr>
                <w:sz w:val="20"/>
                <w:szCs w:val="20"/>
              </w:rPr>
            </w:pPr>
            <w:r w:rsidRPr="002D13C0">
              <w:rPr>
                <w:sz w:val="20"/>
                <w:szCs w:val="20"/>
              </w:rPr>
              <w:t>их представителей)</w:t>
            </w:r>
          </w:p>
        </w:tc>
        <w:tc>
          <w:tcPr>
            <w:tcW w:w="2195" w:type="dxa"/>
          </w:tcPr>
          <w:p w:rsidR="00B153B4" w:rsidRPr="003628A8" w:rsidRDefault="00B153B4" w:rsidP="00DE19F3">
            <w:pPr>
              <w:jc w:val="both"/>
              <w:rPr>
                <w:sz w:val="20"/>
                <w:szCs w:val="20"/>
              </w:rPr>
            </w:pPr>
            <w:r w:rsidRPr="002D13C0">
              <w:rPr>
                <w:sz w:val="20"/>
                <w:szCs w:val="20"/>
              </w:rPr>
              <w:t>Отдел по вопросам финансирования, экономики, учета и отчетност</w:t>
            </w:r>
            <w:r w:rsidR="004B0385">
              <w:rPr>
                <w:sz w:val="20"/>
                <w:szCs w:val="20"/>
              </w:rPr>
              <w:t>ь</w:t>
            </w:r>
          </w:p>
        </w:tc>
      </w:tr>
      <w:tr w:rsidR="00F16F71" w:rsidTr="002C6F39">
        <w:tc>
          <w:tcPr>
            <w:tcW w:w="2331" w:type="dxa"/>
          </w:tcPr>
          <w:p w:rsidR="00F16F71" w:rsidRPr="003628A8" w:rsidRDefault="00F16F71" w:rsidP="00DE19F3">
            <w:pPr>
              <w:jc w:val="both"/>
              <w:rPr>
                <w:sz w:val="20"/>
                <w:szCs w:val="20"/>
              </w:rPr>
            </w:pPr>
            <w:r w:rsidRPr="002D13C0">
              <w:rPr>
                <w:sz w:val="20"/>
                <w:szCs w:val="20"/>
              </w:rPr>
              <w:lastRenderedPageBreak/>
              <w:t>Профилактический визит</w:t>
            </w:r>
          </w:p>
        </w:tc>
        <w:tc>
          <w:tcPr>
            <w:tcW w:w="2850" w:type="dxa"/>
          </w:tcPr>
          <w:p w:rsidR="00F16F71" w:rsidRPr="003625A6" w:rsidRDefault="00F16F71" w:rsidP="00DE19F3">
            <w:pPr>
              <w:jc w:val="both"/>
              <w:rPr>
                <w:sz w:val="20"/>
                <w:szCs w:val="20"/>
              </w:rPr>
            </w:pPr>
            <w:r w:rsidRPr="003625A6">
              <w:rPr>
                <w:sz w:val="20"/>
                <w:szCs w:val="2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16F71" w:rsidRPr="003625A6" w:rsidRDefault="00F16F71" w:rsidP="00DE19F3">
            <w:pPr>
              <w:jc w:val="both"/>
              <w:rPr>
                <w:sz w:val="20"/>
                <w:szCs w:val="20"/>
              </w:rPr>
            </w:pPr>
            <w:r w:rsidRPr="003625A6">
              <w:rPr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F16F71" w:rsidRPr="003628A8" w:rsidRDefault="00F16F71" w:rsidP="00DE19F3">
            <w:pPr>
              <w:jc w:val="both"/>
              <w:rPr>
                <w:sz w:val="20"/>
                <w:szCs w:val="20"/>
              </w:rPr>
            </w:pPr>
            <w:r w:rsidRPr="003625A6">
              <w:rPr>
                <w:sz w:val="20"/>
                <w:szCs w:val="20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95" w:type="dxa"/>
          </w:tcPr>
          <w:p w:rsidR="00F16F71" w:rsidRPr="003628A8" w:rsidRDefault="00F16F71" w:rsidP="00DE19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95" w:type="dxa"/>
          </w:tcPr>
          <w:p w:rsidR="00F16F71" w:rsidRPr="003628A8" w:rsidRDefault="00F16F71" w:rsidP="00DE19F3">
            <w:pPr>
              <w:jc w:val="both"/>
              <w:rPr>
                <w:sz w:val="20"/>
                <w:szCs w:val="20"/>
              </w:rPr>
            </w:pPr>
            <w:r w:rsidRPr="002D13C0">
              <w:rPr>
                <w:sz w:val="20"/>
                <w:szCs w:val="20"/>
              </w:rPr>
              <w:t>Отдел по вопросам финансирования, экономики, учета и отчетности</w:t>
            </w:r>
          </w:p>
        </w:tc>
      </w:tr>
    </w:tbl>
    <w:p w:rsidR="00F16F71" w:rsidRPr="005C2D88" w:rsidRDefault="005C2D88" w:rsidP="00F16F71">
      <w:pPr>
        <w:ind w:firstLine="709"/>
        <w:jc w:val="both"/>
      </w:pPr>
      <w:r w:rsidRPr="005C2D88">
        <w:lastRenderedPageBreak/>
        <w:t>4</w:t>
      </w:r>
      <w:r w:rsidR="00F16F71" w:rsidRPr="005C2D88">
        <w:t>.Ожидаемые конечные результаты реализации мероприятий Программы</w:t>
      </w:r>
    </w:p>
    <w:p w:rsidR="00F16F71" w:rsidRPr="005C2D88" w:rsidRDefault="00F16F71" w:rsidP="00F16F71">
      <w:pPr>
        <w:ind w:firstLine="709"/>
        <w:jc w:val="both"/>
      </w:pPr>
    </w:p>
    <w:p w:rsidR="00F16F71" w:rsidRDefault="00F16F71" w:rsidP="00F16F71">
      <w:pPr>
        <w:ind w:firstLine="709"/>
        <w:jc w:val="both"/>
      </w:pPr>
      <w:r>
        <w:t>1) Снижение рисков причинения вреда охраняемым законом ценностям;</w:t>
      </w:r>
    </w:p>
    <w:p w:rsidR="00F16F71" w:rsidRDefault="00F16F71" w:rsidP="00F16F71">
      <w:pPr>
        <w:ind w:firstLine="709"/>
        <w:jc w:val="both"/>
      </w:pPr>
      <w:r>
        <w:t>2) 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F16F71" w:rsidRDefault="00F16F71" w:rsidP="00F16F71">
      <w:pPr>
        <w:ind w:firstLine="709"/>
        <w:jc w:val="both"/>
      </w:pPr>
      <w:r>
        <w:t xml:space="preserve">3) Обеспечение квалифицированной профилактической работы должностных лиц контрольного органа; </w:t>
      </w:r>
    </w:p>
    <w:p w:rsidR="00F16F71" w:rsidRDefault="00F16F71" w:rsidP="00F16F71">
      <w:pPr>
        <w:ind w:firstLine="709"/>
        <w:jc w:val="both"/>
      </w:pPr>
      <w:r>
        <w:t>4) Повышение прозрачности деятельности контрольного органа;</w:t>
      </w:r>
    </w:p>
    <w:p w:rsidR="00F16F71" w:rsidRDefault="00F16F71" w:rsidP="00F16F71">
      <w:pPr>
        <w:ind w:firstLine="709"/>
        <w:jc w:val="both"/>
      </w:pPr>
      <w:r>
        <w:t>5) Уменьшение административной нагрузки на подконтрольные субъекты;</w:t>
      </w:r>
    </w:p>
    <w:p w:rsidR="00F16F71" w:rsidRDefault="00F16F71" w:rsidP="00F16F71">
      <w:pPr>
        <w:ind w:firstLine="709"/>
        <w:jc w:val="both"/>
      </w:pPr>
      <w:r>
        <w:t>6) Повышение уровня правовой грамотности подконтрольных субъектов;</w:t>
      </w:r>
    </w:p>
    <w:p w:rsidR="00F16F71" w:rsidRDefault="00F16F71" w:rsidP="00F16F71">
      <w:pPr>
        <w:ind w:firstLine="709"/>
        <w:jc w:val="both"/>
      </w:pPr>
      <w:r>
        <w:t>7) Обеспечение единообразия понимания предмета контроля подконтрольными субъектами.</w:t>
      </w:r>
    </w:p>
    <w:p w:rsidR="00F16F71" w:rsidRDefault="00F16F71" w:rsidP="00F16F71">
      <w:pPr>
        <w:ind w:firstLine="709"/>
        <w:jc w:val="both"/>
      </w:pPr>
    </w:p>
    <w:p w:rsidR="00F16F71" w:rsidRDefault="00F16F71" w:rsidP="00F16F71">
      <w:pPr>
        <w:ind w:firstLine="709"/>
        <w:jc w:val="both"/>
      </w:pPr>
    </w:p>
    <w:p w:rsidR="00F16F71" w:rsidRDefault="00F16F71" w:rsidP="00F16F71">
      <w:pPr>
        <w:ind w:firstLine="709"/>
        <w:jc w:val="both"/>
      </w:pPr>
      <w:r>
        <w:t xml:space="preserve">Глава </w:t>
      </w:r>
    </w:p>
    <w:p w:rsidR="00F16F71" w:rsidRDefault="00F16F71" w:rsidP="00F16F71">
      <w:pPr>
        <w:ind w:firstLine="709"/>
        <w:jc w:val="both"/>
      </w:pPr>
      <w:r>
        <w:t>Покровского сельского поселения</w:t>
      </w:r>
    </w:p>
    <w:p w:rsidR="00F16F71" w:rsidRDefault="00F16F71" w:rsidP="00F16F71">
      <w:pPr>
        <w:ind w:firstLine="709"/>
        <w:jc w:val="both"/>
      </w:pPr>
      <w:r>
        <w:t>Новопокровского района                                                         В.В.Кузнецов</w:t>
      </w:r>
    </w:p>
    <w:p w:rsidR="00F16F71" w:rsidRDefault="00F16F71" w:rsidP="00F16F71">
      <w:pPr>
        <w:ind w:firstLine="709"/>
        <w:jc w:val="both"/>
      </w:pPr>
    </w:p>
    <w:p w:rsidR="00F16F71" w:rsidRDefault="00F16F71" w:rsidP="00F16F71">
      <w:pPr>
        <w:ind w:firstLine="709"/>
        <w:jc w:val="both"/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5C2D88" w:rsidRDefault="005C2D88" w:rsidP="00F16F71">
      <w:pPr>
        <w:ind w:firstLine="709"/>
        <w:jc w:val="both"/>
        <w:rPr>
          <w:b/>
        </w:rPr>
      </w:pPr>
    </w:p>
    <w:p w:rsidR="00F16F71" w:rsidRPr="00B6646E" w:rsidRDefault="00F16F71" w:rsidP="00F16F71">
      <w:pPr>
        <w:ind w:firstLine="709"/>
        <w:jc w:val="both"/>
        <w:rPr>
          <w:b/>
        </w:rPr>
      </w:pPr>
      <w:r w:rsidRPr="00B6646E">
        <w:rPr>
          <w:b/>
        </w:rPr>
        <w:lastRenderedPageBreak/>
        <w:t>Предложения и замечания рекомендуется подавать по следующей форме:</w:t>
      </w:r>
    </w:p>
    <w:p w:rsidR="00F16F71" w:rsidRDefault="00F16F71" w:rsidP="00F16F71">
      <w:pPr>
        <w:ind w:firstLine="709"/>
        <w:jc w:val="both"/>
      </w:pPr>
    </w:p>
    <w:p w:rsidR="00F16F71" w:rsidRPr="00C36275" w:rsidRDefault="00F16F71" w:rsidP="00F16F71">
      <w:pPr>
        <w:ind w:firstLine="709"/>
        <w:jc w:val="both"/>
        <w:rPr>
          <w:b/>
        </w:rPr>
      </w:pPr>
      <w:r w:rsidRPr="00C36275">
        <w:rPr>
          <w:b/>
        </w:rPr>
        <w:t>ПРЕДЛОЖЕНИЯ (замечания)</w:t>
      </w:r>
    </w:p>
    <w:p w:rsidR="00D62D08" w:rsidRDefault="00F16F71" w:rsidP="00F16F71">
      <w:pPr>
        <w:ind w:firstLine="709"/>
        <w:jc w:val="both"/>
        <w:rPr>
          <w:b/>
        </w:rPr>
      </w:pPr>
      <w:r w:rsidRPr="00C36275">
        <w:rPr>
          <w:b/>
        </w:rPr>
        <w:t>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Покровского сельского поселения Новопокровского района на 2024 год</w:t>
      </w:r>
    </w:p>
    <w:p w:rsidR="00C36275" w:rsidRDefault="00C36275" w:rsidP="00F16F71">
      <w:pPr>
        <w:ind w:firstLine="709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704"/>
        <w:gridCol w:w="4093"/>
        <w:gridCol w:w="2388"/>
        <w:gridCol w:w="2386"/>
      </w:tblGrid>
      <w:tr w:rsidR="00B6646E" w:rsidTr="00B6646E">
        <w:tc>
          <w:tcPr>
            <w:tcW w:w="704" w:type="dxa"/>
          </w:tcPr>
          <w:p w:rsidR="00B6646E" w:rsidRPr="00E3788E" w:rsidRDefault="00B6646E" w:rsidP="00DE19F3">
            <w:pPr>
              <w:jc w:val="center"/>
              <w:rPr>
                <w:b/>
                <w:sz w:val="20"/>
                <w:szCs w:val="20"/>
              </w:rPr>
            </w:pPr>
            <w:r w:rsidRPr="00E3788E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093" w:type="dxa"/>
          </w:tcPr>
          <w:p w:rsidR="00B6646E" w:rsidRPr="00E3788E" w:rsidRDefault="00B6646E" w:rsidP="00DE19F3">
            <w:pPr>
              <w:jc w:val="center"/>
              <w:rPr>
                <w:b/>
                <w:sz w:val="20"/>
                <w:szCs w:val="20"/>
              </w:rPr>
            </w:pPr>
            <w:r w:rsidRPr="00E3788E">
              <w:rPr>
                <w:b/>
                <w:sz w:val="20"/>
                <w:szCs w:val="20"/>
              </w:rPr>
              <w:t>Автор предложения (замечания)</w:t>
            </w:r>
          </w:p>
          <w:p w:rsidR="00B6646E" w:rsidRPr="00E3788E" w:rsidRDefault="00B6646E" w:rsidP="00DE19F3">
            <w:pPr>
              <w:jc w:val="center"/>
              <w:rPr>
                <w:b/>
                <w:sz w:val="20"/>
                <w:szCs w:val="20"/>
              </w:rPr>
            </w:pPr>
            <w:r w:rsidRPr="00E3788E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E3788E">
              <w:rPr>
                <w:b/>
                <w:sz w:val="20"/>
                <w:szCs w:val="20"/>
              </w:rPr>
              <w:t>(физическое лицо – Ф.И.О., адрес, контактный телефон; юридическое лицо – официальное наименование, адрес, контактный телефон</w:t>
            </w:r>
            <w:proofErr w:type="gramEnd"/>
          </w:p>
        </w:tc>
        <w:tc>
          <w:tcPr>
            <w:tcW w:w="2388" w:type="dxa"/>
            <w:vAlign w:val="center"/>
          </w:tcPr>
          <w:p w:rsidR="00B6646E" w:rsidRPr="004D77BE" w:rsidRDefault="00B6646E" w:rsidP="00DE19F3">
            <w:pPr>
              <w:spacing w:after="129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2386" w:type="dxa"/>
          </w:tcPr>
          <w:p w:rsidR="00B6646E" w:rsidRPr="00E3788E" w:rsidRDefault="00B6646E" w:rsidP="00DE19F3">
            <w:pPr>
              <w:jc w:val="center"/>
              <w:rPr>
                <w:b/>
                <w:sz w:val="20"/>
                <w:szCs w:val="20"/>
              </w:rPr>
            </w:pPr>
            <w:r w:rsidRPr="00E3788E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C36275" w:rsidTr="00B6646E">
        <w:tc>
          <w:tcPr>
            <w:tcW w:w="704" w:type="dxa"/>
          </w:tcPr>
          <w:p w:rsidR="00C36275" w:rsidRDefault="00C36275" w:rsidP="00F16F71">
            <w:pPr>
              <w:jc w:val="both"/>
              <w:rPr>
                <w:b/>
              </w:rPr>
            </w:pPr>
          </w:p>
        </w:tc>
        <w:tc>
          <w:tcPr>
            <w:tcW w:w="4093" w:type="dxa"/>
          </w:tcPr>
          <w:p w:rsidR="00C36275" w:rsidRDefault="00C36275" w:rsidP="00F16F71">
            <w:pPr>
              <w:jc w:val="both"/>
              <w:rPr>
                <w:b/>
              </w:rPr>
            </w:pPr>
          </w:p>
        </w:tc>
        <w:tc>
          <w:tcPr>
            <w:tcW w:w="2388" w:type="dxa"/>
          </w:tcPr>
          <w:p w:rsidR="00C36275" w:rsidRDefault="00C36275" w:rsidP="00F16F71">
            <w:pPr>
              <w:jc w:val="both"/>
              <w:rPr>
                <w:b/>
              </w:rPr>
            </w:pPr>
          </w:p>
        </w:tc>
        <w:tc>
          <w:tcPr>
            <w:tcW w:w="2386" w:type="dxa"/>
          </w:tcPr>
          <w:p w:rsidR="00C36275" w:rsidRDefault="00C36275" w:rsidP="00F16F71">
            <w:pPr>
              <w:jc w:val="both"/>
              <w:rPr>
                <w:b/>
              </w:rPr>
            </w:pPr>
          </w:p>
        </w:tc>
      </w:tr>
      <w:tr w:rsidR="00C36275" w:rsidTr="00B6646E">
        <w:tc>
          <w:tcPr>
            <w:tcW w:w="704" w:type="dxa"/>
          </w:tcPr>
          <w:p w:rsidR="00C36275" w:rsidRDefault="00C36275" w:rsidP="00F16F71">
            <w:pPr>
              <w:jc w:val="both"/>
              <w:rPr>
                <w:b/>
              </w:rPr>
            </w:pPr>
          </w:p>
        </w:tc>
        <w:tc>
          <w:tcPr>
            <w:tcW w:w="4093" w:type="dxa"/>
          </w:tcPr>
          <w:p w:rsidR="00C36275" w:rsidRDefault="00C36275" w:rsidP="00F16F71">
            <w:pPr>
              <w:jc w:val="both"/>
              <w:rPr>
                <w:b/>
              </w:rPr>
            </w:pPr>
          </w:p>
        </w:tc>
        <w:tc>
          <w:tcPr>
            <w:tcW w:w="2388" w:type="dxa"/>
          </w:tcPr>
          <w:p w:rsidR="00C36275" w:rsidRDefault="00C36275" w:rsidP="00F16F71">
            <w:pPr>
              <w:jc w:val="both"/>
              <w:rPr>
                <w:b/>
              </w:rPr>
            </w:pPr>
          </w:p>
        </w:tc>
        <w:tc>
          <w:tcPr>
            <w:tcW w:w="2386" w:type="dxa"/>
          </w:tcPr>
          <w:p w:rsidR="00C36275" w:rsidRDefault="00C36275" w:rsidP="00F16F71">
            <w:pPr>
              <w:jc w:val="both"/>
              <w:rPr>
                <w:b/>
              </w:rPr>
            </w:pPr>
          </w:p>
        </w:tc>
      </w:tr>
    </w:tbl>
    <w:p w:rsidR="00B6646E" w:rsidRDefault="00B6646E" w:rsidP="00B6646E">
      <w:pPr>
        <w:ind w:firstLine="709"/>
        <w:jc w:val="both"/>
      </w:pPr>
    </w:p>
    <w:p w:rsidR="00B6646E" w:rsidRPr="00B6646E" w:rsidRDefault="00B6646E" w:rsidP="00B6646E">
      <w:pPr>
        <w:ind w:firstLine="709"/>
        <w:jc w:val="both"/>
      </w:pPr>
      <w:r w:rsidRPr="00B6646E">
        <w:t>Личная подпись и дата _________________________________________________</w:t>
      </w:r>
    </w:p>
    <w:p w:rsidR="00B6646E" w:rsidRPr="00B6646E" w:rsidRDefault="00B6646E" w:rsidP="00B6646E">
      <w:pPr>
        <w:ind w:firstLine="709"/>
        <w:jc w:val="both"/>
      </w:pPr>
    </w:p>
    <w:p w:rsidR="00B6646E" w:rsidRPr="00B6646E" w:rsidRDefault="00B6646E" w:rsidP="00B6646E">
      <w:pPr>
        <w:ind w:firstLine="709"/>
        <w:jc w:val="both"/>
      </w:pPr>
      <w:r w:rsidRPr="00B6646E">
        <w:t>Даю согласие на обработку моих персональных данных в целях рассмотрения предложений (замечаний)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Покровского сельского поселения Новопокровского района на 2024 год в соответствии с действующим законодательством.</w:t>
      </w:r>
    </w:p>
    <w:p w:rsidR="00B6646E" w:rsidRPr="00B6646E" w:rsidRDefault="00B6646E" w:rsidP="00B6646E">
      <w:pPr>
        <w:ind w:firstLine="709"/>
        <w:jc w:val="both"/>
      </w:pPr>
      <w:r w:rsidRPr="00B6646E"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B6646E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B6646E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B6646E" w:rsidRPr="00B6646E" w:rsidRDefault="00B6646E" w:rsidP="00B6646E">
      <w:pPr>
        <w:ind w:firstLine="709"/>
        <w:jc w:val="both"/>
      </w:pPr>
      <w:r w:rsidRPr="00B6646E">
        <w:t>Согласие действует с момента подачи данных предложений (замечаний)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Покровского сельского поселения Новопокровского района на 2024 год до моего письменного отзыва данного согласия.</w:t>
      </w:r>
    </w:p>
    <w:p w:rsidR="00B6646E" w:rsidRPr="00B6646E" w:rsidRDefault="00B6646E" w:rsidP="00B6646E">
      <w:pPr>
        <w:ind w:firstLine="709"/>
        <w:jc w:val="both"/>
      </w:pPr>
    </w:p>
    <w:p w:rsidR="00C36275" w:rsidRPr="00B6646E" w:rsidRDefault="00B6646E" w:rsidP="00B6646E">
      <w:pPr>
        <w:ind w:firstLine="709"/>
        <w:jc w:val="both"/>
      </w:pPr>
      <w:r w:rsidRPr="00B6646E">
        <w:t>Личная подпись, дата _____________________________________________</w:t>
      </w:r>
    </w:p>
    <w:sectPr w:rsidR="00C36275" w:rsidRPr="00B6646E" w:rsidSect="00D1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30B3"/>
    <w:rsid w:val="00107462"/>
    <w:rsid w:val="001674E2"/>
    <w:rsid w:val="001A31EF"/>
    <w:rsid w:val="001C00CD"/>
    <w:rsid w:val="002C6F39"/>
    <w:rsid w:val="003A27DD"/>
    <w:rsid w:val="003D7948"/>
    <w:rsid w:val="004B0385"/>
    <w:rsid w:val="004F4D9C"/>
    <w:rsid w:val="00513631"/>
    <w:rsid w:val="0052430A"/>
    <w:rsid w:val="005C2D88"/>
    <w:rsid w:val="005C7FB9"/>
    <w:rsid w:val="005F13E0"/>
    <w:rsid w:val="00654000"/>
    <w:rsid w:val="007226D7"/>
    <w:rsid w:val="0077065B"/>
    <w:rsid w:val="0077315C"/>
    <w:rsid w:val="007F4840"/>
    <w:rsid w:val="008A5B7C"/>
    <w:rsid w:val="009239B9"/>
    <w:rsid w:val="009248D3"/>
    <w:rsid w:val="00944564"/>
    <w:rsid w:val="00964F56"/>
    <w:rsid w:val="009729CD"/>
    <w:rsid w:val="00994AB2"/>
    <w:rsid w:val="009F4247"/>
    <w:rsid w:val="00A2403B"/>
    <w:rsid w:val="00A622D9"/>
    <w:rsid w:val="00A83F4E"/>
    <w:rsid w:val="00A963D2"/>
    <w:rsid w:val="00AF0599"/>
    <w:rsid w:val="00B153B4"/>
    <w:rsid w:val="00B40B5B"/>
    <w:rsid w:val="00B43BE2"/>
    <w:rsid w:val="00B55411"/>
    <w:rsid w:val="00B6646E"/>
    <w:rsid w:val="00BE2E53"/>
    <w:rsid w:val="00C22FA1"/>
    <w:rsid w:val="00C36275"/>
    <w:rsid w:val="00C4481B"/>
    <w:rsid w:val="00C630B3"/>
    <w:rsid w:val="00CE35EB"/>
    <w:rsid w:val="00D15278"/>
    <w:rsid w:val="00D256ED"/>
    <w:rsid w:val="00D62D08"/>
    <w:rsid w:val="00DA7B7C"/>
    <w:rsid w:val="00DC102B"/>
    <w:rsid w:val="00EB69FC"/>
    <w:rsid w:val="00EC21CA"/>
    <w:rsid w:val="00F152E0"/>
    <w:rsid w:val="00F16F71"/>
    <w:rsid w:val="00F2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uiPriority w:val="99"/>
    <w:rsid w:val="00B43BE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43BE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DELL</cp:lastModifiedBy>
  <cp:revision>5</cp:revision>
  <dcterms:created xsi:type="dcterms:W3CDTF">2023-09-07T07:06:00Z</dcterms:created>
  <dcterms:modified xsi:type="dcterms:W3CDTF">2023-09-29T05:00:00Z</dcterms:modified>
</cp:coreProperties>
</file>