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770"/>
        <w:gridCol w:w="1521"/>
        <w:gridCol w:w="1776"/>
        <w:gridCol w:w="1766"/>
        <w:gridCol w:w="1179"/>
        <w:gridCol w:w="1781"/>
      </w:tblGrid>
      <w:tr w:rsidR="007922DA" w:rsidRPr="007922DA" w:rsidTr="009C6E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 </w:t>
            </w:r>
            <w:proofErr w:type="spellStart"/>
            <w:proofErr w:type="gramStart"/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/</w:t>
            </w:r>
            <w:proofErr w:type="spellStart"/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Название проекта нормативного правового акта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Отдел, предоставивший проект нормативного правового акта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Дата</w:t>
            </w:r>
            <w:r w:rsidRPr="007922D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размещения</w:t>
            </w:r>
            <w:r w:rsidR="009C6E4E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 xml:space="preserve"> </w:t>
            </w: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проекта нормативного правового акта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Дата окончания срока проведения независимой  антикоррупционной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Заключение независимой экспертизы и дата его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22DA" w:rsidRPr="007922DA" w:rsidRDefault="007922DA" w:rsidP="00792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7922DA">
              <w:rPr>
                <w:rFonts w:ascii="Arial" w:eastAsia="Times New Roman" w:hAnsi="Arial" w:cs="Arial"/>
                <w:b/>
                <w:bCs/>
                <w:color w:val="000000"/>
                <w:sz w:val="17"/>
                <w:lang w:eastAsia="ru-RU"/>
              </w:rPr>
              <w:t>Заключение уполномоченного органа по результатам антикоррупционной экспертизы</w:t>
            </w:r>
          </w:p>
        </w:tc>
      </w:tr>
      <w:tr w:rsidR="003D764D" w:rsidRPr="007922DA" w:rsidTr="009C6E4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64D" w:rsidRDefault="00B626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1A71" w:rsidRPr="005B1A71" w:rsidRDefault="005B1A71" w:rsidP="005B1A71">
            <w:pPr>
              <w:jc w:val="center"/>
              <w:rPr>
                <w:color w:val="0070C0"/>
                <w:u w:val="single"/>
              </w:rPr>
            </w:pPr>
            <w:r w:rsidRPr="005B1A71">
              <w:rPr>
                <w:color w:val="0070C0"/>
                <w:u w:val="single"/>
              </w:rPr>
              <w:t>Об 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      </w:r>
          </w:p>
          <w:p w:rsidR="003D764D" w:rsidRDefault="003D76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764D" w:rsidRDefault="003D764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Отдел по вопросам финансирования, экономики, налогообложения, учета и отчетности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64D" w:rsidRDefault="00B626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</w:t>
            </w:r>
            <w:r w:rsidR="003D764D">
              <w:rPr>
                <w:rFonts w:ascii="Arial" w:hAnsi="Arial" w:cs="Arial"/>
                <w:color w:val="000000"/>
                <w:sz w:val="17"/>
                <w:szCs w:val="17"/>
              </w:rPr>
              <w:t>.01.2020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64D" w:rsidRDefault="00B6268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03.02.2021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64D" w:rsidRDefault="003D76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764D" w:rsidRDefault="003D764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31A3F" w:rsidRDefault="00331A3F"/>
    <w:sectPr w:rsidR="00331A3F" w:rsidSect="0033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DA"/>
    <w:rsid w:val="00051D20"/>
    <w:rsid w:val="00090490"/>
    <w:rsid w:val="00195820"/>
    <w:rsid w:val="002E0ACB"/>
    <w:rsid w:val="00331A3F"/>
    <w:rsid w:val="00342B9A"/>
    <w:rsid w:val="003D764D"/>
    <w:rsid w:val="00425D0E"/>
    <w:rsid w:val="005B1A71"/>
    <w:rsid w:val="0061672A"/>
    <w:rsid w:val="00637E69"/>
    <w:rsid w:val="006F25AE"/>
    <w:rsid w:val="00740F1B"/>
    <w:rsid w:val="00743793"/>
    <w:rsid w:val="007672F7"/>
    <w:rsid w:val="007922DA"/>
    <w:rsid w:val="008803D1"/>
    <w:rsid w:val="009C6E4E"/>
    <w:rsid w:val="00AA5245"/>
    <w:rsid w:val="00AE79C3"/>
    <w:rsid w:val="00B62688"/>
    <w:rsid w:val="00BF6D2A"/>
    <w:rsid w:val="00DC3A93"/>
    <w:rsid w:val="00E475BD"/>
    <w:rsid w:val="00E517DC"/>
    <w:rsid w:val="00E83C97"/>
    <w:rsid w:val="00EE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22DA"/>
    <w:rPr>
      <w:b/>
      <w:bCs/>
    </w:rPr>
  </w:style>
  <w:style w:type="character" w:styleId="a4">
    <w:name w:val="Hyperlink"/>
    <w:basedOn w:val="a0"/>
    <w:uiPriority w:val="99"/>
    <w:semiHidden/>
    <w:unhideWhenUsed/>
    <w:rsid w:val="007922DA"/>
    <w:rPr>
      <w:color w:val="0000FF"/>
      <w:u w:val="single"/>
    </w:rPr>
  </w:style>
  <w:style w:type="paragraph" w:customStyle="1" w:styleId="1">
    <w:name w:val="Название1"/>
    <w:basedOn w:val="a"/>
    <w:rsid w:val="004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 МУ</cp:lastModifiedBy>
  <cp:revision>8</cp:revision>
  <dcterms:created xsi:type="dcterms:W3CDTF">2020-02-04T06:06:00Z</dcterms:created>
  <dcterms:modified xsi:type="dcterms:W3CDTF">2021-02-05T11:01:00Z</dcterms:modified>
</cp:coreProperties>
</file>