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5F9B" w:rsidRDefault="0040147C" w:rsidP="00DD77FB">
      <w:pPr>
        <w:tabs>
          <w:tab w:val="left" w:pos="3130"/>
        </w:tabs>
        <w:ind w:right="78"/>
        <w:rPr>
          <w:rFonts w:cs="Times New Roman"/>
          <w:b/>
          <w:color w:val="17365D" w:themeColor="text2" w:themeShade="BF"/>
          <w:sz w:val="22"/>
          <w:szCs w:val="22"/>
        </w:rPr>
      </w:pPr>
      <w:r>
        <w:rPr>
          <w:rFonts w:eastAsiaTheme="minorEastAsia" w:cs="Times New Roman"/>
          <w:noProof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1066800" cy="542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678" w:rsidRDefault="00D517BA" w:rsidP="00473678">
      <w:pPr>
        <w:tabs>
          <w:tab w:val="left" w:pos="3130"/>
        </w:tabs>
        <w:ind w:right="78"/>
        <w:jc w:val="both"/>
        <w:rPr>
          <w:rFonts w:cs="Times New Roman"/>
          <w:b/>
          <w:color w:val="17365D" w:themeColor="text2" w:themeShade="BF"/>
          <w:sz w:val="22"/>
          <w:szCs w:val="22"/>
        </w:rPr>
      </w:pPr>
      <w:r w:rsidRPr="0040147C">
        <w:rPr>
          <w:b/>
        </w:rPr>
        <w:t>РНКБ Банк (ПАО)</w:t>
      </w:r>
      <w:r w:rsidR="00473678" w:rsidRPr="0040147C">
        <w:rPr>
          <w:b/>
        </w:rPr>
        <w:t xml:space="preserve"> </w:t>
      </w:r>
      <w:r w:rsidR="00473678" w:rsidRPr="0040147C">
        <w:rPr>
          <w:rFonts w:cs="Times New Roman"/>
          <w:b/>
          <w:color w:val="17365D" w:themeColor="text2" w:themeShade="BF"/>
          <w:sz w:val="22"/>
          <w:szCs w:val="22"/>
        </w:rPr>
        <w:t xml:space="preserve">заслужил доверие почти </w:t>
      </w:r>
      <w:r w:rsidRPr="0040147C">
        <w:rPr>
          <w:rFonts w:cs="Times New Roman"/>
          <w:b/>
          <w:color w:val="17365D" w:themeColor="text2" w:themeShade="BF"/>
          <w:sz w:val="22"/>
          <w:szCs w:val="22"/>
        </w:rPr>
        <w:t>2500</w:t>
      </w:r>
      <w:r w:rsidR="00473678" w:rsidRPr="0040147C">
        <w:rPr>
          <w:rFonts w:cs="Times New Roman"/>
          <w:b/>
          <w:color w:val="17365D" w:themeColor="text2" w:themeShade="BF"/>
          <w:sz w:val="22"/>
          <w:szCs w:val="22"/>
        </w:rPr>
        <w:t>000 клиентов, физических и юридических лиц. Основная задача</w:t>
      </w:r>
      <w:r w:rsidR="00473678">
        <w:rPr>
          <w:rFonts w:cs="Times New Roman"/>
          <w:b/>
          <w:color w:val="17365D" w:themeColor="text2" w:themeShade="BF"/>
          <w:sz w:val="22"/>
          <w:szCs w:val="22"/>
        </w:rPr>
        <w:t xml:space="preserve"> нашего Банка - </w:t>
      </w:r>
      <w:r w:rsidR="00473678" w:rsidRPr="00473678">
        <w:rPr>
          <w:rFonts w:cs="Times New Roman"/>
          <w:b/>
          <w:color w:val="17365D" w:themeColor="text2" w:themeShade="BF"/>
          <w:sz w:val="22"/>
          <w:szCs w:val="22"/>
        </w:rPr>
        <w:t>становит</w:t>
      </w:r>
      <w:r w:rsidR="00473678">
        <w:rPr>
          <w:rFonts w:cs="Times New Roman"/>
          <w:b/>
          <w:color w:val="17365D" w:themeColor="text2" w:themeShade="BF"/>
          <w:sz w:val="22"/>
          <w:szCs w:val="22"/>
        </w:rPr>
        <w:t>ь</w:t>
      </w:r>
      <w:r w:rsidR="00473678" w:rsidRPr="00473678">
        <w:rPr>
          <w:rFonts w:cs="Times New Roman"/>
          <w:b/>
          <w:color w:val="17365D" w:themeColor="text2" w:themeShade="BF"/>
          <w:sz w:val="22"/>
          <w:szCs w:val="22"/>
        </w:rPr>
        <w:t xml:space="preserve">ся лучше, удобней и современней для </w:t>
      </w:r>
      <w:r w:rsidR="00F73A4D">
        <w:rPr>
          <w:rFonts w:cs="Times New Roman"/>
          <w:b/>
          <w:color w:val="17365D" w:themeColor="text2" w:themeShade="BF"/>
          <w:sz w:val="22"/>
          <w:szCs w:val="22"/>
        </w:rPr>
        <w:t>каждого клиента, быть надежным партнером и помощником в реализации бизнес-целей.</w:t>
      </w:r>
    </w:p>
    <w:p w:rsidR="003F288A" w:rsidRPr="004F1669" w:rsidRDefault="003F288A" w:rsidP="003F288A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F1669">
        <w:rPr>
          <w:rFonts w:eastAsia="Times New Roman"/>
          <w:color w:val="000000"/>
          <w:sz w:val="22"/>
          <w:szCs w:val="22"/>
          <w:lang w:eastAsia="ru-RU"/>
        </w:rPr>
        <w:t xml:space="preserve">В настоящее время </w:t>
      </w:r>
      <w:r w:rsidR="00D24E0C" w:rsidRPr="004F1669">
        <w:rPr>
          <w:rFonts w:eastAsia="Times New Roman"/>
          <w:color w:val="000000"/>
          <w:sz w:val="22"/>
          <w:szCs w:val="22"/>
          <w:lang w:eastAsia="ru-RU"/>
        </w:rPr>
        <w:t>РНКБ Банк</w:t>
      </w:r>
      <w:r w:rsidRPr="004F1669">
        <w:rPr>
          <w:rFonts w:eastAsia="Times New Roman"/>
          <w:color w:val="000000"/>
          <w:sz w:val="22"/>
          <w:szCs w:val="22"/>
          <w:lang w:eastAsia="ru-RU"/>
        </w:rPr>
        <w:t xml:space="preserve"> вышел на качественно новый уровень предоставления услуг организациям. План развития банка предусматривает увеличение объёма инвестиций в экономику Кубани, с помощью усовершенствования программного обеспечения и внедрения новых технологий.</w:t>
      </w:r>
    </w:p>
    <w:p w:rsidR="003F288A" w:rsidRDefault="003F288A" w:rsidP="003F288A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color w:val="000000"/>
          <w:lang w:eastAsia="ru-RU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-2758</wp:posOffset>
            </wp:positionH>
            <wp:positionV relativeFrom="paragraph">
              <wp:posOffset>-1943</wp:posOffset>
            </wp:positionV>
            <wp:extent cx="4215765" cy="1528550"/>
            <wp:effectExtent l="0" t="0" r="0" b="0"/>
            <wp:wrapTight wrapText="bothSides">
              <wp:wrapPolygon edited="0">
                <wp:start x="0" y="0"/>
                <wp:lineTo x="0" y="21268"/>
                <wp:lineTo x="21473" y="21268"/>
                <wp:lineTo x="214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7" t="37578" r="14995" b="16662"/>
                    <a:stretch/>
                  </pic:blipFill>
                  <pic:spPr bwMode="auto">
                    <a:xfrm>
                      <a:off x="0" y="0"/>
                      <a:ext cx="4215765" cy="152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88A" w:rsidRPr="004F1669" w:rsidRDefault="003F288A" w:rsidP="003F288A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sz w:val="22"/>
          <w:szCs w:val="22"/>
          <w:lang w:eastAsia="ru-RU"/>
        </w:rPr>
      </w:pPr>
      <w:r w:rsidRPr="004F1669">
        <w:rPr>
          <w:rFonts w:eastAsia="Times New Roman"/>
          <w:b/>
          <w:bCs/>
          <w:sz w:val="22"/>
          <w:szCs w:val="22"/>
          <w:lang w:eastAsia="ru-RU"/>
        </w:rPr>
        <w:t>Эквайринг</w:t>
      </w:r>
      <w:r w:rsidRPr="004F1669">
        <w:rPr>
          <w:rFonts w:eastAsia="Times New Roman"/>
          <w:sz w:val="22"/>
          <w:szCs w:val="22"/>
          <w:lang w:eastAsia="ru-RU"/>
        </w:rPr>
        <w:t xml:space="preserve"> – это прием к оплате за товары и услуги банковских карт в торговых точках.</w:t>
      </w:r>
    </w:p>
    <w:p w:rsidR="003F288A" w:rsidRPr="004F1669" w:rsidRDefault="003F288A" w:rsidP="003F288A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sz w:val="22"/>
          <w:szCs w:val="22"/>
          <w:lang w:eastAsia="ru-RU"/>
        </w:rPr>
      </w:pPr>
      <w:r w:rsidRPr="004F1669">
        <w:rPr>
          <w:rFonts w:eastAsia="Times New Roman"/>
          <w:sz w:val="22"/>
          <w:szCs w:val="22"/>
          <w:lang w:eastAsia="ru-RU"/>
        </w:rPr>
        <w:t xml:space="preserve">Воспользоваться услугой эквайринга можно как на </w:t>
      </w:r>
      <w:hyperlink r:id="rId10" w:history="1">
        <w:r w:rsidRPr="004F1669">
          <w:rPr>
            <w:rStyle w:val="af1"/>
            <w:rFonts w:eastAsia="Times New Roman"/>
            <w:sz w:val="22"/>
            <w:szCs w:val="22"/>
            <w:lang w:eastAsia="ru-RU"/>
          </w:rPr>
          <w:t xml:space="preserve">собственных </w:t>
        </w:r>
      </w:hyperlink>
      <w:hyperlink r:id="rId11" w:history="1">
        <w:r w:rsidRPr="004F1669">
          <w:rPr>
            <w:rStyle w:val="af1"/>
            <w:rFonts w:eastAsia="Times New Roman"/>
            <w:sz w:val="22"/>
            <w:szCs w:val="22"/>
            <w:lang w:val="en-US" w:eastAsia="ru-RU"/>
          </w:rPr>
          <w:t>POS</w:t>
        </w:r>
      </w:hyperlink>
      <w:hyperlink r:id="rId12" w:history="1">
        <w:r w:rsidRPr="004F1669">
          <w:rPr>
            <w:rStyle w:val="af1"/>
            <w:rFonts w:eastAsia="Times New Roman"/>
            <w:sz w:val="22"/>
            <w:szCs w:val="22"/>
            <w:lang w:eastAsia="ru-RU"/>
          </w:rPr>
          <w:t>-терминалах</w:t>
        </w:r>
      </w:hyperlink>
      <w:r w:rsidRPr="004F1669">
        <w:rPr>
          <w:rFonts w:eastAsia="Times New Roman"/>
          <w:sz w:val="22"/>
          <w:szCs w:val="22"/>
          <w:lang w:eastAsia="ru-RU"/>
        </w:rPr>
        <w:t xml:space="preserve">, так и на </w:t>
      </w:r>
      <w:hyperlink r:id="rId13" w:history="1">
        <w:r w:rsidRPr="004F1669">
          <w:rPr>
            <w:rStyle w:val="af1"/>
            <w:rFonts w:eastAsia="Times New Roman"/>
            <w:sz w:val="22"/>
            <w:szCs w:val="22"/>
            <w:lang w:val="en-US" w:eastAsia="ru-RU"/>
          </w:rPr>
          <w:t>POS</w:t>
        </w:r>
        <w:r w:rsidRPr="004F1669">
          <w:rPr>
            <w:rStyle w:val="af1"/>
            <w:rFonts w:eastAsia="Times New Roman"/>
            <w:sz w:val="22"/>
            <w:szCs w:val="22"/>
            <w:lang w:eastAsia="ru-RU"/>
          </w:rPr>
          <w:t>-</w:t>
        </w:r>
      </w:hyperlink>
      <w:hyperlink r:id="rId14" w:history="1">
        <w:r w:rsidRPr="004F1669">
          <w:rPr>
            <w:rStyle w:val="af1"/>
            <w:rFonts w:eastAsia="Times New Roman"/>
            <w:sz w:val="22"/>
            <w:szCs w:val="22"/>
            <w:lang w:eastAsia="ru-RU"/>
          </w:rPr>
          <w:t>оборудовании Банка</w:t>
        </w:r>
      </w:hyperlink>
      <w:r w:rsidRPr="004F1669">
        <w:rPr>
          <w:rFonts w:eastAsia="Times New Roman"/>
          <w:sz w:val="22"/>
          <w:szCs w:val="22"/>
          <w:lang w:eastAsia="ru-RU"/>
        </w:rPr>
        <w:t xml:space="preserve">. </w:t>
      </w:r>
    </w:p>
    <w:p w:rsidR="003F288A" w:rsidRPr="003F288A" w:rsidRDefault="003F288A" w:rsidP="003F288A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lang w:eastAsia="ru-RU"/>
        </w:rPr>
      </w:pPr>
      <w:r w:rsidRPr="003F288A">
        <w:rPr>
          <w:rFonts w:eastAsia="Times New Roman"/>
          <w:b/>
          <w:bCs/>
          <w:lang w:eastAsia="ru-RU"/>
        </w:rPr>
        <w:t xml:space="preserve">Плюсы эквайринга: </w:t>
      </w:r>
    </w:p>
    <w:p w:rsidR="00B501A4" w:rsidRPr="004F1669" w:rsidRDefault="00D24E0C" w:rsidP="003F28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sz w:val="20"/>
          <w:szCs w:val="20"/>
          <w:lang w:eastAsia="ru-RU"/>
        </w:rPr>
      </w:pPr>
      <w:r w:rsidRPr="004F1669">
        <w:rPr>
          <w:rFonts w:eastAsia="Times New Roman"/>
          <w:sz w:val="20"/>
          <w:szCs w:val="20"/>
          <w:lang w:eastAsia="ru-RU"/>
        </w:rPr>
        <w:t>увеличение объема продаж (средний чек выше на 30-60%)</w:t>
      </w:r>
    </w:p>
    <w:p w:rsidR="003F288A" w:rsidRPr="004F1669" w:rsidRDefault="00D24E0C" w:rsidP="00002F3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sz w:val="20"/>
          <w:szCs w:val="20"/>
          <w:lang w:eastAsia="ru-RU"/>
        </w:rPr>
      </w:pPr>
      <w:r w:rsidRPr="004F1669">
        <w:rPr>
          <w:rFonts w:eastAsia="Times New Roman"/>
          <w:sz w:val="20"/>
          <w:szCs w:val="20"/>
          <w:lang w:eastAsia="ru-RU"/>
        </w:rPr>
        <w:t>преимуществ</w:t>
      </w:r>
      <w:r w:rsidR="003F288A" w:rsidRPr="004F1669">
        <w:rPr>
          <w:rFonts w:eastAsia="Times New Roman"/>
          <w:sz w:val="20"/>
          <w:szCs w:val="20"/>
          <w:lang w:eastAsia="ru-RU"/>
        </w:rPr>
        <w:t>о в конкурентной борьбе за счет предоставления современного сервиса</w:t>
      </w:r>
    </w:p>
    <w:p w:rsidR="00B501A4" w:rsidRPr="004F1669" w:rsidRDefault="00D24E0C" w:rsidP="003F28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sz w:val="20"/>
          <w:szCs w:val="20"/>
          <w:lang w:eastAsia="ru-RU"/>
        </w:rPr>
      </w:pPr>
      <w:r w:rsidRPr="004F1669">
        <w:rPr>
          <w:rFonts w:eastAsia="Times New Roman"/>
          <w:sz w:val="20"/>
          <w:szCs w:val="20"/>
          <w:lang w:eastAsia="ru-RU"/>
        </w:rPr>
        <w:t>исключается риск мошенничества с использованием фальшивых купюр</w:t>
      </w:r>
    </w:p>
    <w:p w:rsidR="00B501A4" w:rsidRPr="004F1669" w:rsidRDefault="00D24E0C" w:rsidP="003F28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sz w:val="20"/>
          <w:szCs w:val="20"/>
          <w:lang w:eastAsia="ru-RU"/>
        </w:rPr>
      </w:pPr>
      <w:r w:rsidRPr="004F1669">
        <w:rPr>
          <w:rFonts w:eastAsia="Times New Roman"/>
          <w:sz w:val="20"/>
          <w:szCs w:val="20"/>
          <w:lang w:eastAsia="ru-RU"/>
        </w:rPr>
        <w:t>прием к оплате ВСЕХ карт эмитированных на территории РФ</w:t>
      </w:r>
    </w:p>
    <w:p w:rsidR="00B501A4" w:rsidRPr="004F1669" w:rsidRDefault="00D24E0C" w:rsidP="003F28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sz w:val="20"/>
          <w:szCs w:val="20"/>
          <w:lang w:eastAsia="ru-RU"/>
        </w:rPr>
      </w:pPr>
      <w:r w:rsidRPr="004F1669">
        <w:rPr>
          <w:rFonts w:eastAsia="Times New Roman"/>
          <w:sz w:val="20"/>
          <w:szCs w:val="20"/>
          <w:lang w:eastAsia="ru-RU"/>
        </w:rPr>
        <w:t xml:space="preserve">возможность совмещения </w:t>
      </w:r>
      <w:r w:rsidRPr="004F1669">
        <w:rPr>
          <w:rFonts w:eastAsia="Times New Roman"/>
          <w:sz w:val="20"/>
          <w:szCs w:val="20"/>
          <w:lang w:val="en-US" w:eastAsia="ru-RU"/>
        </w:rPr>
        <w:t>POS</w:t>
      </w:r>
      <w:r w:rsidRPr="004F1669">
        <w:rPr>
          <w:rFonts w:eastAsia="Times New Roman"/>
          <w:sz w:val="20"/>
          <w:szCs w:val="20"/>
          <w:lang w:eastAsia="ru-RU"/>
        </w:rPr>
        <w:t>-терминала с кассовым решением</w:t>
      </w:r>
    </w:p>
    <w:p w:rsidR="00B501A4" w:rsidRPr="004F1669" w:rsidRDefault="00D24E0C" w:rsidP="003F28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sz w:val="20"/>
          <w:szCs w:val="20"/>
          <w:lang w:eastAsia="ru-RU"/>
        </w:rPr>
      </w:pPr>
      <w:r w:rsidRPr="004F1669">
        <w:rPr>
          <w:rFonts w:eastAsia="Times New Roman"/>
          <w:sz w:val="20"/>
          <w:szCs w:val="20"/>
          <w:lang w:eastAsia="ru-RU"/>
        </w:rPr>
        <w:t>Зачисление средств на расчетный счет – 1 рабочий день</w:t>
      </w:r>
    </w:p>
    <w:p w:rsidR="003F288A" w:rsidRPr="004F1669" w:rsidRDefault="003F288A" w:rsidP="003F288A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sz w:val="20"/>
          <w:szCs w:val="20"/>
          <w:lang w:eastAsia="ru-RU"/>
        </w:rPr>
      </w:pPr>
      <w:r w:rsidRPr="004F1669">
        <w:rPr>
          <w:rFonts w:eastAsia="Times New Roman"/>
          <w:b/>
          <w:bCs/>
          <w:sz w:val="20"/>
          <w:szCs w:val="20"/>
          <w:lang w:eastAsia="ru-RU"/>
        </w:rPr>
        <w:t>Бесплатно предоставляется:</w:t>
      </w:r>
    </w:p>
    <w:p w:rsidR="00B501A4" w:rsidRPr="004F1669" w:rsidRDefault="00D24E0C" w:rsidP="003F28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sz w:val="20"/>
          <w:szCs w:val="20"/>
          <w:lang w:eastAsia="ru-RU"/>
        </w:rPr>
      </w:pPr>
      <w:r w:rsidRPr="004F1669">
        <w:rPr>
          <w:rFonts w:eastAsia="Times New Roman"/>
          <w:sz w:val="20"/>
          <w:szCs w:val="20"/>
          <w:lang w:eastAsia="ru-RU"/>
        </w:rPr>
        <w:t>установка современных POS-терминалов с поддержкой различных видов связи (Ethernet, GSM)</w:t>
      </w:r>
    </w:p>
    <w:p w:rsidR="00B501A4" w:rsidRPr="004F1669" w:rsidRDefault="00D24E0C" w:rsidP="003F28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sz w:val="20"/>
          <w:szCs w:val="20"/>
          <w:lang w:eastAsia="ru-RU"/>
        </w:rPr>
      </w:pPr>
      <w:r w:rsidRPr="004F1669">
        <w:rPr>
          <w:rFonts w:eastAsia="Times New Roman"/>
          <w:sz w:val="20"/>
          <w:szCs w:val="20"/>
          <w:lang w:eastAsia="ru-RU"/>
        </w:rPr>
        <w:t>предоставление необходимых РИМ (стикеры и пр.)</w:t>
      </w:r>
    </w:p>
    <w:p w:rsidR="00B501A4" w:rsidRPr="004F1669" w:rsidRDefault="00D24E0C" w:rsidP="003F28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sz w:val="20"/>
          <w:szCs w:val="20"/>
          <w:lang w:eastAsia="ru-RU"/>
        </w:rPr>
      </w:pPr>
      <w:r w:rsidRPr="004F1669">
        <w:rPr>
          <w:rFonts w:eastAsia="Times New Roman"/>
          <w:sz w:val="20"/>
          <w:szCs w:val="20"/>
          <w:lang w:eastAsia="ru-RU"/>
        </w:rPr>
        <w:t>обучение персонала работе с POS-терминалами</w:t>
      </w:r>
    </w:p>
    <w:p w:rsidR="00B501A4" w:rsidRPr="004F1669" w:rsidRDefault="00D24E0C" w:rsidP="003F28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sz w:val="20"/>
          <w:szCs w:val="20"/>
          <w:lang w:eastAsia="ru-RU"/>
        </w:rPr>
      </w:pPr>
      <w:r w:rsidRPr="004F1669">
        <w:rPr>
          <w:rFonts w:eastAsia="Times New Roman"/>
          <w:sz w:val="20"/>
          <w:szCs w:val="20"/>
          <w:lang w:eastAsia="ru-RU"/>
        </w:rPr>
        <w:t>своевременное и качественное техническое обслуживание POS-терминалов</w:t>
      </w:r>
    </w:p>
    <w:p w:rsidR="00B501A4" w:rsidRPr="004F1669" w:rsidRDefault="00D24E0C" w:rsidP="003F28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/>
          <w:sz w:val="20"/>
          <w:szCs w:val="20"/>
          <w:lang w:eastAsia="ru-RU"/>
        </w:rPr>
      </w:pPr>
      <w:r w:rsidRPr="004F1669">
        <w:rPr>
          <w:rFonts w:eastAsia="Times New Roman"/>
          <w:sz w:val="20"/>
          <w:szCs w:val="20"/>
          <w:lang w:eastAsia="ru-RU"/>
        </w:rPr>
        <w:t>выписки в электронной форме</w:t>
      </w:r>
    </w:p>
    <w:p w:rsidR="00F03841" w:rsidRPr="004F1669" w:rsidRDefault="00F03841" w:rsidP="00F03841">
      <w:pPr>
        <w:shd w:val="clear" w:color="auto" w:fill="FFFFFF"/>
        <w:spacing w:before="100" w:beforeAutospacing="1" w:after="100" w:afterAutospacing="1" w:line="312" w:lineRule="atLeast"/>
        <w:ind w:left="720"/>
        <w:jc w:val="both"/>
        <w:rPr>
          <w:rFonts w:eastAsia="Times New Roman"/>
          <w:sz w:val="20"/>
          <w:szCs w:val="20"/>
          <w:lang w:eastAsia="ru-RU"/>
        </w:rPr>
      </w:pPr>
      <w:r w:rsidRPr="004F166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30978D63" wp14:editId="4117DE9D">
            <wp:simplePos x="0" y="0"/>
            <wp:positionH relativeFrom="column">
              <wp:posOffset>201930</wp:posOffset>
            </wp:positionH>
            <wp:positionV relativeFrom="paragraph">
              <wp:posOffset>150495</wp:posOffset>
            </wp:positionV>
            <wp:extent cx="965200" cy="1144905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99" t="28185" r="29583" b="44238"/>
                    <a:stretch/>
                  </pic:blipFill>
                  <pic:spPr bwMode="auto">
                    <a:xfrm>
                      <a:off x="0" y="0"/>
                      <a:ext cx="965200" cy="1144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841" w:rsidRPr="004F1669" w:rsidRDefault="00F03841" w:rsidP="00F03841">
      <w:pPr>
        <w:pStyle w:val="ab"/>
        <w:tabs>
          <w:tab w:val="left" w:pos="567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1669">
        <w:rPr>
          <w:rFonts w:ascii="Times New Roman" w:hAnsi="Times New Roman"/>
          <w:b/>
          <w:sz w:val="20"/>
          <w:szCs w:val="20"/>
          <w:shd w:val="clear" w:color="auto" w:fill="FFFFFF"/>
        </w:rPr>
        <w:t>Оплата по </w:t>
      </w:r>
      <w:r w:rsidRPr="004F1669">
        <w:rPr>
          <w:rStyle w:val="af4"/>
          <w:rFonts w:ascii="Times New Roman" w:hAnsi="Times New Roman"/>
          <w:b/>
          <w:bCs/>
          <w:i w:val="0"/>
          <w:iCs w:val="0"/>
          <w:sz w:val="20"/>
          <w:szCs w:val="20"/>
          <w:shd w:val="clear" w:color="auto" w:fill="FFFFFF"/>
        </w:rPr>
        <w:t>QR</w:t>
      </w:r>
      <w:r w:rsidRPr="004F1669">
        <w:rPr>
          <w:rFonts w:ascii="Times New Roman" w:hAnsi="Times New Roman"/>
          <w:b/>
          <w:sz w:val="20"/>
          <w:szCs w:val="20"/>
          <w:shd w:val="clear" w:color="auto" w:fill="FFFFFF"/>
        </w:rPr>
        <w:t>-коду от РНКБ Банк</w:t>
      </w:r>
      <w:r w:rsidRPr="004F1669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Pr="004F1669">
        <w:rPr>
          <w:rFonts w:ascii="Times New Roman" w:hAnsi="Times New Roman"/>
          <w:sz w:val="20"/>
          <w:szCs w:val="20"/>
          <w:shd w:val="clear" w:color="auto" w:fill="FFFFFF"/>
        </w:rPr>
        <w:t xml:space="preserve"> Рады предложить прием платежей от клиентов бесконтактно! Удобно контролировать поступления. Обслуживание 0 ₽. Без скрытых платежей. Это выгодно! Удобный контроль. Экономия на эквайринге. Легкое подключение.</w:t>
      </w:r>
    </w:p>
    <w:p w:rsidR="00D24E0C" w:rsidRPr="00D24E0C" w:rsidRDefault="00D24E0C" w:rsidP="00F03841">
      <w:pPr>
        <w:shd w:val="clear" w:color="auto" w:fill="FFFFFF"/>
        <w:spacing w:before="100" w:beforeAutospacing="1" w:after="100" w:afterAutospacing="1" w:line="312" w:lineRule="atLeast"/>
        <w:ind w:left="720"/>
        <w:jc w:val="center"/>
        <w:rPr>
          <w:rFonts w:eastAsia="Times New Roman"/>
          <w:lang w:eastAsia="ru-RU" w:bidi="ar-SA"/>
        </w:rPr>
      </w:pPr>
      <w:r w:rsidRPr="00D24E0C">
        <w:rPr>
          <w:rFonts w:eastAsia="Times New Roman"/>
          <w:b/>
          <w:bCs/>
          <w:lang w:eastAsia="ru-RU" w:bidi="ar-SA"/>
        </w:rPr>
        <w:t>У нас есть решение для любого формата бизнеса</w:t>
      </w:r>
      <w:r>
        <w:rPr>
          <w:rFonts w:eastAsia="Times New Roman"/>
          <w:b/>
          <w:bCs/>
          <w:lang w:eastAsia="ru-RU" w:bidi="ar-SA"/>
        </w:rPr>
        <w:t>.</w:t>
      </w:r>
    </w:p>
    <w:p w:rsidR="00F07D50" w:rsidRPr="00320504" w:rsidRDefault="00F07D50" w:rsidP="00320504">
      <w:pPr>
        <w:jc w:val="both"/>
        <w:rPr>
          <w:rFonts w:cs="Times New Roman"/>
          <w:sz w:val="22"/>
          <w:szCs w:val="22"/>
        </w:rPr>
      </w:pP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Рады будем видеть Вас по адресу:</w:t>
      </w: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ОО №333 РНКБ Банк (ПАО)</w:t>
      </w:r>
      <w:bookmarkStart w:id="0" w:name="_GoBack"/>
      <w:bookmarkEnd w:id="0"/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ст. Новопокровская, ул. Почтовая, 30</w:t>
      </w: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 xml:space="preserve">Телефон для справок +79182852152, </w:t>
      </w: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С уважением,</w:t>
      </w:r>
    </w:p>
    <w:p w:rsidR="0040147C" w:rsidRDefault="0040147C" w:rsidP="0040147C">
      <w:pPr>
        <w:pStyle w:val="af3"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администрация Операционного офиса №333 ст. Новопокровской</w:t>
      </w:r>
    </w:p>
    <w:p w:rsidR="0040147C" w:rsidRPr="008A42E3" w:rsidRDefault="0040147C" w:rsidP="0040147C">
      <w:pPr>
        <w:pStyle w:val="af3"/>
        <w:jc w:val="center"/>
        <w:rPr>
          <w:sz w:val="20"/>
          <w:szCs w:val="20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РНКБ Банк ПАО</w:t>
      </w:r>
    </w:p>
    <w:p w:rsidR="006F5F42" w:rsidRPr="00AA52F4" w:rsidRDefault="006F5F42" w:rsidP="0040147C">
      <w:pPr>
        <w:pStyle w:val="aa"/>
        <w:shd w:val="clear" w:color="auto" w:fill="FFFFFF"/>
        <w:spacing w:before="0" w:beforeAutospacing="0" w:after="0" w:afterAutospacing="0"/>
        <w:ind w:left="-360"/>
        <w:jc w:val="center"/>
        <w:rPr>
          <w:rFonts w:ascii="Arial" w:hAnsi="Arial" w:cs="Arial"/>
          <w:sz w:val="20"/>
          <w:szCs w:val="20"/>
        </w:rPr>
      </w:pPr>
    </w:p>
    <w:sectPr w:rsidR="006F5F42" w:rsidRPr="00AA52F4" w:rsidSect="004F1669">
      <w:pgSz w:w="11906" w:h="16838"/>
      <w:pgMar w:top="426" w:right="707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73" w:rsidRDefault="00402A73" w:rsidP="003D30CB">
      <w:r>
        <w:separator/>
      </w:r>
    </w:p>
  </w:endnote>
  <w:endnote w:type="continuationSeparator" w:id="0">
    <w:p w:rsidR="00402A73" w:rsidRDefault="00402A73" w:rsidP="003D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73" w:rsidRDefault="00402A73" w:rsidP="003D30CB">
      <w:r>
        <w:separator/>
      </w:r>
    </w:p>
  </w:footnote>
  <w:footnote w:type="continuationSeparator" w:id="0">
    <w:p w:rsidR="00402A73" w:rsidRDefault="00402A73" w:rsidP="003D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8AD"/>
    <w:multiLevelType w:val="multilevel"/>
    <w:tmpl w:val="831E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86425"/>
    <w:multiLevelType w:val="multilevel"/>
    <w:tmpl w:val="73DE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43686"/>
    <w:multiLevelType w:val="hybridMultilevel"/>
    <w:tmpl w:val="3410B8C2"/>
    <w:lvl w:ilvl="0" w:tplc="9A48626C">
      <w:start w:val="1"/>
      <w:numFmt w:val="bullet"/>
      <w:lvlText w:val="-"/>
      <w:lvlJc w:val="left"/>
      <w:pPr>
        <w:ind w:left="108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509AA"/>
    <w:multiLevelType w:val="multilevel"/>
    <w:tmpl w:val="FFB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329CB"/>
    <w:multiLevelType w:val="hybridMultilevel"/>
    <w:tmpl w:val="04B4E7F6"/>
    <w:lvl w:ilvl="0" w:tplc="4F10A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0D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4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AC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CF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E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83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E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E75B38"/>
    <w:multiLevelType w:val="hybridMultilevel"/>
    <w:tmpl w:val="8B7A324E"/>
    <w:lvl w:ilvl="0" w:tplc="1E0878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11168"/>
    <w:multiLevelType w:val="hybridMultilevel"/>
    <w:tmpl w:val="E320FA86"/>
    <w:lvl w:ilvl="0" w:tplc="8B4C57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E4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EC03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2AC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748D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A9F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A5E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0446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B419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6560E"/>
    <w:multiLevelType w:val="hybridMultilevel"/>
    <w:tmpl w:val="BCD60366"/>
    <w:lvl w:ilvl="0" w:tplc="1E0878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160E3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2984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5FAF88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51C8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6A581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1DAD03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A640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42D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D262EE"/>
    <w:multiLevelType w:val="hybridMultilevel"/>
    <w:tmpl w:val="36908C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730D34"/>
    <w:multiLevelType w:val="hybridMultilevel"/>
    <w:tmpl w:val="8D903388"/>
    <w:lvl w:ilvl="0" w:tplc="301643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4CE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47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C35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667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0081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622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E6E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A4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17E15"/>
    <w:multiLevelType w:val="multilevel"/>
    <w:tmpl w:val="9BB6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1443DB"/>
    <w:multiLevelType w:val="multilevel"/>
    <w:tmpl w:val="F4F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2B31B0"/>
    <w:multiLevelType w:val="hybridMultilevel"/>
    <w:tmpl w:val="E8E6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70371"/>
    <w:multiLevelType w:val="hybridMultilevel"/>
    <w:tmpl w:val="7B28545C"/>
    <w:lvl w:ilvl="0" w:tplc="E8DE28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EB6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DE60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A8A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66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44D4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E56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AC51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126D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45"/>
    <w:rsid w:val="00000DEB"/>
    <w:rsid w:val="00014958"/>
    <w:rsid w:val="00015AC4"/>
    <w:rsid w:val="0002489C"/>
    <w:rsid w:val="00033214"/>
    <w:rsid w:val="00053371"/>
    <w:rsid w:val="000A0A5E"/>
    <w:rsid w:val="000B2286"/>
    <w:rsid w:val="000E5B38"/>
    <w:rsid w:val="000F5E47"/>
    <w:rsid w:val="001420BD"/>
    <w:rsid w:val="001778AC"/>
    <w:rsid w:val="0023066A"/>
    <w:rsid w:val="00231D70"/>
    <w:rsid w:val="00235E76"/>
    <w:rsid w:val="00235F4F"/>
    <w:rsid w:val="00244975"/>
    <w:rsid w:val="00291A1E"/>
    <w:rsid w:val="002A197C"/>
    <w:rsid w:val="002A1A0F"/>
    <w:rsid w:val="002C36F6"/>
    <w:rsid w:val="00301A06"/>
    <w:rsid w:val="00320504"/>
    <w:rsid w:val="003468CC"/>
    <w:rsid w:val="003C088B"/>
    <w:rsid w:val="003D30CB"/>
    <w:rsid w:val="003F288A"/>
    <w:rsid w:val="0040147C"/>
    <w:rsid w:val="00402A73"/>
    <w:rsid w:val="00413937"/>
    <w:rsid w:val="00430924"/>
    <w:rsid w:val="00430C36"/>
    <w:rsid w:val="00460EF1"/>
    <w:rsid w:val="0046292F"/>
    <w:rsid w:val="00466382"/>
    <w:rsid w:val="00466ABE"/>
    <w:rsid w:val="00473678"/>
    <w:rsid w:val="0047510C"/>
    <w:rsid w:val="00482EAF"/>
    <w:rsid w:val="00486FAF"/>
    <w:rsid w:val="00490ED6"/>
    <w:rsid w:val="004949BD"/>
    <w:rsid w:val="00497ED7"/>
    <w:rsid w:val="004B2FC8"/>
    <w:rsid w:val="004F1669"/>
    <w:rsid w:val="00560412"/>
    <w:rsid w:val="00565DC8"/>
    <w:rsid w:val="00592118"/>
    <w:rsid w:val="005A2FC6"/>
    <w:rsid w:val="005A65F4"/>
    <w:rsid w:val="005B52A8"/>
    <w:rsid w:val="005C11AE"/>
    <w:rsid w:val="005C45A9"/>
    <w:rsid w:val="006031DA"/>
    <w:rsid w:val="00624B1C"/>
    <w:rsid w:val="00641618"/>
    <w:rsid w:val="00675F9B"/>
    <w:rsid w:val="00680BA5"/>
    <w:rsid w:val="0069245F"/>
    <w:rsid w:val="006A24F4"/>
    <w:rsid w:val="006A6897"/>
    <w:rsid w:val="006C22E2"/>
    <w:rsid w:val="006E05B8"/>
    <w:rsid w:val="006F5F42"/>
    <w:rsid w:val="007029C3"/>
    <w:rsid w:val="00715F5C"/>
    <w:rsid w:val="00716A02"/>
    <w:rsid w:val="00717767"/>
    <w:rsid w:val="0073448F"/>
    <w:rsid w:val="007574B4"/>
    <w:rsid w:val="007B3F70"/>
    <w:rsid w:val="007E6986"/>
    <w:rsid w:val="00854A4E"/>
    <w:rsid w:val="00860A07"/>
    <w:rsid w:val="00892319"/>
    <w:rsid w:val="00895B62"/>
    <w:rsid w:val="008D6438"/>
    <w:rsid w:val="008F3FAE"/>
    <w:rsid w:val="008F5CAE"/>
    <w:rsid w:val="00917C32"/>
    <w:rsid w:val="00931337"/>
    <w:rsid w:val="0093551D"/>
    <w:rsid w:val="00946EAE"/>
    <w:rsid w:val="00955BAF"/>
    <w:rsid w:val="00963401"/>
    <w:rsid w:val="00970ECF"/>
    <w:rsid w:val="009A646C"/>
    <w:rsid w:val="009B660D"/>
    <w:rsid w:val="009D4056"/>
    <w:rsid w:val="009E524A"/>
    <w:rsid w:val="00A137F6"/>
    <w:rsid w:val="00A35DE3"/>
    <w:rsid w:val="00A55CF3"/>
    <w:rsid w:val="00A620C2"/>
    <w:rsid w:val="00A719BF"/>
    <w:rsid w:val="00A86F2F"/>
    <w:rsid w:val="00AA52F4"/>
    <w:rsid w:val="00AB4493"/>
    <w:rsid w:val="00B0363E"/>
    <w:rsid w:val="00B11FAE"/>
    <w:rsid w:val="00B501A4"/>
    <w:rsid w:val="00B57E1D"/>
    <w:rsid w:val="00B64990"/>
    <w:rsid w:val="00B94CDF"/>
    <w:rsid w:val="00BC44B4"/>
    <w:rsid w:val="00BD0C21"/>
    <w:rsid w:val="00BE35DE"/>
    <w:rsid w:val="00BE5742"/>
    <w:rsid w:val="00C27BCD"/>
    <w:rsid w:val="00C30650"/>
    <w:rsid w:val="00C4263C"/>
    <w:rsid w:val="00C55266"/>
    <w:rsid w:val="00C859C4"/>
    <w:rsid w:val="00CB13E4"/>
    <w:rsid w:val="00CD585E"/>
    <w:rsid w:val="00CD5E45"/>
    <w:rsid w:val="00D03B53"/>
    <w:rsid w:val="00D24E0C"/>
    <w:rsid w:val="00D517BA"/>
    <w:rsid w:val="00D54CB7"/>
    <w:rsid w:val="00D85AB6"/>
    <w:rsid w:val="00D87E79"/>
    <w:rsid w:val="00D9311F"/>
    <w:rsid w:val="00DB2616"/>
    <w:rsid w:val="00DB4712"/>
    <w:rsid w:val="00DD77FB"/>
    <w:rsid w:val="00DE3045"/>
    <w:rsid w:val="00E07BA8"/>
    <w:rsid w:val="00ED55DE"/>
    <w:rsid w:val="00EE27CC"/>
    <w:rsid w:val="00EE7194"/>
    <w:rsid w:val="00EF4DE9"/>
    <w:rsid w:val="00EF753B"/>
    <w:rsid w:val="00F03841"/>
    <w:rsid w:val="00F07D50"/>
    <w:rsid w:val="00F134C3"/>
    <w:rsid w:val="00F470E5"/>
    <w:rsid w:val="00F73A4D"/>
    <w:rsid w:val="00F957D3"/>
    <w:rsid w:val="00FC6C35"/>
    <w:rsid w:val="00FE3B8A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CCAB108"/>
  <w15:docId w15:val="{D19BDB38-8CDC-4897-A12E-FA67A945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3B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6">
    <w:name w:val="heading 6"/>
    <w:basedOn w:val="a"/>
    <w:link w:val="60"/>
    <w:uiPriority w:val="9"/>
    <w:qFormat/>
    <w:rsid w:val="003C088B"/>
    <w:pPr>
      <w:widowControl/>
      <w:suppressAutoHyphens w:val="0"/>
      <w:spacing w:before="100" w:beforeAutospacing="1" w:after="150"/>
      <w:outlineLvl w:val="5"/>
    </w:pPr>
    <w:rPr>
      <w:rFonts w:eastAsia="Times New Roman" w:cs="Times New Roman"/>
      <w:kern w:val="0"/>
      <w:sz w:val="13"/>
      <w:szCs w:val="13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EF753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EF753B"/>
    <w:pPr>
      <w:spacing w:after="120"/>
    </w:pPr>
  </w:style>
  <w:style w:type="paragraph" w:styleId="a4">
    <w:name w:val="List"/>
    <w:basedOn w:val="a3"/>
    <w:rsid w:val="00EF753B"/>
  </w:style>
  <w:style w:type="paragraph" w:customStyle="1" w:styleId="1">
    <w:name w:val="Название объекта1"/>
    <w:basedOn w:val="a"/>
    <w:rsid w:val="00EF753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F753B"/>
    <w:pPr>
      <w:suppressLineNumbers/>
    </w:pPr>
  </w:style>
  <w:style w:type="paragraph" w:customStyle="1" w:styleId="a5">
    <w:name w:val="Таблицы (моноширинный)"/>
    <w:basedOn w:val="a"/>
    <w:next w:val="a"/>
    <w:rsid w:val="00B64990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ConsPlusNormal">
    <w:name w:val="ConsPlusNormal"/>
    <w:rsid w:val="00B6499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D3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3D30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rsid w:val="003D30CB"/>
    <w:rPr>
      <w:rFonts w:eastAsia="Arial Unicode MS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rsid w:val="003D30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rsid w:val="003D30C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Normal (Web)"/>
    <w:basedOn w:val="a"/>
    <w:uiPriority w:val="99"/>
    <w:rsid w:val="00B94C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List Paragraph"/>
    <w:basedOn w:val="a"/>
    <w:link w:val="ac"/>
    <w:uiPriority w:val="34"/>
    <w:qFormat/>
    <w:rsid w:val="00B94CD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d">
    <w:name w:val="Знак"/>
    <w:basedOn w:val="a"/>
    <w:rsid w:val="00B94CDF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character" w:customStyle="1" w:styleId="60">
    <w:name w:val="Заголовок 6 Знак"/>
    <w:basedOn w:val="a0"/>
    <w:link w:val="6"/>
    <w:uiPriority w:val="9"/>
    <w:rsid w:val="003C088B"/>
    <w:rPr>
      <w:sz w:val="13"/>
      <w:szCs w:val="13"/>
    </w:rPr>
  </w:style>
  <w:style w:type="character" w:customStyle="1" w:styleId="ac">
    <w:name w:val="Абзац списка Знак"/>
    <w:link w:val="ab"/>
    <w:uiPriority w:val="34"/>
    <w:locked/>
    <w:rsid w:val="00015AC4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6C22E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rsid w:val="006C22E2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f0">
    <w:name w:val="Strong"/>
    <w:uiPriority w:val="22"/>
    <w:qFormat/>
    <w:rsid w:val="008D6438"/>
    <w:rPr>
      <w:b/>
      <w:bCs/>
    </w:rPr>
  </w:style>
  <w:style w:type="paragraph" w:customStyle="1" w:styleId="Default">
    <w:name w:val="Default"/>
    <w:rsid w:val="009E52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af1">
    <w:name w:val="Hyperlink"/>
    <w:basedOn w:val="a0"/>
    <w:unhideWhenUsed/>
    <w:rsid w:val="009B660D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40147C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40147C"/>
    <w:rPr>
      <w:rFonts w:ascii="Calibri" w:eastAsia="Calibri" w:hAnsi="Calibri"/>
      <w:sz w:val="22"/>
      <w:szCs w:val="22"/>
      <w:lang w:eastAsia="en-US"/>
    </w:rPr>
  </w:style>
  <w:style w:type="character" w:styleId="af4">
    <w:name w:val="Emphasis"/>
    <w:basedOn w:val="a0"/>
    <w:uiPriority w:val="20"/>
    <w:qFormat/>
    <w:rsid w:val="00F038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77782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4633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9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2671">
                                      <w:marLeft w:val="0"/>
                                      <w:marRight w:val="2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01A7E6"/>
                                            <w:left w:val="single" w:sz="8" w:space="12" w:color="01A7E6"/>
                                            <w:bottom w:val="single" w:sz="8" w:space="12" w:color="01A7E6"/>
                                            <w:right w:val="single" w:sz="8" w:space="12" w:color="01A7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4066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6630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2746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23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1916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559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1571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4969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2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6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0750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2489">
                                      <w:marLeft w:val="0"/>
                                      <w:marRight w:val="2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01A7E6"/>
                                            <w:left w:val="single" w:sz="8" w:space="12" w:color="01A7E6"/>
                                            <w:bottom w:val="single" w:sz="8" w:space="12" w:color="01A7E6"/>
                                            <w:right w:val="single" w:sz="8" w:space="12" w:color="01A7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6919">
                          <w:marLeft w:val="0"/>
                          <w:marRight w:val="0"/>
                          <w:marTop w:val="6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76339">
                                      <w:marLeft w:val="0"/>
                                      <w:marRight w:val="2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01A7E6"/>
                                            <w:left w:val="single" w:sz="8" w:space="12" w:color="01A7E6"/>
                                            <w:bottom w:val="single" w:sz="8" w:space="12" w:color="01A7E6"/>
                                            <w:right w:val="single" w:sz="8" w:space="12" w:color="01A7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ncb.ru/yuridicheskim-litsam/rko/uslugi/ekvayring-internet-ekvayring/ekvayring-na-oborudovanii-ban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ncb.ru/yuridicheskim-litsam/rko/uslugi/ekvayring-internet-ekvayring/ekvayring-na-sobstvennom-oborudovan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ncb.ru/yuridicheskim-litsam/rko/uslugi/ekvayring-internet-ekvayring/ekvayring-na-sobstvennom-oborudovani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rncb.ru/yuridicheskim-litsam/rko/uslugi/ekvayring-internet-ekvayring/ekvayring-na-sobstvennom-oborudovani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ncb.ru/yuridicheskim-litsam/rko/uslugi/ekvayring-internet-ekvayring/ekvayring-na-oborudovanii-ba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BCED-6D3B-4D6B-841B-911A06AE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до</vt:lpstr>
    </vt:vector>
  </TitlesOfParts>
  <Company>Hewlett-Packard Company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до</dc:title>
  <dc:creator>Федотова Анна Александровна</dc:creator>
  <cp:lastModifiedBy>Джадан Валентина Алексеевна</cp:lastModifiedBy>
  <cp:revision>4</cp:revision>
  <cp:lastPrinted>2017-04-24T13:43:00Z</cp:lastPrinted>
  <dcterms:created xsi:type="dcterms:W3CDTF">2021-05-19T13:28:00Z</dcterms:created>
  <dcterms:modified xsi:type="dcterms:W3CDTF">2021-05-19T14:40:00Z</dcterms:modified>
</cp:coreProperties>
</file>