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C67B3C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C67B3C" w:rsidRPr="00C67B3C">
        <w:rPr>
          <w:spacing w:val="-3"/>
          <w:sz w:val="28"/>
          <w:szCs w:val="28"/>
          <w:u w:val="single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Покровского сельского </w:t>
      </w:r>
      <w:proofErr w:type="gramStart"/>
      <w:r w:rsidR="00C67B3C" w:rsidRPr="00C67B3C">
        <w:rPr>
          <w:spacing w:val="-3"/>
          <w:sz w:val="28"/>
          <w:szCs w:val="28"/>
          <w:u w:val="single"/>
        </w:rPr>
        <w:t>поселения Новопокровского района подведомственных администрации Покровского сельского поселения Новопокровского района</w:t>
      </w:r>
      <w:proofErr w:type="gramEnd"/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51FF8">
        <w:rPr>
          <w:sz w:val="28"/>
          <w:szCs w:val="28"/>
          <w:u w:val="single"/>
        </w:rPr>
        <w:t>1</w:t>
      </w:r>
      <w:r w:rsidR="00C67B3C">
        <w:rPr>
          <w:sz w:val="28"/>
          <w:szCs w:val="28"/>
          <w:u w:val="single"/>
        </w:rPr>
        <w:t>3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C67B3C">
        <w:rPr>
          <w:sz w:val="28"/>
          <w:szCs w:val="28"/>
          <w:u w:val="single"/>
        </w:rPr>
        <w:t>11</w:t>
      </w:r>
      <w:r w:rsidR="008F472B">
        <w:rPr>
          <w:sz w:val="28"/>
          <w:szCs w:val="28"/>
          <w:u w:val="single"/>
        </w:rPr>
        <w:t>.07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70</cp:revision>
  <cp:lastPrinted>2023-07-27T06:57:00Z</cp:lastPrinted>
  <dcterms:created xsi:type="dcterms:W3CDTF">2021-02-15T10:53:00Z</dcterms:created>
  <dcterms:modified xsi:type="dcterms:W3CDTF">2023-07-27T06:58:00Z</dcterms:modified>
</cp:coreProperties>
</file>