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4A2BCD" w:rsidRDefault="004A2BCD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10325F">
      <w:pPr>
        <w:ind w:firstLine="709"/>
        <w:jc w:val="both"/>
        <w:rPr>
          <w:spacing w:val="-3"/>
          <w:sz w:val="28"/>
          <w:szCs w:val="28"/>
          <w:u w:val="single"/>
        </w:rPr>
      </w:pPr>
      <w:proofErr w:type="gramStart"/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10325F" w:rsidRPr="0010325F">
        <w:rPr>
          <w:spacing w:val="-3"/>
          <w:sz w:val="28"/>
          <w:szCs w:val="28"/>
          <w:u w:val="single"/>
        </w:rPr>
        <w:t>Об утверждении Порядка проверки соблюдения гражданином, замещавшим должность муниципальной службы, запрета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на замещение на условиях трудового договора должности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в организации и (или) на выполнение в данной организации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работ (оказание данной организации услуг) на условиях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гражданско-правового договора (гражданско-правовых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договоров), если отдельные функции муниципального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управления данной организацией входили в должностные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(служебные</w:t>
      </w:r>
      <w:proofErr w:type="gramEnd"/>
      <w:r w:rsidR="0010325F" w:rsidRPr="0010325F">
        <w:rPr>
          <w:spacing w:val="-3"/>
          <w:sz w:val="28"/>
          <w:szCs w:val="28"/>
          <w:u w:val="single"/>
        </w:rPr>
        <w:t>) обязанности муниципального служащего,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и соблюдения работодателем условий заключения трудового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договора или соблюдения условий заключения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10325F" w:rsidRPr="0010325F">
        <w:rPr>
          <w:spacing w:val="-3"/>
          <w:sz w:val="28"/>
          <w:szCs w:val="28"/>
          <w:u w:val="single"/>
        </w:rPr>
        <w:t>гражданско-правового договора с таким гражданином</w:t>
      </w:r>
      <w:r w:rsidR="00D93F66">
        <w:rPr>
          <w:spacing w:val="-3"/>
          <w:sz w:val="28"/>
          <w:szCs w:val="28"/>
          <w:u w:val="single"/>
        </w:rPr>
        <w:t>»</w:t>
      </w:r>
      <w:r w:rsidR="001A0A6A">
        <w:rPr>
          <w:spacing w:val="-3"/>
          <w:sz w:val="28"/>
          <w:szCs w:val="28"/>
          <w:u w:val="single"/>
        </w:rPr>
        <w:t xml:space="preserve"> </w:t>
      </w:r>
      <w:r w:rsidR="0010325F">
        <w:rPr>
          <w:spacing w:val="-3"/>
          <w:sz w:val="28"/>
          <w:szCs w:val="28"/>
          <w:u w:val="single"/>
        </w:rPr>
        <w:t xml:space="preserve">                     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4A2BCD">
        <w:rPr>
          <w:spacing w:val="-3"/>
          <w:sz w:val="28"/>
          <w:szCs w:val="28"/>
          <w:u w:val="single"/>
        </w:rPr>
        <w:t>02.09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4A2BCD">
        <w:rPr>
          <w:spacing w:val="-3"/>
          <w:sz w:val="28"/>
          <w:szCs w:val="28"/>
          <w:u w:val="single"/>
        </w:rPr>
        <w:t>4</w:t>
      </w:r>
      <w:r w:rsidR="0010325F">
        <w:rPr>
          <w:spacing w:val="-3"/>
          <w:sz w:val="28"/>
          <w:szCs w:val="28"/>
          <w:u w:val="single"/>
        </w:rPr>
        <w:t>2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E50545">
        <w:rPr>
          <w:sz w:val="28"/>
          <w:szCs w:val="28"/>
          <w:u w:val="single"/>
        </w:rPr>
        <w:t>1</w:t>
      </w:r>
      <w:r w:rsidR="0010325F">
        <w:rPr>
          <w:sz w:val="28"/>
          <w:szCs w:val="28"/>
          <w:u w:val="single"/>
        </w:rPr>
        <w:t>9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A2BCD">
        <w:rPr>
          <w:sz w:val="28"/>
          <w:szCs w:val="28"/>
          <w:u w:val="single"/>
        </w:rPr>
        <w:t>02</w:t>
      </w:r>
      <w:r w:rsidR="001A0A6A">
        <w:rPr>
          <w:sz w:val="28"/>
          <w:szCs w:val="28"/>
          <w:u w:val="single"/>
        </w:rPr>
        <w:t>.0</w:t>
      </w:r>
      <w:r w:rsidR="004A2BCD">
        <w:rPr>
          <w:sz w:val="28"/>
          <w:szCs w:val="28"/>
          <w:u w:val="single"/>
        </w:rPr>
        <w:t>9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4A2BCD">
        <w:rPr>
          <w:spacing w:val="-13"/>
          <w:sz w:val="24"/>
          <w:szCs w:val="24"/>
        </w:rPr>
        <w:t xml:space="preserve">         </w:t>
      </w:r>
      <w:r>
        <w:rPr>
          <w:spacing w:val="-13"/>
          <w:sz w:val="24"/>
          <w:szCs w:val="24"/>
        </w:rPr>
        <w:t xml:space="preserve">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325F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30FA"/>
    <w:rsid w:val="001B531E"/>
    <w:rsid w:val="001C0E8C"/>
    <w:rsid w:val="001C200A"/>
    <w:rsid w:val="001C7A6D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672CD"/>
    <w:rsid w:val="003904BA"/>
    <w:rsid w:val="00390B1B"/>
    <w:rsid w:val="003A08E5"/>
    <w:rsid w:val="003C066C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A2BCD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064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245F"/>
    <w:rsid w:val="006F7D20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1923"/>
    <w:rsid w:val="00854641"/>
    <w:rsid w:val="00865651"/>
    <w:rsid w:val="00872A90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10FDB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93F66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103</cp:revision>
  <cp:lastPrinted>2024-09-04T11:51:00Z</cp:lastPrinted>
  <dcterms:created xsi:type="dcterms:W3CDTF">2021-02-15T10:53:00Z</dcterms:created>
  <dcterms:modified xsi:type="dcterms:W3CDTF">2024-09-04T11:52:00Z</dcterms:modified>
</cp:coreProperties>
</file>