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32D7" w:rsidRPr="008132D7" w:rsidRDefault="008132D7" w:rsidP="008132D7">
      <w:pPr>
        <w:jc w:val="center"/>
        <w:rPr>
          <w:b/>
        </w:rPr>
      </w:pPr>
      <w:r w:rsidRPr="008132D7">
        <w:rPr>
          <w:b/>
        </w:rPr>
        <w:t>АДМИНИСТРАЦИЯ ПОКРОВСКОГО СЕЛЬСКОГО ПОСЕЛЕНИЯ</w:t>
      </w:r>
    </w:p>
    <w:p w:rsidR="008132D7" w:rsidRPr="008132D7" w:rsidRDefault="008132D7" w:rsidP="008132D7">
      <w:pPr>
        <w:jc w:val="center"/>
        <w:rPr>
          <w:b/>
        </w:rPr>
      </w:pPr>
      <w:r w:rsidRPr="008132D7">
        <w:rPr>
          <w:b/>
        </w:rPr>
        <w:t>НОВОПОКРОВСКОГО РАЙОНА</w:t>
      </w:r>
    </w:p>
    <w:p w:rsidR="008132D7" w:rsidRPr="008132D7" w:rsidRDefault="008132D7" w:rsidP="008132D7">
      <w:pPr>
        <w:jc w:val="center"/>
        <w:rPr>
          <w:b/>
        </w:rPr>
      </w:pPr>
    </w:p>
    <w:p w:rsidR="008132D7" w:rsidRPr="008132D7" w:rsidRDefault="008132D7" w:rsidP="008132D7">
      <w:pPr>
        <w:jc w:val="center"/>
        <w:rPr>
          <w:b/>
        </w:rPr>
      </w:pPr>
      <w:r w:rsidRPr="008132D7">
        <w:rPr>
          <w:b/>
        </w:rPr>
        <w:t>П О С Т А Н О В Л Е Н И Е</w:t>
      </w:r>
    </w:p>
    <w:p w:rsidR="008132D7" w:rsidRPr="008132D7" w:rsidRDefault="008132D7" w:rsidP="008132D7">
      <w:pPr>
        <w:jc w:val="center"/>
        <w:rPr>
          <w:b/>
        </w:rPr>
      </w:pPr>
    </w:p>
    <w:p w:rsidR="008132D7" w:rsidRPr="008132D7" w:rsidRDefault="008132D7" w:rsidP="008132D7">
      <w:pPr>
        <w:jc w:val="center"/>
        <w:rPr>
          <w:bCs/>
        </w:rPr>
      </w:pPr>
      <w:r w:rsidRPr="008132D7">
        <w:rPr>
          <w:bCs/>
        </w:rPr>
        <w:t xml:space="preserve">от </w:t>
      </w:r>
      <w:r w:rsidR="00697ECA">
        <w:rPr>
          <w:bCs/>
        </w:rPr>
        <w:t>04</w:t>
      </w:r>
      <w:r w:rsidRPr="008132D7">
        <w:rPr>
          <w:bCs/>
        </w:rPr>
        <w:t>.</w:t>
      </w:r>
      <w:r w:rsidR="00697ECA">
        <w:rPr>
          <w:bCs/>
        </w:rPr>
        <w:t>12</w:t>
      </w:r>
      <w:r w:rsidRPr="008132D7">
        <w:rPr>
          <w:bCs/>
        </w:rPr>
        <w:t>.2024</w:t>
      </w:r>
      <w:r w:rsidRPr="008132D7">
        <w:rPr>
          <w:bCs/>
        </w:rPr>
        <w:tab/>
      </w:r>
      <w:r w:rsidRPr="008132D7">
        <w:rPr>
          <w:bCs/>
        </w:rPr>
        <w:tab/>
      </w:r>
      <w:r w:rsidRPr="008132D7">
        <w:rPr>
          <w:bCs/>
        </w:rPr>
        <w:tab/>
      </w:r>
      <w:r w:rsidRPr="008132D7">
        <w:rPr>
          <w:bCs/>
        </w:rPr>
        <w:tab/>
      </w:r>
      <w:r w:rsidRPr="008132D7">
        <w:rPr>
          <w:bCs/>
        </w:rPr>
        <w:tab/>
      </w:r>
      <w:r w:rsidRPr="008132D7">
        <w:rPr>
          <w:bCs/>
        </w:rPr>
        <w:tab/>
      </w:r>
      <w:r w:rsidRPr="008132D7">
        <w:rPr>
          <w:bCs/>
        </w:rPr>
        <w:tab/>
      </w:r>
      <w:r w:rsidRPr="008132D7">
        <w:rPr>
          <w:bCs/>
        </w:rPr>
        <w:tab/>
      </w:r>
      <w:r w:rsidRPr="008132D7">
        <w:rPr>
          <w:bCs/>
        </w:rPr>
        <w:tab/>
        <w:t xml:space="preserve">№ </w:t>
      </w:r>
      <w:r w:rsidR="00697ECA">
        <w:rPr>
          <w:bCs/>
        </w:rPr>
        <w:t>82</w:t>
      </w:r>
    </w:p>
    <w:p w:rsidR="008132D7" w:rsidRPr="008132D7" w:rsidRDefault="008132D7" w:rsidP="008132D7">
      <w:pPr>
        <w:jc w:val="center"/>
        <w:rPr>
          <w:b/>
        </w:rPr>
      </w:pPr>
    </w:p>
    <w:p w:rsidR="00AB5178" w:rsidRDefault="008132D7" w:rsidP="008132D7">
      <w:pPr>
        <w:jc w:val="center"/>
        <w:rPr>
          <w:bCs/>
        </w:rPr>
      </w:pPr>
      <w:r w:rsidRPr="008132D7">
        <w:rPr>
          <w:bCs/>
        </w:rPr>
        <w:t>пос. Новопокровский</w:t>
      </w:r>
    </w:p>
    <w:p w:rsidR="008132D7" w:rsidRPr="008132D7" w:rsidRDefault="008132D7" w:rsidP="008132D7">
      <w:pPr>
        <w:jc w:val="center"/>
        <w:rPr>
          <w:bCs/>
        </w:rPr>
      </w:pPr>
    </w:p>
    <w:p w:rsidR="00AB5178" w:rsidRPr="00AB5178" w:rsidRDefault="00AB5178" w:rsidP="00AB5178">
      <w:pPr>
        <w:jc w:val="center"/>
        <w:rPr>
          <w:b/>
        </w:rPr>
      </w:pPr>
      <w:r w:rsidRPr="00AB5178">
        <w:rPr>
          <w:b/>
        </w:rPr>
        <w:t>Об утверждении Программы профилактики рисков</w:t>
      </w:r>
    </w:p>
    <w:p w:rsidR="003D5D49" w:rsidRDefault="00AB5178" w:rsidP="00AB5178">
      <w:pPr>
        <w:jc w:val="center"/>
        <w:rPr>
          <w:b/>
        </w:rPr>
      </w:pPr>
      <w:r w:rsidRPr="00AB5178">
        <w:rPr>
          <w:b/>
        </w:rPr>
        <w:t xml:space="preserve">причинения вреда (ущерба) охраняемым законом ценностям </w:t>
      </w:r>
    </w:p>
    <w:p w:rsidR="003D5D49" w:rsidRDefault="00AB5178" w:rsidP="00AB5178">
      <w:pPr>
        <w:jc w:val="center"/>
        <w:rPr>
          <w:b/>
        </w:rPr>
      </w:pPr>
      <w:r w:rsidRPr="00AB5178">
        <w:rPr>
          <w:b/>
        </w:rPr>
        <w:t>по</w:t>
      </w:r>
      <w:r w:rsidR="003D5D49">
        <w:rPr>
          <w:b/>
        </w:rPr>
        <w:t xml:space="preserve"> </w:t>
      </w:r>
      <w:r w:rsidRPr="00AB5178">
        <w:rPr>
          <w:b/>
        </w:rPr>
        <w:t xml:space="preserve">муниципальному контролю на автомобильном транспорте, </w:t>
      </w:r>
    </w:p>
    <w:p w:rsidR="003D5D49" w:rsidRDefault="00AB5178" w:rsidP="00AB5178">
      <w:pPr>
        <w:jc w:val="center"/>
        <w:rPr>
          <w:b/>
        </w:rPr>
      </w:pPr>
      <w:r w:rsidRPr="00AB5178">
        <w:rPr>
          <w:b/>
        </w:rPr>
        <w:t>городском</w:t>
      </w:r>
      <w:r w:rsidR="003D5D49">
        <w:rPr>
          <w:b/>
        </w:rPr>
        <w:t xml:space="preserve"> </w:t>
      </w:r>
      <w:r w:rsidRPr="00AB5178">
        <w:rPr>
          <w:b/>
        </w:rPr>
        <w:t xml:space="preserve">наземном электрическом транспорте </w:t>
      </w:r>
    </w:p>
    <w:p w:rsidR="00AB5178" w:rsidRPr="00AB5178" w:rsidRDefault="00AB5178" w:rsidP="00AB5178">
      <w:pPr>
        <w:jc w:val="center"/>
        <w:rPr>
          <w:b/>
        </w:rPr>
      </w:pPr>
      <w:r w:rsidRPr="00AB5178">
        <w:rPr>
          <w:b/>
        </w:rPr>
        <w:t>и в дорожном хозяйстве в границах</w:t>
      </w:r>
    </w:p>
    <w:p w:rsidR="00AB5178" w:rsidRPr="00AB5178" w:rsidRDefault="00AB5178" w:rsidP="00AB5178">
      <w:pPr>
        <w:jc w:val="center"/>
        <w:rPr>
          <w:b/>
        </w:rPr>
      </w:pPr>
      <w:r w:rsidRPr="00AB5178">
        <w:rPr>
          <w:b/>
        </w:rPr>
        <w:t xml:space="preserve">населенных пунктов </w:t>
      </w:r>
      <w:r w:rsidR="00FA1E81">
        <w:rPr>
          <w:b/>
        </w:rPr>
        <w:t>Покр</w:t>
      </w:r>
      <w:r w:rsidRPr="00AB5178">
        <w:rPr>
          <w:b/>
        </w:rPr>
        <w:t>овского сельского поселения</w:t>
      </w:r>
    </w:p>
    <w:p w:rsidR="00AB5178" w:rsidRPr="00AB5178" w:rsidRDefault="00AB5178" w:rsidP="00AB5178">
      <w:pPr>
        <w:jc w:val="center"/>
        <w:rPr>
          <w:b/>
        </w:rPr>
      </w:pPr>
      <w:r w:rsidRPr="00AB5178">
        <w:rPr>
          <w:b/>
        </w:rPr>
        <w:t>Новопокровского района на 202</w:t>
      </w:r>
      <w:r w:rsidR="008132D7">
        <w:rPr>
          <w:b/>
        </w:rPr>
        <w:t>5</w:t>
      </w:r>
      <w:r w:rsidRPr="00AB5178">
        <w:rPr>
          <w:b/>
        </w:rPr>
        <w:t xml:space="preserve"> год</w:t>
      </w:r>
    </w:p>
    <w:p w:rsidR="00FA1E81" w:rsidRDefault="00FA1E81" w:rsidP="00AB5178"/>
    <w:p w:rsidR="003D5D49" w:rsidRDefault="003D5D49" w:rsidP="00AB5178"/>
    <w:p w:rsidR="00AB5178" w:rsidRDefault="00AB5178" w:rsidP="00FA1E81">
      <w:pPr>
        <w:ind w:firstLine="709"/>
        <w:jc w:val="both"/>
      </w:pPr>
      <w:r>
        <w:t xml:space="preserve">В соответствии со статьей 44 Федерального закона от 31 июля </w:t>
      </w:r>
      <w:r w:rsidR="003D5D49">
        <w:t xml:space="preserve">         </w:t>
      </w:r>
      <w:r>
        <w:t xml:space="preserve">2020 года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года № 990 </w:t>
      </w:r>
      <w:r w:rsidR="003D5D49">
        <w:t xml:space="preserve">            </w:t>
      </w:r>
      <w:r>
        <w:t xml:space="preserve"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администрация </w:t>
      </w:r>
      <w:r w:rsidR="00B040D7">
        <w:t>Покр</w:t>
      </w:r>
      <w:r>
        <w:t>овского сельского поселения Новопокровского района п</w:t>
      </w:r>
      <w:r w:rsidR="003D5D49">
        <w:t xml:space="preserve"> </w:t>
      </w:r>
      <w:r>
        <w:t>о</w:t>
      </w:r>
      <w:r w:rsidR="003D5D49">
        <w:t xml:space="preserve"> </w:t>
      </w:r>
      <w:r>
        <w:t>с</w:t>
      </w:r>
      <w:r w:rsidR="003D5D49">
        <w:t xml:space="preserve"> </w:t>
      </w:r>
      <w:r>
        <w:t>т</w:t>
      </w:r>
      <w:r w:rsidR="003D5D49">
        <w:t xml:space="preserve"> </w:t>
      </w:r>
      <w:r>
        <w:t>а</w:t>
      </w:r>
      <w:r w:rsidR="003D5D49">
        <w:t xml:space="preserve"> </w:t>
      </w:r>
      <w:r>
        <w:t>н</w:t>
      </w:r>
      <w:r w:rsidR="003D5D49">
        <w:t xml:space="preserve"> </w:t>
      </w:r>
      <w:r>
        <w:t>о</w:t>
      </w:r>
      <w:r w:rsidR="003D5D49">
        <w:t xml:space="preserve"> </w:t>
      </w:r>
      <w:r>
        <w:t>в</w:t>
      </w:r>
      <w:r w:rsidR="003D5D49">
        <w:t xml:space="preserve"> </w:t>
      </w:r>
      <w:r>
        <w:t>л</w:t>
      </w:r>
      <w:r w:rsidR="003D5D49">
        <w:t xml:space="preserve"> </w:t>
      </w:r>
      <w:r>
        <w:t>я</w:t>
      </w:r>
      <w:r w:rsidR="003D5D49">
        <w:t xml:space="preserve"> </w:t>
      </w:r>
      <w:r>
        <w:t>е</w:t>
      </w:r>
      <w:r w:rsidR="003D5D49">
        <w:t xml:space="preserve"> </w:t>
      </w:r>
      <w:r>
        <w:t>т:</w:t>
      </w:r>
    </w:p>
    <w:p w:rsidR="00AB5178" w:rsidRDefault="007D0D54" w:rsidP="00FA1E81">
      <w:pPr>
        <w:ind w:firstLine="709"/>
        <w:jc w:val="both"/>
      </w:pPr>
      <w:r>
        <w:t>1.</w:t>
      </w:r>
      <w:r w:rsidR="003D5D49">
        <w:t xml:space="preserve"> </w:t>
      </w:r>
      <w:r w:rsidR="00AB5178">
        <w:t>Утвердить Программу профилактики рисков причинения вреда (ущерба) охраняемым законом ценностям по муниципальному контролю на автомобильном транспорте, городском наземном электрическом транспорте и в дорожном хозяйстве в границах населенных пунк</w:t>
      </w:r>
      <w:r w:rsidR="00206F35">
        <w:t>тов Покр</w:t>
      </w:r>
      <w:r w:rsidR="00AB5178">
        <w:t>овского сельского поселения Новопокровского района на 202</w:t>
      </w:r>
      <w:r w:rsidR="008132D7">
        <w:t>5</w:t>
      </w:r>
      <w:r w:rsidR="00AB5178">
        <w:t xml:space="preserve"> год согласно приложению к настоящему постановлению.</w:t>
      </w:r>
    </w:p>
    <w:p w:rsidR="00AB5178" w:rsidRDefault="007D0D54" w:rsidP="00FA1E81">
      <w:pPr>
        <w:ind w:firstLine="709"/>
        <w:jc w:val="both"/>
      </w:pPr>
      <w:r>
        <w:t>2.</w:t>
      </w:r>
      <w:r w:rsidR="003D5D49">
        <w:t xml:space="preserve"> </w:t>
      </w:r>
      <w:r w:rsidR="00AB5178">
        <w:t xml:space="preserve">Отделу по вопросам финансирования, экономики, учета и отчетности администрации </w:t>
      </w:r>
      <w:r w:rsidR="00206F35">
        <w:t>Покр</w:t>
      </w:r>
      <w:r w:rsidR="00AB5178">
        <w:t>овского сельского поселения Новопокровского района (</w:t>
      </w:r>
      <w:r w:rsidR="008132D7">
        <w:t>Юрченко</w:t>
      </w:r>
      <w:r w:rsidR="00AB5178">
        <w:t xml:space="preserve">) обнародовать и обеспечить размещение настоящего постановления на официальном сайте администрации </w:t>
      </w:r>
      <w:r w:rsidR="00206F35">
        <w:t>Покр</w:t>
      </w:r>
      <w:r w:rsidR="00AB5178">
        <w:t>овского сельского поселения Новопокровского района в информационно-телекоммуника</w:t>
      </w:r>
      <w:r w:rsidR="005367D6">
        <w:t>ционной сети «Интернет» (http://www.</w:t>
      </w:r>
      <w:r w:rsidR="005367D6">
        <w:rPr>
          <w:lang w:val="en-US"/>
        </w:rPr>
        <w:t>a</w:t>
      </w:r>
      <w:r w:rsidR="00DA1EC2">
        <w:rPr>
          <w:lang w:val="en-US"/>
        </w:rPr>
        <w:t>dmpokrovskoesp</w:t>
      </w:r>
      <w:r w:rsidR="00AB5178">
        <w:t>.ru)</w:t>
      </w:r>
      <w:r w:rsidR="008132D7">
        <w:t>.</w:t>
      </w:r>
    </w:p>
    <w:p w:rsidR="00AB5178" w:rsidRDefault="007D0D54" w:rsidP="00FA1E81">
      <w:pPr>
        <w:ind w:firstLine="709"/>
        <w:jc w:val="both"/>
      </w:pPr>
      <w:r>
        <w:t>3.</w:t>
      </w:r>
      <w:r w:rsidR="003D5D49">
        <w:t xml:space="preserve"> </w:t>
      </w:r>
      <w:r w:rsidR="00AB5178">
        <w:t xml:space="preserve">Контроль </w:t>
      </w:r>
      <w:r w:rsidR="00DA1EC2">
        <w:t>над</w:t>
      </w:r>
      <w:r w:rsidR="00AB5178">
        <w:t xml:space="preserve"> выполнением настоящего постановления оставляю </w:t>
      </w:r>
      <w:r w:rsidR="003D5D49">
        <w:t xml:space="preserve">     </w:t>
      </w:r>
      <w:r w:rsidR="00AB5178">
        <w:t>за собой.</w:t>
      </w:r>
    </w:p>
    <w:p w:rsidR="00D767ED" w:rsidRDefault="007D0D54" w:rsidP="00D767ED">
      <w:pPr>
        <w:ind w:firstLine="709"/>
        <w:jc w:val="both"/>
      </w:pPr>
      <w:r>
        <w:t xml:space="preserve">4. </w:t>
      </w:r>
      <w:r w:rsidR="00D767ED">
        <w:t>Постановление вступает в силу со дня его официального обнародования.</w:t>
      </w:r>
    </w:p>
    <w:p w:rsidR="00D767ED" w:rsidRDefault="00D767ED" w:rsidP="00D767ED">
      <w:pPr>
        <w:ind w:firstLine="709"/>
        <w:jc w:val="both"/>
      </w:pPr>
    </w:p>
    <w:p w:rsidR="003D5D49" w:rsidRDefault="003D5D49" w:rsidP="00D767ED">
      <w:pPr>
        <w:ind w:firstLine="709"/>
        <w:jc w:val="both"/>
      </w:pPr>
    </w:p>
    <w:p w:rsidR="003D5D49" w:rsidRDefault="003D5D49" w:rsidP="00D767ED">
      <w:pPr>
        <w:ind w:firstLine="709"/>
        <w:jc w:val="both"/>
      </w:pPr>
    </w:p>
    <w:p w:rsidR="00D767ED" w:rsidRDefault="00697ECA" w:rsidP="00697ECA">
      <w:pPr>
        <w:jc w:val="both"/>
      </w:pPr>
      <w:r>
        <w:lastRenderedPageBreak/>
        <w:t>Исполняющий обязанности г</w:t>
      </w:r>
      <w:r w:rsidR="00D767ED">
        <w:t>лав</w:t>
      </w:r>
      <w:r>
        <w:t>ы</w:t>
      </w:r>
    </w:p>
    <w:p w:rsidR="00D767ED" w:rsidRDefault="00D767ED" w:rsidP="00697ECA">
      <w:pPr>
        <w:jc w:val="both"/>
      </w:pPr>
      <w:r>
        <w:t>Покровского сельского поселения</w:t>
      </w:r>
    </w:p>
    <w:p w:rsidR="007D0D54" w:rsidRDefault="00D767ED" w:rsidP="00697ECA">
      <w:pPr>
        <w:jc w:val="both"/>
      </w:pPr>
      <w:r>
        <w:t xml:space="preserve">Новопокровского района                  </w:t>
      </w:r>
      <w:r w:rsidR="003D5D49">
        <w:t xml:space="preserve">                                                  </w:t>
      </w:r>
      <w:r>
        <w:t xml:space="preserve">  </w:t>
      </w:r>
      <w:r w:rsidR="00697ECA">
        <w:t>Ю.В. Рыбка</w:t>
      </w:r>
    </w:p>
    <w:p w:rsidR="00D767ED" w:rsidRDefault="00D767ED" w:rsidP="00D767ED">
      <w:pPr>
        <w:ind w:firstLine="709"/>
        <w:jc w:val="both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3D5D49" w:rsidRDefault="003D5D49" w:rsidP="008132D7">
      <w:pPr>
        <w:ind w:firstLine="5245"/>
      </w:pPr>
    </w:p>
    <w:p w:rsidR="00D767ED" w:rsidRDefault="00D767ED" w:rsidP="008132D7">
      <w:pPr>
        <w:ind w:firstLine="5245"/>
      </w:pPr>
      <w:r>
        <w:t>УТВЕРЖДЕНА</w:t>
      </w:r>
    </w:p>
    <w:p w:rsidR="00D767ED" w:rsidRDefault="00D767ED" w:rsidP="008132D7">
      <w:pPr>
        <w:ind w:firstLine="5245"/>
      </w:pPr>
      <w:r>
        <w:t xml:space="preserve">постановлением администрации  </w:t>
      </w:r>
    </w:p>
    <w:p w:rsidR="00D767ED" w:rsidRDefault="00D767ED" w:rsidP="008132D7">
      <w:pPr>
        <w:ind w:firstLine="5245"/>
      </w:pPr>
      <w:r>
        <w:t xml:space="preserve">Покровского сельского поселения </w:t>
      </w:r>
    </w:p>
    <w:p w:rsidR="00D767ED" w:rsidRDefault="00D767ED" w:rsidP="008132D7">
      <w:pPr>
        <w:ind w:firstLine="5245"/>
      </w:pPr>
      <w:r>
        <w:t xml:space="preserve">Новопокровского района </w:t>
      </w:r>
    </w:p>
    <w:p w:rsidR="00D767ED" w:rsidRDefault="00D767ED" w:rsidP="008132D7">
      <w:pPr>
        <w:ind w:firstLine="5245"/>
      </w:pPr>
      <w:r>
        <w:t xml:space="preserve">от </w:t>
      </w:r>
      <w:r w:rsidR="00697ECA">
        <w:t>04.12.</w:t>
      </w:r>
      <w:r>
        <w:t>202</w:t>
      </w:r>
      <w:r w:rsidR="008132D7">
        <w:t>4</w:t>
      </w:r>
      <w:r>
        <w:t xml:space="preserve"> №</w:t>
      </w:r>
      <w:r w:rsidR="003D5D49">
        <w:t xml:space="preserve"> </w:t>
      </w:r>
      <w:r w:rsidR="00697ECA">
        <w:t>82</w:t>
      </w:r>
    </w:p>
    <w:p w:rsidR="00D767ED" w:rsidRDefault="00D767ED" w:rsidP="00D767ED">
      <w:pPr>
        <w:ind w:firstLine="709"/>
        <w:jc w:val="both"/>
      </w:pPr>
    </w:p>
    <w:p w:rsidR="003D5D49" w:rsidRDefault="003D5D49" w:rsidP="00D767ED">
      <w:pPr>
        <w:ind w:firstLine="709"/>
        <w:jc w:val="both"/>
      </w:pPr>
    </w:p>
    <w:p w:rsidR="003D5D49" w:rsidRDefault="00D767ED" w:rsidP="003D5D49">
      <w:pPr>
        <w:ind w:firstLine="709"/>
        <w:jc w:val="center"/>
        <w:rPr>
          <w:b/>
        </w:rPr>
      </w:pPr>
      <w:r w:rsidRPr="00227525">
        <w:rPr>
          <w:b/>
        </w:rPr>
        <w:t xml:space="preserve">Программа профилактики рисков </w:t>
      </w:r>
    </w:p>
    <w:p w:rsidR="003D5D49" w:rsidRDefault="00D767ED" w:rsidP="003D5D49">
      <w:pPr>
        <w:ind w:firstLine="709"/>
        <w:jc w:val="center"/>
        <w:rPr>
          <w:b/>
        </w:rPr>
      </w:pPr>
      <w:r w:rsidRPr="00227525">
        <w:rPr>
          <w:b/>
        </w:rPr>
        <w:t xml:space="preserve">причинения вреда (ущерба) охраняемым законом ценностям </w:t>
      </w:r>
    </w:p>
    <w:p w:rsidR="003D5D49" w:rsidRDefault="00D767ED" w:rsidP="003D5D49">
      <w:pPr>
        <w:ind w:firstLine="709"/>
        <w:jc w:val="center"/>
        <w:rPr>
          <w:b/>
        </w:rPr>
      </w:pPr>
      <w:r w:rsidRPr="00227525">
        <w:rPr>
          <w:b/>
        </w:rPr>
        <w:t xml:space="preserve">по муниципальному контролю на автомобильном транспорте, городском наземном электрическом транспорте </w:t>
      </w:r>
    </w:p>
    <w:p w:rsidR="003D5D49" w:rsidRDefault="00D767ED" w:rsidP="003D5D49">
      <w:pPr>
        <w:ind w:firstLine="709"/>
        <w:jc w:val="center"/>
        <w:rPr>
          <w:b/>
        </w:rPr>
      </w:pPr>
      <w:r w:rsidRPr="00227525">
        <w:rPr>
          <w:b/>
        </w:rPr>
        <w:t xml:space="preserve">и в дорожном хозяйстве в границах населенных пунктов Покровского сельского поселения </w:t>
      </w:r>
    </w:p>
    <w:p w:rsidR="00D767ED" w:rsidRPr="00227525" w:rsidRDefault="00D767ED" w:rsidP="003D5D49">
      <w:pPr>
        <w:ind w:firstLine="709"/>
        <w:jc w:val="center"/>
        <w:rPr>
          <w:b/>
        </w:rPr>
      </w:pPr>
      <w:r w:rsidRPr="00227525">
        <w:rPr>
          <w:b/>
        </w:rPr>
        <w:t>Новопокровского района на 202</w:t>
      </w:r>
      <w:r w:rsidR="008132D7">
        <w:rPr>
          <w:b/>
        </w:rPr>
        <w:t>5</w:t>
      </w:r>
      <w:r w:rsidRPr="00227525">
        <w:rPr>
          <w:b/>
        </w:rPr>
        <w:t xml:space="preserve"> год</w:t>
      </w:r>
    </w:p>
    <w:p w:rsidR="00D767ED" w:rsidRDefault="00D767ED" w:rsidP="008132D7">
      <w:pPr>
        <w:ind w:left="709"/>
        <w:jc w:val="center"/>
      </w:pPr>
    </w:p>
    <w:p w:rsidR="00D767ED" w:rsidRPr="008132D7" w:rsidRDefault="008132D7" w:rsidP="003D5D49">
      <w:pPr>
        <w:ind w:firstLine="709"/>
        <w:jc w:val="both"/>
      </w:pPr>
      <w:r>
        <w:t>1.</w:t>
      </w:r>
      <w:r w:rsidR="003D5D49">
        <w:t xml:space="preserve"> </w:t>
      </w:r>
      <w:r w:rsidR="00D767ED" w:rsidRPr="008132D7">
        <w:t>Анализ текущего состояния осуществления</w:t>
      </w:r>
      <w:r w:rsidR="003D5D49">
        <w:t xml:space="preserve"> </w:t>
      </w:r>
      <w:r w:rsidR="00D767ED" w:rsidRPr="008132D7">
        <w:t>муниципального контроля на автомобильном транспорте, городском наземном электрическом транспорте и в дорожном хозяйстве, характеристика проблем, на решение которых направлена программа профилактики</w:t>
      </w:r>
    </w:p>
    <w:p w:rsidR="00D767ED" w:rsidRDefault="00D767ED" w:rsidP="00D767ED">
      <w:pPr>
        <w:ind w:firstLine="709"/>
        <w:jc w:val="both"/>
      </w:pPr>
      <w:r>
        <w:t xml:space="preserve">1.1. Настоящая программа предусматривает комплекс мероприятий по профилактике нарушений обязательных требований по муниципальному контролю на автомобильном транспорте, городском наземном электрическом транспорте и в дорожном хозяйстве в границах населенных пунктов Покровского сельского поселения Новопокровского района (далее – муниципальный контроль). </w:t>
      </w:r>
    </w:p>
    <w:p w:rsidR="00D767ED" w:rsidRDefault="00D767ED" w:rsidP="00D767ED">
      <w:pPr>
        <w:ind w:firstLine="709"/>
        <w:jc w:val="both"/>
      </w:pPr>
      <w:r>
        <w:t xml:space="preserve">Предметом муниципального контроля является соблюдение юридическими лицами, индивидуальными предпринимателями и физическими лицами обязательных требований (далее </w:t>
      </w:r>
      <w:r w:rsidR="003D5D49">
        <w:t>–</w:t>
      </w:r>
      <w:r>
        <w:t xml:space="preserve"> обязательные требования):</w:t>
      </w:r>
    </w:p>
    <w:p w:rsidR="00D767ED" w:rsidRDefault="00D767ED" w:rsidP="00D767ED">
      <w:pPr>
        <w:ind w:firstLine="709"/>
        <w:jc w:val="both"/>
      </w:pPr>
      <w:r>
        <w:t>а) 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:rsidR="00D767ED" w:rsidRDefault="00D767ED" w:rsidP="00D767ED">
      <w:pPr>
        <w:ind w:firstLine="709"/>
        <w:jc w:val="both"/>
      </w:pPr>
      <w:r>
        <w:t>б) 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дорог.</w:t>
      </w:r>
    </w:p>
    <w:p w:rsidR="00D767ED" w:rsidRDefault="00D767ED" w:rsidP="00D767ED">
      <w:pPr>
        <w:ind w:firstLine="709"/>
        <w:jc w:val="both"/>
      </w:pPr>
      <w:r>
        <w:t xml:space="preserve">Муниципальный контроль осуществляется </w:t>
      </w:r>
      <w:r w:rsidR="003D5D49">
        <w:t>а</w:t>
      </w:r>
      <w:r>
        <w:t>дминистрацией Покровского сельского поселения Новопокровского района в лице главы Покровского сельского поселения Новопокровского района (далее - уполномоченный орган).</w:t>
      </w:r>
    </w:p>
    <w:p w:rsidR="00D767ED" w:rsidRDefault="00D767ED" w:rsidP="00D767ED">
      <w:pPr>
        <w:ind w:firstLine="709"/>
        <w:jc w:val="both"/>
      </w:pPr>
      <w:r>
        <w:t>1.2. Объектами муниципального контроля являются:</w:t>
      </w:r>
    </w:p>
    <w:p w:rsidR="00D767ED" w:rsidRDefault="00D767ED" w:rsidP="00D767ED">
      <w:pPr>
        <w:ind w:firstLine="709"/>
        <w:jc w:val="both"/>
      </w:pPr>
      <w:r>
        <w:lastRenderedPageBreak/>
        <w:t>1) деятельность, действия (бездействие) контролируемых лиц, в рамках которых должны соблюдаться обязательные требования, в том числе предъявляемые к контролируемым лицам, осуществляющим деятельность, действия (бездействие);</w:t>
      </w:r>
    </w:p>
    <w:p w:rsidR="00D767ED" w:rsidRDefault="00D767ED" w:rsidP="00D767ED">
      <w:pPr>
        <w:ind w:firstLine="709"/>
        <w:jc w:val="both"/>
      </w:pPr>
      <w:r>
        <w:t>2) результаты деятельности контролируемых лиц, в том числе продукция (товары), работы и услуги, к которым предъявляются обязательные требования;</w:t>
      </w:r>
    </w:p>
    <w:p w:rsidR="00D767ED" w:rsidRDefault="00D767ED" w:rsidP="00D767ED">
      <w:pPr>
        <w:ind w:firstLine="709"/>
        <w:jc w:val="both"/>
      </w:pPr>
      <w:r>
        <w:t>3) здания, помещения, сооружения, линейные объекты, территории, включая земельные участки, оборудование, устройства, предметы, материалы, транспортные средства, природные и природно-антропогенные объекты и другие объекты, которыми контролируемые лица владеют и (или) пользуются и к которым предъявляются обязательные требования.</w:t>
      </w:r>
    </w:p>
    <w:p w:rsidR="00D767ED" w:rsidRDefault="00D767ED" w:rsidP="00D767ED">
      <w:pPr>
        <w:ind w:firstLine="709"/>
        <w:jc w:val="both"/>
      </w:pPr>
      <w:r>
        <w:t>1.3. В 202</w:t>
      </w:r>
      <w:r w:rsidR="008132D7">
        <w:t>4</w:t>
      </w:r>
      <w:r>
        <w:t xml:space="preserve"> году в рамках осуществления муниципального контроля плановые и внеплановые проверки не проводились.</w:t>
      </w:r>
    </w:p>
    <w:p w:rsidR="00D767ED" w:rsidRDefault="00D767ED" w:rsidP="00D767ED">
      <w:pPr>
        <w:ind w:firstLine="709"/>
        <w:jc w:val="both"/>
      </w:pPr>
      <w:r>
        <w:t>В процессе осуществления муниципального контроля ведется информативно-разъяснительная работа с подконтрольными субъектами (оказывается консультативная помощь, даются разъяснения по вопросам соблюдения обязательных требований в устной форме).</w:t>
      </w:r>
    </w:p>
    <w:p w:rsidR="00D767ED" w:rsidRDefault="00D767ED" w:rsidP="00D767ED">
      <w:pPr>
        <w:ind w:firstLine="709"/>
        <w:jc w:val="both"/>
      </w:pPr>
      <w:r>
        <w:t xml:space="preserve">1.4. К основным проблемам на автомобильном транспорте, городском наземном электрическом транспорте и в дорожном хозяйстве в границах населенных пунктов, на решение которых направлена Программа профилактики, относится: </w:t>
      </w:r>
    </w:p>
    <w:p w:rsidR="00D767ED" w:rsidRDefault="00D767ED" w:rsidP="00D767ED">
      <w:pPr>
        <w:ind w:firstLine="709"/>
        <w:jc w:val="both"/>
      </w:pPr>
      <w:r>
        <w:t>а) отсутствие транспортных дорожных условий между населенными пунктами, позволяющими обеспечить установление муниципальных маршрутов движения общественного транспорта отвечающих требованиям дорожной безопасности.</w:t>
      </w:r>
    </w:p>
    <w:p w:rsidR="00D767ED" w:rsidRDefault="00D767ED" w:rsidP="00D767ED">
      <w:pPr>
        <w:ind w:firstLine="709"/>
        <w:jc w:val="both"/>
      </w:pPr>
      <w:r>
        <w:t>б) несоответствие нормативным требованиям автомобильных дорог.</w:t>
      </w:r>
    </w:p>
    <w:p w:rsidR="00D767ED" w:rsidRDefault="00D767ED" w:rsidP="00D767ED">
      <w:pPr>
        <w:ind w:firstLine="709"/>
        <w:jc w:val="both"/>
      </w:pPr>
      <w:r>
        <w:t>в) складирования твердых коммунальных отходов вне выделенных для такого складирования мест.</w:t>
      </w:r>
    </w:p>
    <w:p w:rsidR="00D767ED" w:rsidRDefault="00D767ED" w:rsidP="00D767ED">
      <w:pPr>
        <w:ind w:firstLine="709"/>
        <w:jc w:val="both"/>
      </w:pPr>
      <w:r>
        <w:t>Наиболее распространенными причинами перечисленных нарушений являются отсутствие у отдельных граждан экологической культуры, стремления к сохранению чистоты, а также стремление к экономии ресурсов, необходимых для систематического проведения мероприятий, направленных на создание комфортных условий проживания и сохранность окружающей среды.</w:t>
      </w:r>
    </w:p>
    <w:p w:rsidR="00D767ED" w:rsidRDefault="00D767ED" w:rsidP="00D767ED">
      <w:pPr>
        <w:ind w:firstLine="709"/>
        <w:jc w:val="both"/>
      </w:pPr>
      <w:r>
        <w:t>Мероприятия программы профилактики будут способствовать частичному решению обозначенных проблем в связи с повышением информированности контролируемых лиц относительно последствий нарушения обязательных требований и способов устранения нарушений предусмотренными законодательством и муниципальными правовыми актами способами.</w:t>
      </w:r>
    </w:p>
    <w:p w:rsidR="00D767ED" w:rsidRDefault="00D767ED" w:rsidP="00D767ED">
      <w:pPr>
        <w:ind w:firstLine="709"/>
        <w:jc w:val="both"/>
      </w:pPr>
      <w:r>
        <w:t xml:space="preserve">При реализации мероприятий программы профилактики повышенное внимание должно быть уделено контролируемым лицам, владеющим и (или) </w:t>
      </w:r>
      <w:r>
        <w:lastRenderedPageBreak/>
        <w:t>использующим объекты муниципального контроля на автомобильном транспорте и в дорожном хозяйстве.</w:t>
      </w:r>
    </w:p>
    <w:p w:rsidR="00D767ED" w:rsidRDefault="00D767ED" w:rsidP="00D767ED">
      <w:pPr>
        <w:ind w:firstLine="709"/>
        <w:jc w:val="both"/>
      </w:pPr>
    </w:p>
    <w:p w:rsidR="00D767ED" w:rsidRDefault="00D767ED" w:rsidP="003D5D49">
      <w:pPr>
        <w:ind w:firstLine="709"/>
        <w:jc w:val="both"/>
        <w:rPr>
          <w:bCs/>
        </w:rPr>
      </w:pPr>
      <w:r w:rsidRPr="008132D7">
        <w:rPr>
          <w:bCs/>
        </w:rPr>
        <w:t>2. Цели и задачи реализации программы профилактики</w:t>
      </w:r>
    </w:p>
    <w:p w:rsidR="00D767ED" w:rsidRDefault="00D767ED" w:rsidP="00D767ED">
      <w:pPr>
        <w:ind w:firstLine="709"/>
        <w:jc w:val="both"/>
      </w:pPr>
      <w:r>
        <w:t>2.1</w:t>
      </w:r>
      <w:r w:rsidR="003D5D49">
        <w:t>.</w:t>
      </w:r>
      <w:r>
        <w:t xml:space="preserve"> Основными целями Программы профилактики являются:</w:t>
      </w:r>
    </w:p>
    <w:p w:rsidR="00D767ED" w:rsidRDefault="00D767ED" w:rsidP="00D767ED">
      <w:pPr>
        <w:ind w:firstLine="709"/>
        <w:jc w:val="both"/>
      </w:pPr>
      <w:r>
        <w:t>1) Стимулирование добросовестного соблюдения обязательных требований всеми контролируемыми лицами.</w:t>
      </w:r>
    </w:p>
    <w:p w:rsidR="00D767ED" w:rsidRDefault="00D767ED" w:rsidP="00D767ED">
      <w:pPr>
        <w:ind w:firstLine="709"/>
        <w:jc w:val="both"/>
      </w:pPr>
      <w:r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ценностям.</w:t>
      </w:r>
    </w:p>
    <w:p w:rsidR="00D767ED" w:rsidRDefault="00D767ED" w:rsidP="00D767ED">
      <w:pPr>
        <w:ind w:firstLine="709"/>
        <w:jc w:val="both"/>
      </w:pPr>
      <w:r>
        <w:t>3)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D767ED" w:rsidRDefault="00D767ED" w:rsidP="00D767ED">
      <w:pPr>
        <w:ind w:firstLine="709"/>
        <w:jc w:val="both"/>
      </w:pPr>
      <w:r>
        <w:t>2.2. Проведение профилактических мероприятий программы</w:t>
      </w:r>
      <w:r w:rsidR="003D5D49">
        <w:t xml:space="preserve"> </w:t>
      </w:r>
      <w:r>
        <w:t>профилактики направлено на решение следующих задач:</w:t>
      </w:r>
    </w:p>
    <w:p w:rsidR="00D767ED" w:rsidRDefault="00D767ED" w:rsidP="00D767ED">
      <w:pPr>
        <w:ind w:firstLine="709"/>
        <w:jc w:val="both"/>
      </w:pPr>
      <w:r>
        <w:t>1) Укрепление системы профилактики нарушений обязательных требований путем активизации профилактической деятельности.</w:t>
      </w:r>
    </w:p>
    <w:p w:rsidR="00D767ED" w:rsidRDefault="00D767ED" w:rsidP="00D767ED">
      <w:pPr>
        <w:ind w:firstLine="709"/>
        <w:jc w:val="both"/>
      </w:pPr>
      <w:r>
        <w:t>2) Выявление и устранение причин, факторов и условий, способствующих нарушениям субъектами профилактики обязательных требований законодательства.</w:t>
      </w:r>
    </w:p>
    <w:p w:rsidR="00D767ED" w:rsidRDefault="00D767ED" w:rsidP="00D767ED">
      <w:pPr>
        <w:ind w:firstLine="709"/>
        <w:jc w:val="both"/>
      </w:pPr>
      <w:r>
        <w:t>3) Повышение уровня правовой грамотности контролируемых лиц, в том числе путем обеспечения доступности информации об обязательных требованиях законодательства и необходимых мерах по их исполнению.</w:t>
      </w:r>
    </w:p>
    <w:p w:rsidR="00D93778" w:rsidRDefault="00D93778" w:rsidP="00D767ED">
      <w:pPr>
        <w:ind w:firstLine="709"/>
        <w:jc w:val="both"/>
      </w:pPr>
    </w:p>
    <w:p w:rsidR="00D93778" w:rsidRDefault="003D5D49" w:rsidP="003D5D49">
      <w:pPr>
        <w:ind w:firstLine="709"/>
        <w:jc w:val="both"/>
      </w:pPr>
      <w:r>
        <w:t xml:space="preserve">3. </w:t>
      </w:r>
      <w:r w:rsidR="00D93778" w:rsidRPr="00D93778">
        <w:t>Перечень профилактических мероприятий, сроки (периодичность) их проведения</w:t>
      </w:r>
    </w:p>
    <w:p w:rsidR="00D767ED" w:rsidRDefault="00D767ED" w:rsidP="00D767ED">
      <w:pPr>
        <w:ind w:firstLine="709"/>
        <w:jc w:val="both"/>
      </w:pPr>
    </w:p>
    <w:tbl>
      <w:tblPr>
        <w:tblStyle w:val="a3"/>
        <w:tblW w:w="9611" w:type="dxa"/>
        <w:tblInd w:w="108" w:type="dxa"/>
        <w:tblLook w:val="04A0"/>
      </w:tblPr>
      <w:tblGrid>
        <w:gridCol w:w="2514"/>
        <w:gridCol w:w="3006"/>
        <w:gridCol w:w="2022"/>
        <w:gridCol w:w="2069"/>
      </w:tblGrid>
      <w:tr w:rsidR="003513BE" w:rsidTr="003D5D49">
        <w:tc>
          <w:tcPr>
            <w:tcW w:w="2293" w:type="dxa"/>
          </w:tcPr>
          <w:p w:rsidR="003513BE" w:rsidRPr="00DD243F" w:rsidRDefault="003513BE" w:rsidP="003D5D49">
            <w:pPr>
              <w:rPr>
                <w:sz w:val="24"/>
              </w:rPr>
            </w:pPr>
            <w:r w:rsidRPr="00DD243F">
              <w:rPr>
                <w:sz w:val="24"/>
              </w:rPr>
              <w:t>Информирование</w:t>
            </w:r>
          </w:p>
        </w:tc>
        <w:tc>
          <w:tcPr>
            <w:tcW w:w="2846" w:type="dxa"/>
          </w:tcPr>
          <w:p w:rsidR="003513BE" w:rsidRPr="00DD243F" w:rsidRDefault="003513BE" w:rsidP="003D5D49">
            <w:pPr>
              <w:pStyle w:val="s1"/>
              <w:spacing w:before="0" w:beforeAutospacing="0" w:after="0" w:afterAutospacing="0"/>
            </w:pPr>
            <w:r w:rsidRPr="00DD243F">
              <w:rPr>
                <w:color w:val="000000"/>
              </w:rPr>
              <w:t xml:space="preserve">Информирование контролируемых и иных заинтересованных лиц по вопросам соблюдения обязательных требований осуществляется администрацией </w:t>
            </w:r>
            <w:r>
              <w:rPr>
                <w:color w:val="000000"/>
              </w:rPr>
              <w:t>Покр</w:t>
            </w:r>
            <w:r w:rsidRPr="00DD243F">
              <w:rPr>
                <w:color w:val="000000"/>
              </w:rPr>
              <w:t xml:space="preserve">овского сельского поселения Новопокровского района (далее – Уполномоченный орган) посредством размещения на официальном сайте Уполномоченного органа в сети </w:t>
            </w:r>
            <w:r w:rsidRPr="00DD243F">
              <w:t xml:space="preserve">«Интернет» </w:t>
            </w:r>
            <w:hyperlink r:id="rId8" w:history="1">
              <w:r w:rsidRPr="00C26A53">
                <w:rPr>
                  <w:rStyle w:val="a4"/>
                  <w:lang w:val="en-US"/>
                </w:rPr>
                <w:t>http</w:t>
              </w:r>
              <w:r w:rsidRPr="00C26A53">
                <w:rPr>
                  <w:rStyle w:val="a4"/>
                </w:rPr>
                <w:t>://</w:t>
              </w:r>
              <w:r w:rsidRPr="00C26A53">
                <w:rPr>
                  <w:rStyle w:val="a4"/>
                  <w:lang w:val="en-US"/>
                </w:rPr>
                <w:t>pokrovskoesp</w:t>
              </w:r>
              <w:r w:rsidRPr="00C26A53">
                <w:rPr>
                  <w:rStyle w:val="a4"/>
                </w:rPr>
                <w:t>.</w:t>
              </w:r>
              <w:r w:rsidRPr="00C26A53">
                <w:rPr>
                  <w:rStyle w:val="a4"/>
                  <w:lang w:val="en-US"/>
                </w:rPr>
                <w:t>ru</w:t>
              </w:r>
            </w:hyperlink>
            <w:r w:rsidRPr="00DD243F">
              <w:t xml:space="preserve"> (далее – Официальный сайт), в средствах массовой информации и в </w:t>
            </w:r>
            <w:r w:rsidRPr="00DD243F">
              <w:lastRenderedPageBreak/>
              <w:t>иных формах.</w:t>
            </w:r>
            <w:r w:rsidRPr="00DD243F">
              <w:br/>
            </w:r>
            <w:r w:rsidRPr="00DD243F">
              <w:rPr>
                <w:color w:val="000000"/>
              </w:rPr>
              <w:t>Уполномоченный орган</w:t>
            </w:r>
            <w:r w:rsidRPr="00DD243F">
              <w:t xml:space="preserve"> размещает и поддерживает в актуальном состоянии на своем Официальном сайте в сети интернет сведения, определенные пунктами 1-16 части 3 статьи 46 Федерального закона № 248-ФЗ:</w:t>
            </w:r>
          </w:p>
          <w:p w:rsidR="003513BE" w:rsidRPr="00DD243F" w:rsidRDefault="003513BE" w:rsidP="003D5D49">
            <w:pPr>
              <w:pStyle w:val="s1"/>
              <w:spacing w:before="0" w:beforeAutospacing="0" w:after="0" w:afterAutospacing="0"/>
            </w:pPr>
            <w:r w:rsidRPr="00DD243F">
              <w:t xml:space="preserve">1) тексты нормативных правовых актов, регулирующих осуществление государственного контроля </w:t>
            </w:r>
          </w:p>
        </w:tc>
        <w:tc>
          <w:tcPr>
            <w:tcW w:w="2174" w:type="dxa"/>
          </w:tcPr>
          <w:p w:rsidR="003513BE" w:rsidRPr="00DD243F" w:rsidRDefault="003513BE" w:rsidP="003D5D49">
            <w:pPr>
              <w:rPr>
                <w:sz w:val="24"/>
              </w:rPr>
            </w:pPr>
            <w:r w:rsidRPr="00DD243F">
              <w:rPr>
                <w:sz w:val="24"/>
              </w:rPr>
              <w:lastRenderedPageBreak/>
              <w:t>Постоянно</w:t>
            </w:r>
          </w:p>
        </w:tc>
        <w:tc>
          <w:tcPr>
            <w:tcW w:w="2258" w:type="dxa"/>
          </w:tcPr>
          <w:p w:rsidR="003513BE" w:rsidRPr="00DD243F" w:rsidRDefault="003513BE" w:rsidP="003D5D49">
            <w:pPr>
              <w:rPr>
                <w:sz w:val="24"/>
              </w:rPr>
            </w:pPr>
            <w:r w:rsidRPr="00DD243F">
              <w:rPr>
                <w:sz w:val="24"/>
              </w:rPr>
              <w:t>Отдел по вопросам финансирования, экономики, учета и отчетности</w:t>
            </w:r>
          </w:p>
        </w:tc>
      </w:tr>
      <w:tr w:rsidR="00175D12" w:rsidTr="003D5D49">
        <w:tc>
          <w:tcPr>
            <w:tcW w:w="2293" w:type="dxa"/>
          </w:tcPr>
          <w:p w:rsidR="00175D12" w:rsidRPr="00DD243F" w:rsidRDefault="00175D12" w:rsidP="003D5D49">
            <w:pPr>
              <w:rPr>
                <w:sz w:val="24"/>
              </w:rPr>
            </w:pPr>
            <w:r w:rsidRPr="00DD243F">
              <w:rPr>
                <w:sz w:val="24"/>
              </w:rPr>
              <w:lastRenderedPageBreak/>
              <w:t>Обобщение правоприменительной практики</w:t>
            </w:r>
          </w:p>
        </w:tc>
        <w:tc>
          <w:tcPr>
            <w:tcW w:w="2846" w:type="dxa"/>
          </w:tcPr>
          <w:p w:rsidR="00175D12" w:rsidRPr="00DD243F" w:rsidRDefault="00175D12" w:rsidP="003D5D4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D24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175D12" w:rsidRPr="00DD243F" w:rsidRDefault="00175D12" w:rsidP="003D5D49">
            <w:pPr>
              <w:pStyle w:val="s1"/>
              <w:spacing w:before="0" w:beforeAutospacing="0" w:after="0" w:afterAutospacing="0"/>
            </w:pPr>
            <w:r w:rsidRPr="00DD243F">
              <w:rPr>
                <w:color w:val="000000"/>
              </w:rPr>
              <w:t xml:space="preserve">По итогам обобщения правоприменительной практики должностными лицами, уполномоченными осуществлять муниципальный контроль на автомобильном транспорте, ежегодно готовится доклад, содержащий результаты обобщения правоприменительной практики по осуществлению муниципального контроля на автомобильном транспорте и утверждаемый распоряжением администрации, подписываемым главой администрации.Указанный доклад размещается в срок до 1 июля года, следующего за отчетным </w:t>
            </w:r>
            <w:r w:rsidRPr="00DD243F">
              <w:rPr>
                <w:color w:val="000000"/>
              </w:rPr>
              <w:lastRenderedPageBreak/>
              <w:t>годом, на официальном сайте администрациив специальном разделе, посвященном контрольной деятельности</w:t>
            </w:r>
            <w:r w:rsidR="008132D7" w:rsidRPr="008132D7">
              <w:rPr>
                <w:color w:val="000000"/>
              </w:rPr>
              <w:t>(надзора), муниципального контроля;</w:t>
            </w:r>
          </w:p>
        </w:tc>
        <w:tc>
          <w:tcPr>
            <w:tcW w:w="2174" w:type="dxa"/>
          </w:tcPr>
          <w:p w:rsidR="00175D12" w:rsidRPr="00DD243F" w:rsidRDefault="00175D12" w:rsidP="003D5D49">
            <w:pPr>
              <w:rPr>
                <w:sz w:val="24"/>
              </w:rPr>
            </w:pPr>
            <w:r w:rsidRPr="00DD243F">
              <w:rPr>
                <w:sz w:val="24"/>
              </w:rPr>
              <w:lastRenderedPageBreak/>
              <w:t>Постоянно</w:t>
            </w:r>
          </w:p>
        </w:tc>
        <w:tc>
          <w:tcPr>
            <w:tcW w:w="2258" w:type="dxa"/>
          </w:tcPr>
          <w:p w:rsidR="00175D12" w:rsidRPr="00DD243F" w:rsidRDefault="00175D12" w:rsidP="003D5D49">
            <w:pPr>
              <w:rPr>
                <w:sz w:val="24"/>
              </w:rPr>
            </w:pPr>
            <w:r w:rsidRPr="00DD243F">
              <w:rPr>
                <w:sz w:val="24"/>
              </w:rPr>
              <w:t>Отдел по вопросам финансирования, экономики, учета и отчетности</w:t>
            </w:r>
          </w:p>
        </w:tc>
      </w:tr>
      <w:tr w:rsidR="00225FEA" w:rsidTr="003D5D49">
        <w:tc>
          <w:tcPr>
            <w:tcW w:w="2293" w:type="dxa"/>
          </w:tcPr>
          <w:p w:rsidR="00225FEA" w:rsidRDefault="00225FEA" w:rsidP="003D5D49"/>
        </w:tc>
        <w:tc>
          <w:tcPr>
            <w:tcW w:w="2846" w:type="dxa"/>
          </w:tcPr>
          <w:p w:rsidR="00225FEA" w:rsidRPr="00CC7184" w:rsidRDefault="00225FEA" w:rsidP="003D5D49">
            <w:pPr>
              <w:pStyle w:val="s1"/>
              <w:spacing w:before="0" w:beforeAutospacing="0" w:after="0" w:afterAutospacing="0"/>
            </w:pPr>
            <w:r w:rsidRPr="00CC7184">
              <w:t>2) сведения об изменениях, внесенных в нормативные правовые акты, регулирующие осуществление государственного контроля (надзора), муниципального контроля, о сроках и порядке их вступления в силу;</w:t>
            </w:r>
          </w:p>
          <w:p w:rsidR="00225FEA" w:rsidRPr="00CC7184" w:rsidRDefault="00225FEA" w:rsidP="003D5D49">
            <w:pPr>
              <w:pStyle w:val="s1"/>
              <w:spacing w:before="0" w:beforeAutospacing="0" w:after="0" w:afterAutospacing="0"/>
            </w:pPr>
            <w:r w:rsidRPr="00CC7184">
              <w:t>3) </w:t>
            </w:r>
            <w:hyperlink r:id="rId9" w:anchor="/document/77685777/entry/0" w:history="1">
              <w:r w:rsidRPr="00937F04">
                <w:rPr>
                  <w:rStyle w:val="a4"/>
                  <w:color w:val="auto"/>
                  <w:u w:val="none"/>
                </w:rPr>
                <w:t>перечень</w:t>
              </w:r>
            </w:hyperlink>
            <w:r w:rsidRPr="00CC7184">
              <w:t> 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контроля, а также информацию о мерах ответственности, применяемых при нарушении обязательных требований, с текстами в действующей редакции;</w:t>
            </w:r>
          </w:p>
          <w:p w:rsidR="00225FEA" w:rsidRPr="00CC7184" w:rsidRDefault="00225FEA" w:rsidP="003D5D49">
            <w:pPr>
              <w:pStyle w:val="s1"/>
              <w:spacing w:before="0" w:beforeAutospacing="0" w:after="0" w:afterAutospacing="0"/>
            </w:pPr>
            <w:r w:rsidRPr="00CC7184">
              <w:t>4) утвержденные проверочные листы в формате, допускающем их использование для самообследования;</w:t>
            </w:r>
          </w:p>
          <w:p w:rsidR="00225FEA" w:rsidRPr="00CC7184" w:rsidRDefault="00225FEA" w:rsidP="003D5D49">
            <w:pPr>
              <w:pStyle w:val="s1"/>
              <w:spacing w:before="0" w:beforeAutospacing="0" w:after="0" w:afterAutospacing="0"/>
            </w:pPr>
            <w:r w:rsidRPr="00CC7184">
              <w:t>5) руководства по соблюдению обязательных требований, разработанные и утвержденные в соответствии с </w:t>
            </w:r>
            <w:hyperlink r:id="rId10" w:anchor="/document/74449388/entry/146" w:history="1">
              <w:r w:rsidRPr="00937F04">
                <w:rPr>
                  <w:rStyle w:val="a4"/>
                  <w:color w:val="auto"/>
                  <w:u w:val="none"/>
                </w:rPr>
                <w:t>Федеральным законом</w:t>
              </w:r>
            </w:hyperlink>
            <w:r w:rsidRPr="00CC7184">
              <w:t> «Об обязательных требованиях в Российской Федерации»;</w:t>
            </w:r>
          </w:p>
          <w:p w:rsidR="00225FEA" w:rsidRPr="00CC7184" w:rsidRDefault="00225FEA" w:rsidP="003D5D49">
            <w:pPr>
              <w:pStyle w:val="s1"/>
              <w:spacing w:before="0" w:beforeAutospacing="0" w:after="0" w:afterAutospacing="0"/>
            </w:pPr>
            <w:r w:rsidRPr="00CC7184">
              <w:t xml:space="preserve">6) перечень индикаторов риска нарушения обязательных требований, порядок отнесения объектов контроля к </w:t>
            </w:r>
            <w:r w:rsidRPr="00CC7184">
              <w:lastRenderedPageBreak/>
              <w:t>категориям риска;</w:t>
            </w:r>
          </w:p>
          <w:p w:rsidR="00225FEA" w:rsidRPr="00CC7184" w:rsidRDefault="00225FEA" w:rsidP="003D5D49">
            <w:pPr>
              <w:pStyle w:val="s1"/>
              <w:spacing w:before="0" w:beforeAutospacing="0" w:after="0" w:afterAutospacing="0"/>
            </w:pPr>
            <w:r w:rsidRPr="00CC7184">
              <w:t>7) перечень объектов контроля, учитываемых в рамках формирования ежегодного плана контрольных (надзорных) мероприятий, с указанием категории риска;</w:t>
            </w:r>
          </w:p>
          <w:p w:rsidR="00225FEA" w:rsidRPr="00CC7184" w:rsidRDefault="00225FEA" w:rsidP="003D5D49">
            <w:pPr>
              <w:pStyle w:val="s1"/>
              <w:spacing w:before="0" w:beforeAutospacing="0" w:after="0" w:afterAutospacing="0"/>
            </w:pPr>
            <w:r w:rsidRPr="00CC7184">
              <w:t>8) программу профилактики рисков причинения вреда и план проведения плановых контрольных (надзорных) мероприятий контрольным (надзорным) органом (при проведении таких мероприятий);</w:t>
            </w:r>
          </w:p>
          <w:p w:rsidR="00225FEA" w:rsidRPr="00CC7184" w:rsidRDefault="00225FEA" w:rsidP="003D5D49">
            <w:pPr>
              <w:pStyle w:val="s1"/>
              <w:spacing w:before="0" w:beforeAutospacing="0" w:after="0" w:afterAutospacing="0"/>
            </w:pPr>
            <w:r w:rsidRPr="00CC7184">
              <w:t>9) исчерпывающий перечень сведений, которые могут запрашиваться контрольным (надзорным) органом у контролируемого лица;</w:t>
            </w:r>
          </w:p>
          <w:p w:rsidR="00225FEA" w:rsidRPr="00CC7184" w:rsidRDefault="00225FEA" w:rsidP="003D5D49">
            <w:pPr>
              <w:pStyle w:val="s1"/>
              <w:spacing w:before="0" w:beforeAutospacing="0" w:after="0" w:afterAutospacing="0"/>
            </w:pPr>
            <w:r w:rsidRPr="00CC7184">
              <w:t>10) сведения о способах получения консультаций по вопросам соблюдения обязательных требований;</w:t>
            </w:r>
          </w:p>
          <w:p w:rsidR="00225FEA" w:rsidRPr="00CC7184" w:rsidRDefault="00225FEA" w:rsidP="003D5D49">
            <w:pPr>
              <w:pStyle w:val="s1"/>
              <w:spacing w:before="0" w:beforeAutospacing="0" w:after="0" w:afterAutospacing="0"/>
            </w:pPr>
            <w:r w:rsidRPr="00CC7184">
              <w:t>11) сведения о применении контрольным (надзорным) органом мер стимулирования добросовестности контролируемых лиц;</w:t>
            </w:r>
          </w:p>
          <w:p w:rsidR="00225FEA" w:rsidRPr="00CC7184" w:rsidRDefault="00225FEA" w:rsidP="003D5D49">
            <w:pPr>
              <w:pStyle w:val="s1"/>
              <w:spacing w:before="0" w:beforeAutospacing="0" w:after="0" w:afterAutospacing="0"/>
            </w:pPr>
            <w:r w:rsidRPr="00CC7184">
              <w:t>12) сведения о порядке досудебного обжалования решений контрольного (надзорного) органа, действий (бездействия) его должностных лиц;</w:t>
            </w:r>
          </w:p>
          <w:p w:rsidR="00225FEA" w:rsidRPr="00CC7184" w:rsidRDefault="00225FEA" w:rsidP="003D5D49">
            <w:pPr>
              <w:pStyle w:val="s1"/>
              <w:spacing w:before="0" w:beforeAutospacing="0" w:after="0" w:afterAutospacing="0"/>
            </w:pPr>
            <w:r w:rsidRPr="00CC7184">
              <w:t>13) доклады, содержащие результаты обобщения правоприменительной практики контрольного (надзорного) органа;</w:t>
            </w:r>
          </w:p>
          <w:p w:rsidR="00225FEA" w:rsidRPr="00CC7184" w:rsidRDefault="00225FEA" w:rsidP="003D5D49">
            <w:pPr>
              <w:pStyle w:val="s1"/>
              <w:spacing w:before="0" w:beforeAutospacing="0" w:after="0" w:afterAutospacing="0"/>
            </w:pPr>
            <w:r w:rsidRPr="00CC7184">
              <w:t>14) доклады о государственном контроле (надзоре), муниципальном контроле;</w:t>
            </w:r>
          </w:p>
          <w:p w:rsidR="00225FEA" w:rsidRPr="00CC7184" w:rsidRDefault="00225FEA" w:rsidP="003D5D49">
            <w:pPr>
              <w:pStyle w:val="s1"/>
              <w:spacing w:before="0" w:beforeAutospacing="0" w:after="0" w:afterAutospacing="0"/>
            </w:pPr>
            <w:r w:rsidRPr="00CC7184">
              <w:t xml:space="preserve">15) информацию о способах и процедуре </w:t>
            </w:r>
            <w:r w:rsidRPr="00CC7184">
              <w:lastRenderedPageBreak/>
              <w:t>самообследования (при ее наличии), в том числе методические рекомендации по проведению самообследования и подготовке декларации соблюдения обязательных требований, и информацию о декларациях соблюдения обязательных требований, представленных контролируемыми лицами;</w:t>
            </w:r>
          </w:p>
          <w:p w:rsidR="00225FEA" w:rsidRPr="00CC7184" w:rsidRDefault="00225FEA" w:rsidP="003D5D49">
            <w:pPr>
              <w:pStyle w:val="s1"/>
              <w:spacing w:before="0" w:beforeAutospacing="0" w:after="0" w:afterAutospacing="0"/>
              <w:rPr>
                <w:color w:val="000000"/>
              </w:rPr>
            </w:pPr>
            <w:r w:rsidRPr="00CC7184">
              <w:t>16) иные сведения, предусмотренные нормативными правовыми актами Российской Федерации, нормативными правовыми актами субъектов Российской Федерации, муниципальными правовыми актами и (или) программами профилактики рисков причинения вреда</w:t>
            </w:r>
            <w:r w:rsidRPr="00CC7184">
              <w:rPr>
                <w:color w:val="22272F"/>
              </w:rPr>
              <w:t>.</w:t>
            </w:r>
          </w:p>
        </w:tc>
        <w:tc>
          <w:tcPr>
            <w:tcW w:w="2174" w:type="dxa"/>
          </w:tcPr>
          <w:p w:rsidR="00225FEA" w:rsidRDefault="00225FEA" w:rsidP="003D5D49"/>
        </w:tc>
        <w:tc>
          <w:tcPr>
            <w:tcW w:w="2258" w:type="dxa"/>
          </w:tcPr>
          <w:p w:rsidR="00225FEA" w:rsidRDefault="00225FEA" w:rsidP="003D5D49"/>
        </w:tc>
      </w:tr>
      <w:tr w:rsidR="00203D88" w:rsidTr="003D5D49">
        <w:tc>
          <w:tcPr>
            <w:tcW w:w="2293" w:type="dxa"/>
          </w:tcPr>
          <w:p w:rsidR="00203D88" w:rsidRPr="00DD243F" w:rsidRDefault="00203D88" w:rsidP="003D5D49">
            <w:pPr>
              <w:rPr>
                <w:sz w:val="24"/>
              </w:rPr>
            </w:pPr>
            <w:r w:rsidRPr="00DD243F">
              <w:rPr>
                <w:sz w:val="24"/>
              </w:rPr>
              <w:lastRenderedPageBreak/>
              <w:t>Консультирование</w:t>
            </w:r>
          </w:p>
        </w:tc>
        <w:tc>
          <w:tcPr>
            <w:tcW w:w="2846" w:type="dxa"/>
          </w:tcPr>
          <w:p w:rsidR="00203D88" w:rsidRPr="00DD243F" w:rsidRDefault="00203D88" w:rsidP="003D5D49">
            <w:pPr>
              <w:pStyle w:val="a5"/>
              <w:ind w:left="0"/>
              <w:rPr>
                <w:color w:val="000000"/>
                <w:sz w:val="24"/>
                <w:szCs w:val="24"/>
              </w:rPr>
            </w:pPr>
            <w:r w:rsidRPr="00DD243F">
              <w:rPr>
                <w:sz w:val="24"/>
                <w:szCs w:val="24"/>
              </w:rPr>
              <w:t xml:space="preserve">Консультирование Контролируемых лиц осуществляется должностным лицом </w:t>
            </w:r>
            <w:r w:rsidRPr="00DD243F">
              <w:rPr>
                <w:color w:val="000000"/>
                <w:sz w:val="24"/>
                <w:szCs w:val="24"/>
              </w:rPr>
              <w:t>Уполномоченного органа по телефону, посредством видео-конференц-связи, на личном приеме либо в ходе проведения профилактического мероприятия, контрольного (надзорного) мероприятия и не должно превышать 15 минут. Консультирование осуществляется без взимания платы.</w:t>
            </w:r>
          </w:p>
          <w:p w:rsidR="00203D88" w:rsidRPr="00DD243F" w:rsidRDefault="00203D88" w:rsidP="003D5D49">
            <w:pPr>
              <w:pStyle w:val="a5"/>
              <w:ind w:left="0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 xml:space="preserve">Личный прием Контролируемых лиц проводится главой </w:t>
            </w:r>
            <w:r>
              <w:rPr>
                <w:color w:val="000000"/>
                <w:sz w:val="24"/>
                <w:szCs w:val="24"/>
              </w:rPr>
              <w:t>Покр</w:t>
            </w:r>
            <w:r w:rsidRPr="00DD243F">
              <w:rPr>
                <w:color w:val="000000"/>
                <w:sz w:val="24"/>
                <w:szCs w:val="24"/>
              </w:rPr>
              <w:t xml:space="preserve">овского сельского поселения. Информация о месте приема, а так же об установленных для приема </w:t>
            </w:r>
            <w:r w:rsidRPr="00DD243F">
              <w:rPr>
                <w:color w:val="000000"/>
                <w:sz w:val="24"/>
                <w:szCs w:val="24"/>
              </w:rPr>
              <w:lastRenderedPageBreak/>
              <w:t>днях и часах размещается на Официальном сайте Уполномоченного органа.</w:t>
            </w:r>
          </w:p>
          <w:p w:rsidR="00203D88" w:rsidRPr="00DD243F" w:rsidRDefault="00203D88" w:rsidP="003D5D49">
            <w:pPr>
              <w:pStyle w:val="a5"/>
              <w:ind w:left="0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>Консультирование осуществляется в устной или письменной форме по следующим вопросам:</w:t>
            </w:r>
          </w:p>
          <w:p w:rsidR="00203D88" w:rsidRPr="00DD243F" w:rsidRDefault="00203D88" w:rsidP="003D5D49">
            <w:pPr>
              <w:pStyle w:val="a5"/>
              <w:ind w:left="0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>1) организация и осуществление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пунктов;</w:t>
            </w:r>
          </w:p>
          <w:p w:rsidR="00203D88" w:rsidRPr="00DD243F" w:rsidRDefault="00203D88" w:rsidP="003D5D49">
            <w:pPr>
              <w:pStyle w:val="a5"/>
              <w:ind w:left="0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>2) порядок осуществления контрольных (надзорных) мероприятий, установленных Положением о муниципальном контроля на автомобильном транспорте, городском наземном электрическом транспорте и в дорожном хозяйстве в границах населенных пунктов;</w:t>
            </w:r>
          </w:p>
          <w:p w:rsidR="00203D88" w:rsidRPr="00DD243F" w:rsidRDefault="00203D88" w:rsidP="003D5D49">
            <w:pPr>
              <w:pStyle w:val="a5"/>
              <w:ind w:left="0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>3) порядок обжалования действий (бездействий) должностных лиц Уполномоченного органа;</w:t>
            </w:r>
          </w:p>
          <w:p w:rsidR="00203D88" w:rsidRPr="00DD243F" w:rsidRDefault="00203D88" w:rsidP="003D5D49">
            <w:pPr>
              <w:pStyle w:val="a5"/>
              <w:ind w:left="0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>4) получение информации о нормативно-правовых актах, содержащих обязательные требования, оценка соблюдения которых осуществляется Уполномоченным органом в рамках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пунктов.</w:t>
            </w:r>
          </w:p>
          <w:p w:rsidR="00203D88" w:rsidRPr="00DD243F" w:rsidRDefault="00203D88" w:rsidP="003D5D49">
            <w:pPr>
              <w:pStyle w:val="a5"/>
              <w:ind w:left="0"/>
              <w:rPr>
                <w:sz w:val="24"/>
                <w:szCs w:val="24"/>
              </w:rPr>
            </w:pPr>
            <w:r w:rsidRPr="00DD243F">
              <w:rPr>
                <w:sz w:val="24"/>
                <w:szCs w:val="24"/>
              </w:rPr>
              <w:t xml:space="preserve">Консультирование в письменной форме осуществляется должностным лицом </w:t>
            </w:r>
            <w:r w:rsidRPr="00DD243F">
              <w:rPr>
                <w:color w:val="000000"/>
                <w:sz w:val="24"/>
                <w:szCs w:val="24"/>
              </w:rPr>
              <w:lastRenderedPageBreak/>
              <w:t>Уполномоченным органом</w:t>
            </w:r>
            <w:r w:rsidRPr="00DD243F">
              <w:rPr>
                <w:sz w:val="24"/>
                <w:szCs w:val="24"/>
              </w:rPr>
              <w:t xml:space="preserve"> в следующих случаях:</w:t>
            </w:r>
          </w:p>
          <w:p w:rsidR="00203D88" w:rsidRPr="00DD243F" w:rsidRDefault="00203D88" w:rsidP="003D5D49">
            <w:pPr>
              <w:pStyle w:val="a5"/>
              <w:ind w:left="0"/>
              <w:rPr>
                <w:sz w:val="24"/>
                <w:szCs w:val="24"/>
              </w:rPr>
            </w:pPr>
            <w:r w:rsidRPr="00DD243F">
              <w:rPr>
                <w:sz w:val="24"/>
                <w:szCs w:val="24"/>
              </w:rPr>
              <w:t>1) Контролируемым лицом представлен письменный запрос о представлении письменного ответа по вопросам консультирования;</w:t>
            </w:r>
          </w:p>
          <w:p w:rsidR="00203D88" w:rsidRPr="00DD243F" w:rsidRDefault="00203D88" w:rsidP="003D5D49">
            <w:pPr>
              <w:pStyle w:val="a5"/>
              <w:ind w:left="0"/>
              <w:rPr>
                <w:sz w:val="24"/>
                <w:szCs w:val="24"/>
              </w:rPr>
            </w:pPr>
            <w:r w:rsidRPr="00DD243F">
              <w:rPr>
                <w:sz w:val="24"/>
                <w:szCs w:val="24"/>
              </w:rPr>
              <w:t>2) за время консультирования предоставить ответ на поставленные вопросы невозможно;</w:t>
            </w:r>
          </w:p>
          <w:p w:rsidR="00203D88" w:rsidRPr="00DD243F" w:rsidRDefault="00203D88" w:rsidP="003D5D49">
            <w:pPr>
              <w:pStyle w:val="a5"/>
              <w:ind w:left="0"/>
              <w:rPr>
                <w:sz w:val="24"/>
                <w:szCs w:val="24"/>
              </w:rPr>
            </w:pPr>
            <w:r w:rsidRPr="00DD243F">
              <w:rPr>
                <w:sz w:val="24"/>
                <w:szCs w:val="24"/>
              </w:rPr>
              <w:t>3) ответ на поставленные вопросы требует дополнительного запроса сведений.</w:t>
            </w:r>
          </w:p>
          <w:p w:rsidR="00203D88" w:rsidRPr="00DD243F" w:rsidRDefault="00203D88" w:rsidP="003D5D49">
            <w:pPr>
              <w:pStyle w:val="a5"/>
              <w:ind w:left="0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>При осуществлении консультирования должностное лицо Уполномоченного органа обязано соблюдать конфиденциальность информации, доступ к которой ограничен в соответствии с законодательством Российской Федерации.</w:t>
            </w:r>
          </w:p>
          <w:p w:rsidR="00203D88" w:rsidRPr="00DD243F" w:rsidRDefault="00203D88" w:rsidP="003D5D49">
            <w:pPr>
              <w:pStyle w:val="a5"/>
              <w:ind w:left="0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>В ходе консультирования не может предоставляться информация, содержащая оценку конкретного контрольного (надзорного) мероприятия, решений и (или) действий должностных лиц Уполномоченного органа, иных участников контрольного (надзорного) мероприятия, а также результаты проведенных в рамках контрольного (надзорного) мероприятия экспертизы, испытаний.</w:t>
            </w:r>
          </w:p>
          <w:p w:rsidR="00203D88" w:rsidRPr="00DD243F" w:rsidRDefault="00203D88" w:rsidP="003D5D49">
            <w:pPr>
              <w:pStyle w:val="a5"/>
              <w:ind w:left="0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 xml:space="preserve">Информация, ставшая известной в ходе консультирования, не может использоваться Уполномоченным органом в целях оценки Контролируемого лица по </w:t>
            </w:r>
            <w:r w:rsidRPr="00DD243F">
              <w:rPr>
                <w:color w:val="000000"/>
                <w:sz w:val="24"/>
                <w:szCs w:val="24"/>
              </w:rPr>
              <w:lastRenderedPageBreak/>
              <w:t>вопросам соблюдения обязательных требований.</w:t>
            </w:r>
          </w:p>
          <w:p w:rsidR="00203D88" w:rsidRPr="00DD243F" w:rsidRDefault="00203D88" w:rsidP="003D5D49">
            <w:pPr>
              <w:pStyle w:val="a5"/>
              <w:ind w:left="0"/>
              <w:rPr>
                <w:sz w:val="24"/>
              </w:rPr>
            </w:pPr>
            <w:r w:rsidRPr="00DD243F">
              <w:rPr>
                <w:color w:val="000000"/>
                <w:sz w:val="24"/>
                <w:szCs w:val="24"/>
              </w:rPr>
              <w:t>Консультирование по однотипным обращениям Контролируемых лиц и их представителей осуществляется посредством размещения на официальном сайте контрольного (надзорного) органа в сети «Интернет» письменного разъяснения, подписанного уполномоченным должностным лицом Уполномоченного органа.</w:t>
            </w:r>
          </w:p>
        </w:tc>
        <w:tc>
          <w:tcPr>
            <w:tcW w:w="2174" w:type="dxa"/>
          </w:tcPr>
          <w:p w:rsidR="00203D88" w:rsidRPr="00DD243F" w:rsidRDefault="00203D88" w:rsidP="003D5D49">
            <w:pPr>
              <w:rPr>
                <w:color w:val="000000"/>
                <w:sz w:val="24"/>
                <w:shd w:val="clear" w:color="auto" w:fill="FFFFFF"/>
              </w:rPr>
            </w:pPr>
            <w:r w:rsidRPr="00DD243F">
              <w:rPr>
                <w:color w:val="000000"/>
                <w:sz w:val="24"/>
                <w:shd w:val="clear" w:color="auto" w:fill="FFFFFF"/>
              </w:rPr>
              <w:lastRenderedPageBreak/>
              <w:t xml:space="preserve">Постоянно </w:t>
            </w:r>
          </w:p>
          <w:p w:rsidR="00203D88" w:rsidRPr="00DD243F" w:rsidRDefault="00203D88" w:rsidP="003D5D49">
            <w:pPr>
              <w:rPr>
                <w:color w:val="000000"/>
                <w:sz w:val="24"/>
                <w:shd w:val="clear" w:color="auto" w:fill="FFFFFF"/>
              </w:rPr>
            </w:pPr>
            <w:r w:rsidRPr="00DD243F">
              <w:rPr>
                <w:color w:val="000000"/>
                <w:sz w:val="24"/>
                <w:shd w:val="clear" w:color="auto" w:fill="FFFFFF"/>
              </w:rPr>
              <w:t xml:space="preserve">(по обращениям контролируемых лиц и </w:t>
            </w:r>
          </w:p>
          <w:p w:rsidR="00203D88" w:rsidRPr="00DD243F" w:rsidRDefault="00203D88" w:rsidP="003D5D49">
            <w:pPr>
              <w:rPr>
                <w:sz w:val="24"/>
              </w:rPr>
            </w:pPr>
            <w:r w:rsidRPr="00DD243F">
              <w:rPr>
                <w:color w:val="000000"/>
                <w:sz w:val="24"/>
                <w:shd w:val="clear" w:color="auto" w:fill="FFFFFF"/>
              </w:rPr>
              <w:t>их представителей)</w:t>
            </w:r>
          </w:p>
        </w:tc>
        <w:tc>
          <w:tcPr>
            <w:tcW w:w="2258" w:type="dxa"/>
          </w:tcPr>
          <w:p w:rsidR="00203D88" w:rsidRPr="00DD243F" w:rsidRDefault="00203D88" w:rsidP="003D5D49">
            <w:pPr>
              <w:rPr>
                <w:sz w:val="24"/>
              </w:rPr>
            </w:pPr>
            <w:r w:rsidRPr="00DD243F">
              <w:rPr>
                <w:sz w:val="24"/>
              </w:rPr>
              <w:t>Отдел по вопросам финансирования, экономики, учета и отчетности</w:t>
            </w:r>
          </w:p>
        </w:tc>
      </w:tr>
      <w:tr w:rsidR="00203D88" w:rsidTr="003D5D49">
        <w:tc>
          <w:tcPr>
            <w:tcW w:w="2293" w:type="dxa"/>
          </w:tcPr>
          <w:p w:rsidR="00203D88" w:rsidRPr="00DD243F" w:rsidRDefault="00203D88" w:rsidP="003D5D49">
            <w:pPr>
              <w:rPr>
                <w:sz w:val="24"/>
              </w:rPr>
            </w:pPr>
            <w:r w:rsidRPr="00DD243F">
              <w:rPr>
                <w:sz w:val="24"/>
              </w:rPr>
              <w:lastRenderedPageBreak/>
              <w:t>Объявление предостережения</w:t>
            </w:r>
          </w:p>
        </w:tc>
        <w:tc>
          <w:tcPr>
            <w:tcW w:w="2846" w:type="dxa"/>
          </w:tcPr>
          <w:p w:rsidR="00203D88" w:rsidRPr="00DD243F" w:rsidRDefault="00203D88" w:rsidP="003D5D49">
            <w:pPr>
              <w:pStyle w:val="a5"/>
              <w:ind w:left="0"/>
              <w:rPr>
                <w:color w:val="000000"/>
                <w:sz w:val="24"/>
                <w:szCs w:val="24"/>
              </w:rPr>
            </w:pPr>
            <w:r w:rsidRPr="00DD243F">
              <w:rPr>
                <w:sz w:val="24"/>
                <w:szCs w:val="24"/>
              </w:rPr>
              <w:t xml:space="preserve">Консультирование Контролируемых лиц осуществляется должностным лицом </w:t>
            </w:r>
            <w:r w:rsidRPr="00DD243F">
              <w:rPr>
                <w:color w:val="000000"/>
                <w:sz w:val="24"/>
                <w:szCs w:val="24"/>
              </w:rPr>
              <w:t>Уполномоченного органа по телефону, посредством видео-конференц-связи, на личном приеме либо в ходе проведения профилактического мероприятия, контрольного (надзорного) мероприятия и не должно превышать 15 минут. Консультирование осуществляется без взимания платы.</w:t>
            </w:r>
          </w:p>
          <w:p w:rsidR="00203D88" w:rsidRPr="00DD243F" w:rsidRDefault="00203D88" w:rsidP="003D5D49">
            <w:pPr>
              <w:pStyle w:val="a5"/>
              <w:ind w:left="0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 xml:space="preserve">Личный прием Контролируемых лиц проводится главой </w:t>
            </w:r>
            <w:r>
              <w:rPr>
                <w:color w:val="000000"/>
                <w:sz w:val="24"/>
                <w:szCs w:val="24"/>
              </w:rPr>
              <w:t>Покр</w:t>
            </w:r>
            <w:r w:rsidRPr="00DD243F">
              <w:rPr>
                <w:color w:val="000000"/>
                <w:sz w:val="24"/>
                <w:szCs w:val="24"/>
              </w:rPr>
              <w:t>овского сельского поселения. Информация о месте приема, а так же об установленных для приема днях и часах размещается на Официальном сайте Уполномоченного органа.</w:t>
            </w:r>
          </w:p>
          <w:p w:rsidR="00203D88" w:rsidRPr="00DD243F" w:rsidRDefault="00203D88" w:rsidP="003D5D49">
            <w:pPr>
              <w:pStyle w:val="a5"/>
              <w:ind w:left="0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>Консультирование осуществляется в устной или письменной форме по следующим вопросам:</w:t>
            </w:r>
          </w:p>
          <w:p w:rsidR="00203D88" w:rsidRPr="00DD243F" w:rsidRDefault="00203D88" w:rsidP="003D5D49">
            <w:pPr>
              <w:pStyle w:val="a5"/>
              <w:ind w:left="0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 xml:space="preserve">1) организация и осуществление муниципального контроля на автомобильном </w:t>
            </w:r>
            <w:r w:rsidRPr="00DD243F">
              <w:rPr>
                <w:color w:val="000000"/>
                <w:sz w:val="24"/>
                <w:szCs w:val="24"/>
              </w:rPr>
              <w:lastRenderedPageBreak/>
              <w:t>транспорте, городском наземном электрическом транспорте и в дорожном хозяйстве в границах населенных пунктов;</w:t>
            </w:r>
          </w:p>
          <w:p w:rsidR="00203D88" w:rsidRPr="00DD243F" w:rsidRDefault="00203D88" w:rsidP="003D5D49">
            <w:pPr>
              <w:pStyle w:val="a5"/>
              <w:ind w:left="0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>2) порядок осуществления контрольных (надзорных) мероприятий, установленных Положением о муниципальном контроля на автомобильном транспорте, городском наземном электрическом транспорте и в дорожном хозяйстве в границах населенных пунктов;</w:t>
            </w:r>
          </w:p>
          <w:p w:rsidR="00203D88" w:rsidRPr="00DD243F" w:rsidRDefault="00203D88" w:rsidP="003D5D49">
            <w:pPr>
              <w:pStyle w:val="a5"/>
              <w:ind w:left="0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>3) порядок обжалования действий (бездействий) должностных лиц Уполномоченного органа;</w:t>
            </w:r>
          </w:p>
          <w:p w:rsidR="00203D88" w:rsidRPr="00DD243F" w:rsidRDefault="00203D88" w:rsidP="003D5D49">
            <w:pPr>
              <w:pStyle w:val="a5"/>
              <w:ind w:left="0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>4) получение информации о нормативно-правовых актах, содержащих обязательные требования, оценка соблюдения которых осуществляется Уполномоченным органом в рамках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пунктов.</w:t>
            </w:r>
          </w:p>
          <w:p w:rsidR="00203D88" w:rsidRPr="00DD243F" w:rsidRDefault="00203D88" w:rsidP="003D5D49">
            <w:pPr>
              <w:pStyle w:val="a5"/>
              <w:ind w:left="0"/>
              <w:rPr>
                <w:sz w:val="24"/>
                <w:szCs w:val="24"/>
              </w:rPr>
            </w:pPr>
            <w:r w:rsidRPr="00DD243F">
              <w:rPr>
                <w:sz w:val="24"/>
                <w:szCs w:val="24"/>
              </w:rPr>
              <w:t xml:space="preserve">Консультирование в письменной форме осуществляется должностным лицом </w:t>
            </w:r>
            <w:r w:rsidRPr="00DD243F">
              <w:rPr>
                <w:color w:val="000000"/>
                <w:sz w:val="24"/>
                <w:szCs w:val="24"/>
              </w:rPr>
              <w:t>Уполномоченным органом</w:t>
            </w:r>
            <w:r w:rsidRPr="00DD243F">
              <w:rPr>
                <w:sz w:val="24"/>
                <w:szCs w:val="24"/>
              </w:rPr>
              <w:t xml:space="preserve"> в следующих случаях:</w:t>
            </w:r>
          </w:p>
          <w:p w:rsidR="00203D88" w:rsidRPr="00DD243F" w:rsidRDefault="00203D88" w:rsidP="003D5D49">
            <w:pPr>
              <w:pStyle w:val="a5"/>
              <w:ind w:left="0"/>
              <w:rPr>
                <w:sz w:val="24"/>
                <w:szCs w:val="24"/>
              </w:rPr>
            </w:pPr>
            <w:r w:rsidRPr="00DD243F">
              <w:rPr>
                <w:sz w:val="24"/>
                <w:szCs w:val="24"/>
              </w:rPr>
              <w:t>1) Контролируемым лицом представлен письменный запрос о представлении письменного ответа по вопросам консультирования;</w:t>
            </w:r>
          </w:p>
          <w:p w:rsidR="00203D88" w:rsidRPr="00DD243F" w:rsidRDefault="00203D88" w:rsidP="003D5D49">
            <w:pPr>
              <w:pStyle w:val="a5"/>
              <w:ind w:left="0"/>
              <w:rPr>
                <w:sz w:val="24"/>
                <w:szCs w:val="24"/>
              </w:rPr>
            </w:pPr>
            <w:r w:rsidRPr="00DD243F">
              <w:rPr>
                <w:sz w:val="24"/>
                <w:szCs w:val="24"/>
              </w:rPr>
              <w:t xml:space="preserve">2) за время консультирования предоставить ответ на </w:t>
            </w:r>
            <w:r w:rsidRPr="00DD243F">
              <w:rPr>
                <w:sz w:val="24"/>
                <w:szCs w:val="24"/>
              </w:rPr>
              <w:lastRenderedPageBreak/>
              <w:t>поставленные вопросы невозможно;</w:t>
            </w:r>
          </w:p>
          <w:p w:rsidR="00203D88" w:rsidRPr="00DD243F" w:rsidRDefault="00203D88" w:rsidP="003D5D49">
            <w:pPr>
              <w:pStyle w:val="a5"/>
              <w:ind w:left="0"/>
              <w:rPr>
                <w:sz w:val="24"/>
                <w:szCs w:val="24"/>
              </w:rPr>
            </w:pPr>
            <w:r w:rsidRPr="00DD243F">
              <w:rPr>
                <w:sz w:val="24"/>
                <w:szCs w:val="24"/>
              </w:rPr>
              <w:t>3) ответ на поставленные вопросы требует дополнительного запроса сведений.</w:t>
            </w:r>
          </w:p>
          <w:p w:rsidR="00203D88" w:rsidRPr="00DD243F" w:rsidRDefault="00203D88" w:rsidP="003D5D49">
            <w:pPr>
              <w:pStyle w:val="a5"/>
              <w:ind w:left="0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>При осуществлении консультирования должностное лицо Уполномоченного органа обязано соблюдать конфиденциальность информации, доступ к которой ограничен в соответствии с законодательством Российской Федерации.</w:t>
            </w:r>
          </w:p>
          <w:p w:rsidR="00203D88" w:rsidRPr="00DD243F" w:rsidRDefault="00203D88" w:rsidP="003D5D49">
            <w:pPr>
              <w:pStyle w:val="a5"/>
              <w:ind w:left="0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>В ходе консультирования не может предоставляться информация, содержащая оценку конкретного контрольного (надзорного) мероприятия, решений и (или) действий должностных лиц Уполномоченного органа, иных участников контрольного (надзорного) мероприятия, а также результаты проведенных в рамках контрольного (надзорного) мероприятия экспертизы, испытаний.</w:t>
            </w:r>
          </w:p>
          <w:p w:rsidR="00203D88" w:rsidRPr="00DD243F" w:rsidRDefault="00203D88" w:rsidP="003D5D49">
            <w:pPr>
              <w:pStyle w:val="a5"/>
              <w:ind w:left="0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>Информация, ставшая известной в ходе консультирования, не может использоваться Уполномоченным органом в целях оценки Контролируемого лица по вопросам соблюдения обязательных требований.</w:t>
            </w:r>
          </w:p>
          <w:p w:rsidR="00203D88" w:rsidRPr="00DD243F" w:rsidRDefault="00203D88" w:rsidP="003D5D49">
            <w:pPr>
              <w:pStyle w:val="a5"/>
              <w:ind w:left="0"/>
              <w:rPr>
                <w:sz w:val="24"/>
              </w:rPr>
            </w:pPr>
            <w:r w:rsidRPr="00DD243F">
              <w:rPr>
                <w:color w:val="000000"/>
                <w:sz w:val="24"/>
                <w:szCs w:val="24"/>
              </w:rPr>
              <w:t xml:space="preserve">Консультирование по однотипным обращениям Контролируемых лиц и их представителей осуществляется посредством размещения на официальном сайте контрольного (надзорного) органа в сети «Интернет» </w:t>
            </w:r>
            <w:r w:rsidRPr="00DD243F">
              <w:rPr>
                <w:color w:val="000000"/>
                <w:sz w:val="24"/>
                <w:szCs w:val="24"/>
              </w:rPr>
              <w:lastRenderedPageBreak/>
              <w:t>письменного разъяснения, подписанного уполномоченным должностным лицом Уполномоченного органа.</w:t>
            </w:r>
          </w:p>
        </w:tc>
        <w:tc>
          <w:tcPr>
            <w:tcW w:w="2174" w:type="dxa"/>
          </w:tcPr>
          <w:p w:rsidR="00203D88" w:rsidRPr="00DD243F" w:rsidRDefault="00203D88" w:rsidP="003D5D49">
            <w:pPr>
              <w:rPr>
                <w:sz w:val="24"/>
              </w:rPr>
            </w:pPr>
            <w:r w:rsidRPr="00A84E01">
              <w:rPr>
                <w:sz w:val="24"/>
              </w:rPr>
              <w:lastRenderedPageBreak/>
              <w:t>В течение 202</w:t>
            </w:r>
            <w:r w:rsidR="008132D7">
              <w:rPr>
                <w:sz w:val="24"/>
              </w:rPr>
              <w:t>5</w:t>
            </w:r>
            <w:r w:rsidRPr="00A84E01">
              <w:rPr>
                <w:sz w:val="24"/>
              </w:rPr>
              <w:t xml:space="preserve"> года (при наличии оснований)</w:t>
            </w:r>
          </w:p>
        </w:tc>
        <w:tc>
          <w:tcPr>
            <w:tcW w:w="2258" w:type="dxa"/>
          </w:tcPr>
          <w:p w:rsidR="00203D88" w:rsidRPr="00DD243F" w:rsidRDefault="00203D88" w:rsidP="003D5D49">
            <w:pPr>
              <w:rPr>
                <w:sz w:val="24"/>
              </w:rPr>
            </w:pPr>
            <w:r w:rsidRPr="00DD243F">
              <w:rPr>
                <w:sz w:val="24"/>
              </w:rPr>
              <w:t>Отдел по вопросам финансирования, экономики, учета и отчетности</w:t>
            </w:r>
          </w:p>
        </w:tc>
      </w:tr>
      <w:tr w:rsidR="00203D88" w:rsidTr="003D5D49">
        <w:tc>
          <w:tcPr>
            <w:tcW w:w="2293" w:type="dxa"/>
          </w:tcPr>
          <w:p w:rsidR="00203D88" w:rsidRPr="00DD243F" w:rsidRDefault="00203D88" w:rsidP="003D5D49">
            <w:pPr>
              <w:rPr>
                <w:sz w:val="24"/>
              </w:rPr>
            </w:pPr>
            <w:r w:rsidRPr="00DD243F">
              <w:rPr>
                <w:sz w:val="24"/>
              </w:rPr>
              <w:lastRenderedPageBreak/>
              <w:t>Профилактический визит</w:t>
            </w:r>
          </w:p>
        </w:tc>
        <w:tc>
          <w:tcPr>
            <w:tcW w:w="2846" w:type="dxa"/>
          </w:tcPr>
          <w:p w:rsidR="00203D88" w:rsidRPr="00DD243F" w:rsidRDefault="00203D88" w:rsidP="003D5D4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D243F">
              <w:rPr>
                <w:rFonts w:ascii="Times New Roman" w:hAnsi="Times New Roman" w:cs="Times New Roman"/>
                <w:sz w:val="24"/>
                <w:szCs w:val="24"/>
              </w:rPr>
              <w:t>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видео-конференц-связи.</w:t>
            </w:r>
          </w:p>
          <w:p w:rsidR="00203D88" w:rsidRPr="00DD243F" w:rsidRDefault="00203D88" w:rsidP="003D5D4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D243F">
              <w:rPr>
                <w:rFonts w:ascii="Times New Roman" w:hAnsi="Times New Roman" w:cs="Times New Roman"/>
                <w:sz w:val="24"/>
                <w:szCs w:val="24"/>
              </w:rPr>
      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контроля.</w:t>
            </w:r>
          </w:p>
          <w:p w:rsidR="00203D88" w:rsidRPr="00DD243F" w:rsidRDefault="00203D88" w:rsidP="003D5D4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D243F">
              <w:rPr>
                <w:rFonts w:ascii="Times New Roman" w:hAnsi="Times New Roman" w:cs="Times New Roman"/>
                <w:sz w:val="24"/>
                <w:szCs w:val="24"/>
              </w:rPr>
              <w:t>При проведении профилактического визита контролируемым лицам не выдаются предписания об устранении нарушений обязательных требований. Разъяснения, полученные контролируемым лицом в ходе профилактического визита, носят рекомендательный характер.</w:t>
            </w:r>
          </w:p>
        </w:tc>
        <w:tc>
          <w:tcPr>
            <w:tcW w:w="2174" w:type="dxa"/>
          </w:tcPr>
          <w:p w:rsidR="00203D88" w:rsidRPr="00DD243F" w:rsidRDefault="00203D88" w:rsidP="003D5D49">
            <w:pPr>
              <w:rPr>
                <w:color w:val="000000"/>
                <w:sz w:val="24"/>
                <w:shd w:val="clear" w:color="auto" w:fill="FFFFFF"/>
              </w:rPr>
            </w:pPr>
            <w:r w:rsidRPr="00DD243F">
              <w:rPr>
                <w:color w:val="000000"/>
                <w:sz w:val="24"/>
                <w:shd w:val="clear" w:color="auto" w:fill="FFFFFF"/>
              </w:rPr>
              <w:t>Постоянно</w:t>
            </w:r>
          </w:p>
        </w:tc>
        <w:tc>
          <w:tcPr>
            <w:tcW w:w="2258" w:type="dxa"/>
          </w:tcPr>
          <w:p w:rsidR="00203D88" w:rsidRPr="00DD243F" w:rsidRDefault="00203D88" w:rsidP="003D5D49">
            <w:pPr>
              <w:rPr>
                <w:sz w:val="24"/>
              </w:rPr>
            </w:pPr>
            <w:r w:rsidRPr="00DD243F">
              <w:rPr>
                <w:sz w:val="24"/>
              </w:rPr>
              <w:t>Отдел по вопросам финансирования, экономики, учета и отчетности</w:t>
            </w:r>
          </w:p>
        </w:tc>
      </w:tr>
    </w:tbl>
    <w:p w:rsidR="00D767ED" w:rsidRDefault="00D767ED" w:rsidP="00D767ED">
      <w:pPr>
        <w:ind w:firstLine="709"/>
        <w:jc w:val="both"/>
      </w:pPr>
    </w:p>
    <w:p w:rsidR="00856925" w:rsidRDefault="00856925" w:rsidP="003D5D49">
      <w:pPr>
        <w:ind w:firstLine="709"/>
        <w:jc w:val="both"/>
        <w:rPr>
          <w:bCs/>
        </w:rPr>
      </w:pPr>
      <w:r w:rsidRPr="00D93778">
        <w:rPr>
          <w:bCs/>
        </w:rPr>
        <w:t>4. Показатели результативности и эффективности</w:t>
      </w:r>
      <w:r w:rsidR="003D5D49">
        <w:rPr>
          <w:bCs/>
        </w:rPr>
        <w:t xml:space="preserve"> </w:t>
      </w:r>
      <w:r w:rsidRPr="00D93778">
        <w:rPr>
          <w:bCs/>
        </w:rPr>
        <w:t>программы профилактики</w:t>
      </w:r>
    </w:p>
    <w:p w:rsidR="00AB5178" w:rsidRDefault="00856925" w:rsidP="003D5D49">
      <w:pPr>
        <w:ind w:firstLine="709"/>
        <w:jc w:val="both"/>
      </w:pPr>
      <w:r>
        <w:t>Оценка эффективности профилактических мероприятий осуществляется по итогам опроса представителей подконтрольных субъектов. Опрос проводится с использованием анкеты, приведённой в приложении к настоящей Программе.</w:t>
      </w:r>
    </w:p>
    <w:p w:rsidR="00856925" w:rsidRDefault="00856925" w:rsidP="00D93778">
      <w:pPr>
        <w:ind w:firstLine="709"/>
      </w:pPr>
      <w:r w:rsidRPr="00856925">
        <w:t>К отчётным показателям профилактической деятельности относятся:</w:t>
      </w:r>
    </w:p>
    <w:p w:rsidR="003D5D49" w:rsidRDefault="003D5D49" w:rsidP="00D93778">
      <w:pPr>
        <w:ind w:firstLine="709"/>
      </w:pPr>
    </w:p>
    <w:tbl>
      <w:tblPr>
        <w:tblStyle w:val="a3"/>
        <w:tblW w:w="9611" w:type="dxa"/>
        <w:tblInd w:w="108" w:type="dxa"/>
        <w:tblLook w:val="04A0"/>
      </w:tblPr>
      <w:tblGrid>
        <w:gridCol w:w="963"/>
        <w:gridCol w:w="5444"/>
        <w:gridCol w:w="3204"/>
      </w:tblGrid>
      <w:tr w:rsidR="00CC5DB9" w:rsidTr="003D5D49">
        <w:tc>
          <w:tcPr>
            <w:tcW w:w="959" w:type="dxa"/>
            <w:vAlign w:val="center"/>
          </w:tcPr>
          <w:p w:rsidR="00CC5DB9" w:rsidRPr="004D77BE" w:rsidRDefault="00CC5DB9" w:rsidP="003D5D49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4D77BE">
              <w:rPr>
                <w:rFonts w:eastAsia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421" w:type="dxa"/>
            <w:vAlign w:val="center"/>
          </w:tcPr>
          <w:p w:rsidR="00CC5DB9" w:rsidRPr="004D77BE" w:rsidRDefault="00CC5DB9" w:rsidP="003D5D49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4D77BE">
              <w:rPr>
                <w:rFonts w:eastAsia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3191" w:type="dxa"/>
            <w:vAlign w:val="center"/>
          </w:tcPr>
          <w:p w:rsidR="00CC5DB9" w:rsidRPr="004D77BE" w:rsidRDefault="00CC5DB9" w:rsidP="003D5D49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4D77BE">
              <w:rPr>
                <w:rFonts w:eastAsia="Times New Roman"/>
                <w:sz w:val="24"/>
                <w:szCs w:val="24"/>
                <w:lang w:eastAsia="ru-RU"/>
              </w:rPr>
              <w:t>Значение показателя</w:t>
            </w:r>
          </w:p>
        </w:tc>
      </w:tr>
      <w:tr w:rsidR="00CC5DB9" w:rsidTr="003D5D49">
        <w:tc>
          <w:tcPr>
            <w:tcW w:w="959" w:type="dxa"/>
          </w:tcPr>
          <w:p w:rsidR="00CC5DB9" w:rsidRPr="00D93778" w:rsidRDefault="00D93778" w:rsidP="003D5D49">
            <w:pPr>
              <w:rPr>
                <w:sz w:val="24"/>
                <w:szCs w:val="24"/>
              </w:rPr>
            </w:pPr>
            <w:r w:rsidRPr="00D93778">
              <w:rPr>
                <w:sz w:val="24"/>
                <w:szCs w:val="24"/>
              </w:rPr>
              <w:t>1.</w:t>
            </w:r>
          </w:p>
        </w:tc>
        <w:tc>
          <w:tcPr>
            <w:tcW w:w="5421" w:type="dxa"/>
          </w:tcPr>
          <w:p w:rsidR="00CC5DB9" w:rsidRPr="004D77BE" w:rsidRDefault="00CC5DB9" w:rsidP="003D5D49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4D77BE">
              <w:rPr>
                <w:rFonts w:eastAsia="Times New Roman"/>
                <w:sz w:val="24"/>
                <w:szCs w:val="24"/>
                <w:lang w:eastAsia="ru-RU"/>
              </w:rPr>
              <w:t xml:space="preserve">Информированность о размещении на официальном сайте Администрации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Покр</w:t>
            </w:r>
            <w:r w:rsidRPr="004D77BE">
              <w:rPr>
                <w:rFonts w:eastAsia="Times New Roman"/>
                <w:sz w:val="24"/>
                <w:szCs w:val="24"/>
                <w:lang w:eastAsia="ru-RU"/>
              </w:rPr>
              <w:t xml:space="preserve">овского сельского поселения Новопокровского района в сети «Интернет» перечней актов, содержащих обязательные требования, соблюдение которых оценивается при проведении мероприятий по </w:t>
            </w:r>
            <w:r w:rsidRPr="004D77BE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контролю</w:t>
            </w:r>
          </w:p>
        </w:tc>
        <w:tc>
          <w:tcPr>
            <w:tcW w:w="3191" w:type="dxa"/>
          </w:tcPr>
          <w:p w:rsidR="00CC5DB9" w:rsidRPr="004D77BE" w:rsidRDefault="00CC5DB9" w:rsidP="003D5D49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4D77BE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не менее</w:t>
            </w:r>
          </w:p>
          <w:p w:rsidR="00CC5DB9" w:rsidRPr="004D77BE" w:rsidRDefault="00CC5DB9" w:rsidP="003D5D49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4D77BE">
              <w:rPr>
                <w:rFonts w:eastAsia="Times New Roman"/>
                <w:sz w:val="24"/>
                <w:szCs w:val="24"/>
                <w:lang w:eastAsia="ru-RU"/>
              </w:rPr>
              <w:t>70% опрошенных</w:t>
            </w:r>
          </w:p>
        </w:tc>
      </w:tr>
      <w:tr w:rsidR="00CC5DB9" w:rsidTr="003D5D49">
        <w:tc>
          <w:tcPr>
            <w:tcW w:w="959" w:type="dxa"/>
          </w:tcPr>
          <w:p w:rsidR="00CC5DB9" w:rsidRPr="00D93778" w:rsidRDefault="00D93778" w:rsidP="003D5D49">
            <w:pPr>
              <w:rPr>
                <w:sz w:val="24"/>
                <w:szCs w:val="24"/>
              </w:rPr>
            </w:pPr>
            <w:r w:rsidRPr="00D93778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5421" w:type="dxa"/>
          </w:tcPr>
          <w:p w:rsidR="00CC5DB9" w:rsidRPr="004D77BE" w:rsidRDefault="00CC5DB9" w:rsidP="003D5D49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4D77BE">
              <w:rPr>
                <w:rFonts w:eastAsia="Times New Roman"/>
                <w:sz w:val="24"/>
                <w:szCs w:val="24"/>
                <w:lang w:eastAsia="ru-RU"/>
              </w:rPr>
              <w:t>Обеспечение единообразия понимания предмета контроля субъектами контроля</w:t>
            </w:r>
          </w:p>
        </w:tc>
        <w:tc>
          <w:tcPr>
            <w:tcW w:w="3191" w:type="dxa"/>
          </w:tcPr>
          <w:p w:rsidR="00CC5DB9" w:rsidRPr="004D77BE" w:rsidRDefault="00CC5DB9" w:rsidP="003D5D49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4D77BE">
              <w:rPr>
                <w:rFonts w:eastAsia="Times New Roman"/>
                <w:sz w:val="24"/>
                <w:szCs w:val="24"/>
                <w:lang w:eastAsia="ru-RU"/>
              </w:rPr>
              <w:t>не менее</w:t>
            </w:r>
          </w:p>
          <w:p w:rsidR="00CC5DB9" w:rsidRPr="004D77BE" w:rsidRDefault="00CC5DB9" w:rsidP="003D5D49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4D77BE">
              <w:rPr>
                <w:rFonts w:eastAsia="Times New Roman"/>
                <w:sz w:val="24"/>
                <w:szCs w:val="24"/>
                <w:lang w:eastAsia="ru-RU"/>
              </w:rPr>
              <w:t>70% опрошенных</w:t>
            </w:r>
          </w:p>
        </w:tc>
      </w:tr>
      <w:tr w:rsidR="00CC5DB9" w:rsidTr="003D5D49">
        <w:tc>
          <w:tcPr>
            <w:tcW w:w="959" w:type="dxa"/>
          </w:tcPr>
          <w:p w:rsidR="00CC5DB9" w:rsidRPr="00D93778" w:rsidRDefault="00D93778" w:rsidP="003D5D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5421" w:type="dxa"/>
          </w:tcPr>
          <w:p w:rsidR="00CC5DB9" w:rsidRPr="004D77BE" w:rsidRDefault="00CC5DB9" w:rsidP="003D5D49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4D77BE">
              <w:rPr>
                <w:rFonts w:eastAsia="Times New Roman"/>
                <w:sz w:val="24"/>
                <w:szCs w:val="24"/>
                <w:lang w:eastAsia="ru-RU"/>
              </w:rPr>
              <w:t>Информированность подконтрольных субъектов о порядке проведения проверок, правах подконтрольных субъектов при проведении проверок</w:t>
            </w:r>
          </w:p>
        </w:tc>
        <w:tc>
          <w:tcPr>
            <w:tcW w:w="3191" w:type="dxa"/>
          </w:tcPr>
          <w:p w:rsidR="00CC5DB9" w:rsidRPr="004D77BE" w:rsidRDefault="00CC5DB9" w:rsidP="003D5D49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4D77BE">
              <w:rPr>
                <w:rFonts w:eastAsia="Times New Roman"/>
                <w:sz w:val="24"/>
                <w:szCs w:val="24"/>
                <w:lang w:eastAsia="ru-RU"/>
              </w:rPr>
              <w:t>не менее</w:t>
            </w:r>
          </w:p>
          <w:p w:rsidR="00CC5DB9" w:rsidRPr="004D77BE" w:rsidRDefault="00CC5DB9" w:rsidP="003D5D49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4D77BE">
              <w:rPr>
                <w:rFonts w:eastAsia="Times New Roman"/>
                <w:sz w:val="24"/>
                <w:szCs w:val="24"/>
                <w:lang w:eastAsia="ru-RU"/>
              </w:rPr>
              <w:t>70% опрошенных</w:t>
            </w:r>
          </w:p>
        </w:tc>
      </w:tr>
      <w:tr w:rsidR="00CC5DB9" w:rsidTr="003D5D49">
        <w:tc>
          <w:tcPr>
            <w:tcW w:w="959" w:type="dxa"/>
          </w:tcPr>
          <w:p w:rsidR="00CC5DB9" w:rsidRPr="00D93778" w:rsidRDefault="00D93778" w:rsidP="003D5D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5421" w:type="dxa"/>
          </w:tcPr>
          <w:p w:rsidR="00CC5DB9" w:rsidRPr="004D77BE" w:rsidRDefault="00CC5DB9" w:rsidP="003D5D49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4D77BE">
              <w:rPr>
                <w:rFonts w:eastAsia="Times New Roman"/>
                <w:sz w:val="24"/>
                <w:szCs w:val="24"/>
                <w:lang w:eastAsia="ru-RU"/>
              </w:rPr>
              <w:t>Удовлетворенность качеством предоставления   консультаций по вопросам соблюдения обязательных требований</w:t>
            </w:r>
          </w:p>
        </w:tc>
        <w:tc>
          <w:tcPr>
            <w:tcW w:w="3191" w:type="dxa"/>
          </w:tcPr>
          <w:p w:rsidR="00CC5DB9" w:rsidRPr="004D77BE" w:rsidRDefault="00CC5DB9" w:rsidP="003D5D49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4D77BE">
              <w:rPr>
                <w:rFonts w:eastAsia="Times New Roman"/>
                <w:sz w:val="24"/>
                <w:szCs w:val="24"/>
                <w:lang w:eastAsia="ru-RU"/>
              </w:rPr>
              <w:t>не менее</w:t>
            </w:r>
          </w:p>
          <w:p w:rsidR="00CC5DB9" w:rsidRPr="004D77BE" w:rsidRDefault="00CC5DB9" w:rsidP="003D5D49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4D77BE">
              <w:rPr>
                <w:rFonts w:eastAsia="Times New Roman"/>
                <w:sz w:val="24"/>
                <w:szCs w:val="24"/>
                <w:lang w:eastAsia="ru-RU"/>
              </w:rPr>
              <w:t>70% опрошенных</w:t>
            </w:r>
          </w:p>
        </w:tc>
      </w:tr>
      <w:tr w:rsidR="00CC5DB9" w:rsidTr="003D5D49">
        <w:tc>
          <w:tcPr>
            <w:tcW w:w="959" w:type="dxa"/>
          </w:tcPr>
          <w:p w:rsidR="00CC5DB9" w:rsidRPr="00D93778" w:rsidRDefault="00D93778" w:rsidP="003D5D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5421" w:type="dxa"/>
          </w:tcPr>
          <w:p w:rsidR="00CC5DB9" w:rsidRPr="004D77BE" w:rsidRDefault="00CC5DB9" w:rsidP="003D5D49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4D77BE">
              <w:rPr>
                <w:rFonts w:eastAsia="Times New Roman"/>
                <w:sz w:val="24"/>
                <w:szCs w:val="24"/>
                <w:lang w:eastAsia="ru-RU"/>
              </w:rPr>
              <w:t>Доля профилактических мероприятий в объеме контрольных мероприятий</w:t>
            </w:r>
          </w:p>
        </w:tc>
        <w:tc>
          <w:tcPr>
            <w:tcW w:w="3191" w:type="dxa"/>
          </w:tcPr>
          <w:p w:rsidR="00CC5DB9" w:rsidRPr="004D77BE" w:rsidRDefault="00CC5DB9" w:rsidP="003D5D49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4D77BE">
              <w:rPr>
                <w:rFonts w:eastAsia="Times New Roman"/>
                <w:sz w:val="24"/>
                <w:szCs w:val="24"/>
                <w:lang w:eastAsia="ru-RU"/>
              </w:rPr>
              <w:t>не менее 80%</w:t>
            </w:r>
          </w:p>
        </w:tc>
      </w:tr>
    </w:tbl>
    <w:p w:rsidR="00D93778" w:rsidRDefault="00D93778" w:rsidP="002F6189">
      <w:pPr>
        <w:jc w:val="center"/>
        <w:rPr>
          <w:b/>
        </w:rPr>
      </w:pPr>
    </w:p>
    <w:p w:rsidR="002F6189" w:rsidRPr="00D93778" w:rsidRDefault="002F6189" w:rsidP="003D5D49">
      <w:pPr>
        <w:ind w:firstLine="709"/>
        <w:jc w:val="both"/>
        <w:rPr>
          <w:bCs/>
        </w:rPr>
      </w:pPr>
      <w:r w:rsidRPr="00D93778">
        <w:rPr>
          <w:bCs/>
        </w:rPr>
        <w:t>5.</w:t>
      </w:r>
      <w:r w:rsidR="003D5D49">
        <w:rPr>
          <w:bCs/>
        </w:rPr>
        <w:t xml:space="preserve"> </w:t>
      </w:r>
      <w:r w:rsidRPr="00D93778">
        <w:rPr>
          <w:bCs/>
        </w:rPr>
        <w:t>Ожидаемые конечные результаты реализации мероприятий Программы</w:t>
      </w:r>
    </w:p>
    <w:p w:rsidR="002F6189" w:rsidRDefault="002F6189" w:rsidP="002F6189">
      <w:pPr>
        <w:ind w:firstLine="709"/>
        <w:jc w:val="both"/>
      </w:pPr>
      <w:r>
        <w:t>1) Снижение рисков причинения вреда охраняемым законом ценностям;</w:t>
      </w:r>
    </w:p>
    <w:p w:rsidR="002F6189" w:rsidRDefault="002F6189" w:rsidP="002F6189">
      <w:pPr>
        <w:ind w:firstLine="709"/>
        <w:jc w:val="both"/>
      </w:pPr>
      <w:r>
        <w:t>2) Увеличение доли добросовестных подконтрольных субъектов – развитие системы профилактических мероприятий контрольного органа;</w:t>
      </w:r>
    </w:p>
    <w:p w:rsidR="002F6189" w:rsidRDefault="002F6189" w:rsidP="002F6189">
      <w:pPr>
        <w:ind w:firstLine="709"/>
        <w:jc w:val="both"/>
      </w:pPr>
      <w:r>
        <w:t>3)</w:t>
      </w:r>
      <w:r w:rsidR="003D5D49">
        <w:t xml:space="preserve"> </w:t>
      </w:r>
      <w:r>
        <w:t xml:space="preserve">Обеспечение квалифицированной профилактической работы должностных лиц контрольного органа; </w:t>
      </w:r>
    </w:p>
    <w:p w:rsidR="002F6189" w:rsidRDefault="002F6189" w:rsidP="002F6189">
      <w:pPr>
        <w:ind w:firstLine="709"/>
        <w:jc w:val="both"/>
      </w:pPr>
      <w:r>
        <w:t>4) Повышение прозрачности деятельности контрольного органа;</w:t>
      </w:r>
    </w:p>
    <w:p w:rsidR="002F6189" w:rsidRDefault="002F6189" w:rsidP="002F6189">
      <w:pPr>
        <w:ind w:firstLine="709"/>
        <w:jc w:val="both"/>
      </w:pPr>
      <w:r>
        <w:t>5) Уменьшение административной нагрузки на подконтрольные субъекты;</w:t>
      </w:r>
    </w:p>
    <w:p w:rsidR="002F6189" w:rsidRDefault="002F6189" w:rsidP="002F6189">
      <w:pPr>
        <w:ind w:firstLine="709"/>
        <w:jc w:val="both"/>
      </w:pPr>
      <w:r>
        <w:t>6) Повышение уровня правовой грамотности подконтрольных субъектов;</w:t>
      </w:r>
    </w:p>
    <w:p w:rsidR="002F6189" w:rsidRDefault="002F6189" w:rsidP="002F6189">
      <w:pPr>
        <w:ind w:firstLine="709"/>
        <w:jc w:val="both"/>
      </w:pPr>
      <w:r>
        <w:t>7) Обеспечение единообразия понимания предмета контроля подконтрольными субъектами.</w:t>
      </w:r>
    </w:p>
    <w:p w:rsidR="002F6189" w:rsidRDefault="002F6189" w:rsidP="002F6189">
      <w:pPr>
        <w:ind w:firstLine="709"/>
        <w:jc w:val="both"/>
      </w:pPr>
    </w:p>
    <w:p w:rsidR="002F6189" w:rsidRDefault="002F6189" w:rsidP="002F6189">
      <w:pPr>
        <w:ind w:firstLine="709"/>
        <w:jc w:val="both"/>
      </w:pPr>
    </w:p>
    <w:p w:rsidR="003D5D49" w:rsidRDefault="003D5D49" w:rsidP="002F6189">
      <w:pPr>
        <w:ind w:firstLine="709"/>
        <w:jc w:val="both"/>
      </w:pPr>
    </w:p>
    <w:p w:rsidR="002F6189" w:rsidRDefault="00697ECA" w:rsidP="00855200">
      <w:pPr>
        <w:jc w:val="both"/>
      </w:pPr>
      <w:r>
        <w:t>Исполняющий обязанности г</w:t>
      </w:r>
      <w:r w:rsidR="002F6189">
        <w:t>лав</w:t>
      </w:r>
      <w:r>
        <w:t>ы</w:t>
      </w:r>
    </w:p>
    <w:p w:rsidR="002F6189" w:rsidRDefault="002F6189" w:rsidP="00855200">
      <w:pPr>
        <w:jc w:val="both"/>
      </w:pPr>
      <w:r>
        <w:t>Покровского сельского поселения</w:t>
      </w:r>
    </w:p>
    <w:p w:rsidR="00D93778" w:rsidRDefault="002F6189" w:rsidP="00C365A7">
      <w:pPr>
        <w:jc w:val="both"/>
        <w:rPr>
          <w:b/>
        </w:rPr>
      </w:pPr>
      <w:r>
        <w:t xml:space="preserve">Новопокровского района                                      </w:t>
      </w:r>
      <w:r w:rsidR="003D5D49">
        <w:t xml:space="preserve">                                </w:t>
      </w:r>
      <w:r w:rsidR="00697ECA">
        <w:t>Ю.В. Рыбка</w:t>
      </w:r>
    </w:p>
    <w:p w:rsidR="00D93778" w:rsidRDefault="00D93778" w:rsidP="001E1CFF">
      <w:pPr>
        <w:ind w:firstLine="709"/>
        <w:jc w:val="center"/>
        <w:rPr>
          <w:b/>
        </w:rPr>
      </w:pPr>
    </w:p>
    <w:p w:rsidR="00D93778" w:rsidRDefault="00D93778" w:rsidP="001E1CFF">
      <w:pPr>
        <w:ind w:firstLine="709"/>
        <w:jc w:val="center"/>
        <w:rPr>
          <w:b/>
        </w:rPr>
      </w:pPr>
    </w:p>
    <w:p w:rsidR="00D93778" w:rsidRDefault="00D93778" w:rsidP="001E1CFF">
      <w:pPr>
        <w:ind w:firstLine="709"/>
        <w:jc w:val="center"/>
        <w:rPr>
          <w:b/>
        </w:rPr>
      </w:pPr>
    </w:p>
    <w:p w:rsidR="00D93778" w:rsidRDefault="00D93778" w:rsidP="001E1CFF">
      <w:pPr>
        <w:ind w:firstLine="709"/>
        <w:jc w:val="center"/>
        <w:rPr>
          <w:b/>
        </w:rPr>
      </w:pPr>
    </w:p>
    <w:p w:rsidR="00D93778" w:rsidRDefault="00D93778" w:rsidP="001E1CFF">
      <w:pPr>
        <w:ind w:firstLine="709"/>
        <w:jc w:val="center"/>
        <w:rPr>
          <w:b/>
        </w:rPr>
      </w:pPr>
    </w:p>
    <w:p w:rsidR="00D93778" w:rsidRDefault="00D93778" w:rsidP="001E1CFF">
      <w:pPr>
        <w:ind w:firstLine="709"/>
        <w:jc w:val="center"/>
        <w:rPr>
          <w:b/>
        </w:rPr>
      </w:pPr>
    </w:p>
    <w:p w:rsidR="00D93778" w:rsidRDefault="00D93778" w:rsidP="001E1CFF">
      <w:pPr>
        <w:ind w:firstLine="709"/>
        <w:jc w:val="center"/>
        <w:rPr>
          <w:b/>
        </w:rPr>
      </w:pPr>
    </w:p>
    <w:p w:rsidR="00D93778" w:rsidRDefault="00D93778" w:rsidP="001E1CFF">
      <w:pPr>
        <w:ind w:firstLine="709"/>
        <w:jc w:val="center"/>
        <w:rPr>
          <w:b/>
        </w:rPr>
      </w:pPr>
    </w:p>
    <w:p w:rsidR="00D93778" w:rsidRDefault="00D93778" w:rsidP="001E1CFF">
      <w:pPr>
        <w:ind w:firstLine="709"/>
        <w:jc w:val="center"/>
        <w:rPr>
          <w:b/>
        </w:rPr>
      </w:pPr>
    </w:p>
    <w:sectPr w:rsidR="00D93778" w:rsidSect="003D5D49">
      <w:headerReference w:type="default" r:id="rId11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4775" w:rsidRDefault="00444775" w:rsidP="003D5D49">
      <w:r>
        <w:separator/>
      </w:r>
    </w:p>
  </w:endnote>
  <w:endnote w:type="continuationSeparator" w:id="1">
    <w:p w:rsidR="00444775" w:rsidRDefault="00444775" w:rsidP="003D5D4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4775" w:rsidRDefault="00444775" w:rsidP="003D5D49">
      <w:r>
        <w:separator/>
      </w:r>
    </w:p>
  </w:footnote>
  <w:footnote w:type="continuationSeparator" w:id="1">
    <w:p w:rsidR="00444775" w:rsidRDefault="00444775" w:rsidP="003D5D4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680830"/>
      <w:docPartObj>
        <w:docPartGallery w:val="Page Numbers (Top of Page)"/>
        <w:docPartUnique/>
      </w:docPartObj>
    </w:sdtPr>
    <w:sdtContent>
      <w:p w:rsidR="003D5D49" w:rsidRDefault="003D5D49">
        <w:pPr>
          <w:pStyle w:val="a6"/>
          <w:jc w:val="center"/>
        </w:pPr>
        <w:fldSimple w:instr=" PAGE   \* MERGEFORMAT ">
          <w:r>
            <w:rPr>
              <w:noProof/>
            </w:rPr>
            <w:t>15</w:t>
          </w:r>
        </w:fldSimple>
      </w:p>
    </w:sdtContent>
  </w:sdt>
  <w:p w:rsidR="003D5D49" w:rsidRDefault="003D5D49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EA1395"/>
    <w:multiLevelType w:val="hybridMultilevel"/>
    <w:tmpl w:val="26CA96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17710C"/>
    <w:multiLevelType w:val="hybridMultilevel"/>
    <w:tmpl w:val="11180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217ED8"/>
    <w:multiLevelType w:val="hybridMultilevel"/>
    <w:tmpl w:val="3B767E8E"/>
    <w:lvl w:ilvl="0" w:tplc="0D8C279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1D72034"/>
    <w:multiLevelType w:val="hybridMultilevel"/>
    <w:tmpl w:val="9D705290"/>
    <w:lvl w:ilvl="0" w:tplc="24C4ECA2">
      <w:start w:val="1"/>
      <w:numFmt w:val="decimal"/>
      <w:lvlText w:val="%1."/>
      <w:lvlJc w:val="left"/>
      <w:pPr>
        <w:ind w:left="21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58" w:hanging="360"/>
      </w:pPr>
    </w:lvl>
    <w:lvl w:ilvl="2" w:tplc="0419001B" w:tentative="1">
      <w:start w:val="1"/>
      <w:numFmt w:val="lowerRoman"/>
      <w:lvlText w:val="%3."/>
      <w:lvlJc w:val="right"/>
      <w:pPr>
        <w:ind w:left="3578" w:hanging="180"/>
      </w:pPr>
    </w:lvl>
    <w:lvl w:ilvl="3" w:tplc="0419000F" w:tentative="1">
      <w:start w:val="1"/>
      <w:numFmt w:val="decimal"/>
      <w:lvlText w:val="%4."/>
      <w:lvlJc w:val="left"/>
      <w:pPr>
        <w:ind w:left="4298" w:hanging="360"/>
      </w:pPr>
    </w:lvl>
    <w:lvl w:ilvl="4" w:tplc="04190019" w:tentative="1">
      <w:start w:val="1"/>
      <w:numFmt w:val="lowerLetter"/>
      <w:lvlText w:val="%5."/>
      <w:lvlJc w:val="left"/>
      <w:pPr>
        <w:ind w:left="5018" w:hanging="360"/>
      </w:pPr>
    </w:lvl>
    <w:lvl w:ilvl="5" w:tplc="0419001B" w:tentative="1">
      <w:start w:val="1"/>
      <w:numFmt w:val="lowerRoman"/>
      <w:lvlText w:val="%6."/>
      <w:lvlJc w:val="right"/>
      <w:pPr>
        <w:ind w:left="5738" w:hanging="180"/>
      </w:pPr>
    </w:lvl>
    <w:lvl w:ilvl="6" w:tplc="0419000F" w:tentative="1">
      <w:start w:val="1"/>
      <w:numFmt w:val="decimal"/>
      <w:lvlText w:val="%7."/>
      <w:lvlJc w:val="left"/>
      <w:pPr>
        <w:ind w:left="6458" w:hanging="360"/>
      </w:pPr>
    </w:lvl>
    <w:lvl w:ilvl="7" w:tplc="04190019" w:tentative="1">
      <w:start w:val="1"/>
      <w:numFmt w:val="lowerLetter"/>
      <w:lvlText w:val="%8."/>
      <w:lvlJc w:val="left"/>
      <w:pPr>
        <w:ind w:left="7178" w:hanging="360"/>
      </w:pPr>
    </w:lvl>
    <w:lvl w:ilvl="8" w:tplc="041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4">
    <w:nsid w:val="4A600608"/>
    <w:multiLevelType w:val="hybridMultilevel"/>
    <w:tmpl w:val="6CE61C2E"/>
    <w:lvl w:ilvl="0" w:tplc="C66E0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4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B5178"/>
    <w:rsid w:val="00107462"/>
    <w:rsid w:val="0014212C"/>
    <w:rsid w:val="00175D12"/>
    <w:rsid w:val="001C00CD"/>
    <w:rsid w:val="001E1CFF"/>
    <w:rsid w:val="00203D88"/>
    <w:rsid w:val="00206F35"/>
    <w:rsid w:val="00225FEA"/>
    <w:rsid w:val="00227525"/>
    <w:rsid w:val="002F6189"/>
    <w:rsid w:val="00334C55"/>
    <w:rsid w:val="003513BE"/>
    <w:rsid w:val="00382666"/>
    <w:rsid w:val="003B6761"/>
    <w:rsid w:val="003D5D49"/>
    <w:rsid w:val="003D7948"/>
    <w:rsid w:val="00444775"/>
    <w:rsid w:val="004F4D9C"/>
    <w:rsid w:val="00513631"/>
    <w:rsid w:val="005367D6"/>
    <w:rsid w:val="005617DD"/>
    <w:rsid w:val="005C5A13"/>
    <w:rsid w:val="005D1EEE"/>
    <w:rsid w:val="005D3020"/>
    <w:rsid w:val="005F13E0"/>
    <w:rsid w:val="00654000"/>
    <w:rsid w:val="00697ECA"/>
    <w:rsid w:val="007226D7"/>
    <w:rsid w:val="00755A9F"/>
    <w:rsid w:val="0077315C"/>
    <w:rsid w:val="007D0D54"/>
    <w:rsid w:val="007F4840"/>
    <w:rsid w:val="008132D7"/>
    <w:rsid w:val="00855200"/>
    <w:rsid w:val="00856925"/>
    <w:rsid w:val="008A5B7C"/>
    <w:rsid w:val="008F70BE"/>
    <w:rsid w:val="009239B9"/>
    <w:rsid w:val="009248D3"/>
    <w:rsid w:val="00944564"/>
    <w:rsid w:val="00964F56"/>
    <w:rsid w:val="009729CD"/>
    <w:rsid w:val="00994AB2"/>
    <w:rsid w:val="00A2403B"/>
    <w:rsid w:val="00A622D9"/>
    <w:rsid w:val="00A963D2"/>
    <w:rsid w:val="00AB5178"/>
    <w:rsid w:val="00AF0599"/>
    <w:rsid w:val="00B040D7"/>
    <w:rsid w:val="00B40B5B"/>
    <w:rsid w:val="00BE2E53"/>
    <w:rsid w:val="00C22FA1"/>
    <w:rsid w:val="00C365A7"/>
    <w:rsid w:val="00CB7374"/>
    <w:rsid w:val="00CC5DB9"/>
    <w:rsid w:val="00CE35EB"/>
    <w:rsid w:val="00D058F6"/>
    <w:rsid w:val="00D15278"/>
    <w:rsid w:val="00D67BBB"/>
    <w:rsid w:val="00D767ED"/>
    <w:rsid w:val="00D93778"/>
    <w:rsid w:val="00DA1EC2"/>
    <w:rsid w:val="00DA7B7C"/>
    <w:rsid w:val="00DC102B"/>
    <w:rsid w:val="00E962A6"/>
    <w:rsid w:val="00EB69FC"/>
    <w:rsid w:val="00EC21CA"/>
    <w:rsid w:val="00F152E0"/>
    <w:rsid w:val="00FA1E81"/>
    <w:rsid w:val="00FB18F9"/>
    <w:rsid w:val="00FF159A"/>
    <w:rsid w:val="00FF72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52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17D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D058F6"/>
    <w:rPr>
      <w:color w:val="0000FF"/>
      <w:u w:val="single"/>
    </w:rPr>
  </w:style>
  <w:style w:type="paragraph" w:styleId="a5">
    <w:name w:val="List Paragraph"/>
    <w:basedOn w:val="a"/>
    <w:uiPriority w:val="99"/>
    <w:qFormat/>
    <w:rsid w:val="00D058F6"/>
    <w:pPr>
      <w:ind w:left="720"/>
      <w:contextualSpacing/>
    </w:pPr>
    <w:rPr>
      <w:rFonts w:eastAsia="Times New Roman"/>
      <w:sz w:val="26"/>
      <w:szCs w:val="20"/>
      <w:lang w:eastAsia="ru-RU"/>
    </w:rPr>
  </w:style>
  <w:style w:type="paragraph" w:customStyle="1" w:styleId="s1">
    <w:name w:val="s_1"/>
    <w:basedOn w:val="a"/>
    <w:uiPriority w:val="99"/>
    <w:rsid w:val="00D058F6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D058F6"/>
    <w:pPr>
      <w:suppressAutoHyphens/>
      <w:autoSpaceDE w:val="0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6">
    <w:name w:val="header"/>
    <w:basedOn w:val="a"/>
    <w:link w:val="a7"/>
    <w:uiPriority w:val="99"/>
    <w:unhideWhenUsed/>
    <w:rsid w:val="003D5D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5D49"/>
  </w:style>
  <w:style w:type="paragraph" w:styleId="a8">
    <w:name w:val="footer"/>
    <w:basedOn w:val="a"/>
    <w:link w:val="a9"/>
    <w:uiPriority w:val="99"/>
    <w:semiHidden/>
    <w:unhideWhenUsed/>
    <w:rsid w:val="003D5D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3D5D4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okrovskoesp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internet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F0A8D6-3930-4169-8FA9-9D8708947D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16</Pages>
  <Words>3080</Words>
  <Characters>17558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20597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DELL</cp:lastModifiedBy>
  <cp:revision>13</cp:revision>
  <dcterms:created xsi:type="dcterms:W3CDTF">2023-09-07T05:47:00Z</dcterms:created>
  <dcterms:modified xsi:type="dcterms:W3CDTF">2025-01-10T09:14:00Z</dcterms:modified>
</cp:coreProperties>
</file>