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A" w:rsidRDefault="00806D03" w:rsidP="00D967E5">
      <w:pPr>
        <w:pStyle w:val="1"/>
        <w:tabs>
          <w:tab w:val="left" w:pos="709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</w:t>
      </w:r>
      <w:r w:rsidR="00DD346A">
        <w:rPr>
          <w:rFonts w:ascii="Times New Roman" w:hAnsi="Times New Roman" w:cs="Times New Roman"/>
          <w:color w:val="auto"/>
          <w:sz w:val="28"/>
          <w:szCs w:val="28"/>
        </w:rPr>
        <w:t>РАЦИЯ ПОКРОВСКОГО СЕЛЬСКОГО ПОСЕЛЕНИЯ НОВОПОКРОВСКОГО РАЙОНА</w:t>
      </w:r>
    </w:p>
    <w:p w:rsidR="00CC7022" w:rsidRDefault="00CC7022" w:rsidP="00CC702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DD346A" w:rsidRDefault="00DD346A" w:rsidP="00B32C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346A" w:rsidRDefault="00E41C64" w:rsidP="00B32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32CE0">
        <w:rPr>
          <w:rFonts w:ascii="Times New Roman" w:hAnsi="Times New Roman" w:cs="Times New Roman"/>
          <w:sz w:val="28"/>
          <w:szCs w:val="28"/>
        </w:rPr>
        <w:t xml:space="preserve"> </w:t>
      </w:r>
      <w:r w:rsidR="00427365">
        <w:rPr>
          <w:rFonts w:ascii="Times New Roman" w:hAnsi="Times New Roman" w:cs="Times New Roman"/>
          <w:sz w:val="28"/>
          <w:szCs w:val="28"/>
        </w:rPr>
        <w:t>18.11.2019</w:t>
      </w:r>
      <w:r w:rsidR="00B32CE0">
        <w:rPr>
          <w:rFonts w:ascii="Times New Roman" w:hAnsi="Times New Roman" w:cs="Times New Roman"/>
          <w:sz w:val="28"/>
          <w:szCs w:val="28"/>
        </w:rPr>
        <w:t xml:space="preserve"> </w:t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</w:r>
      <w:r w:rsidR="00B32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27365">
        <w:rPr>
          <w:rFonts w:ascii="Times New Roman" w:hAnsi="Times New Roman" w:cs="Times New Roman"/>
          <w:sz w:val="28"/>
          <w:szCs w:val="28"/>
        </w:rPr>
        <w:t>104</w:t>
      </w:r>
    </w:p>
    <w:p w:rsidR="00DD346A" w:rsidRDefault="00DD346A" w:rsidP="00DD3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414358" w:rsidRPr="00DD346A" w:rsidRDefault="00414358" w:rsidP="00DD3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D9" w:rsidRDefault="00414358" w:rsidP="00414358">
      <w:pPr>
        <w:pStyle w:val="1"/>
        <w:rPr>
          <w:rFonts w:ascii="Times New Roman" w:hAnsi="Times New Roman" w:cs="Times New Roman"/>
          <w:sz w:val="28"/>
          <w:szCs w:val="28"/>
        </w:rPr>
      </w:pPr>
      <w:r w:rsidRPr="0041435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 от 1 октября 2014 года № 103 «Об утверждении муниципальной программы Покровского сельского поселения "Комплексное и устойчивое развитие Покровского сельского поселения в сфере строительства, архитектуры и дорожного хозяйства"</w:t>
      </w:r>
    </w:p>
    <w:p w:rsidR="00414358" w:rsidRPr="00414358" w:rsidRDefault="00414358" w:rsidP="00414358"/>
    <w:p w:rsidR="00B65124" w:rsidRDefault="00B65124" w:rsidP="00B65124">
      <w:pPr>
        <w:ind w:firstLine="771"/>
        <w:rPr>
          <w:rFonts w:ascii="Times New Roman" w:hAnsi="Times New Roman" w:cs="Times New Roman"/>
          <w:sz w:val="28"/>
          <w:szCs w:val="28"/>
        </w:rPr>
      </w:pP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 w:rsidR="00427365">
        <w:rPr>
          <w:rFonts w:ascii="Times New Roman" w:hAnsi="Times New Roman" w:cs="Times New Roman"/>
          <w:sz w:val="28"/>
          <w:szCs w:val="28"/>
        </w:rPr>
        <w:t>09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27365">
        <w:rPr>
          <w:rFonts w:ascii="Times New Roman" w:hAnsi="Times New Roman" w:cs="Times New Roman"/>
          <w:sz w:val="28"/>
          <w:szCs w:val="28"/>
        </w:rPr>
        <w:t xml:space="preserve">9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7365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DB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D0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 руководствуясь статьей 35 Устава Покро</w:t>
      </w:r>
      <w:r>
        <w:rPr>
          <w:rFonts w:ascii="Times New Roman" w:hAnsi="Times New Roman"/>
          <w:sz w:val="28"/>
          <w:szCs w:val="28"/>
        </w:rPr>
        <w:t>вского сельского поселения Новопокровского района</w:t>
      </w:r>
      <w:proofErr w:type="gramEnd"/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BA5E8D" w:rsidRPr="0050081F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414358" w:rsidRDefault="00414358" w:rsidP="00414358">
      <w:pPr>
        <w:rPr>
          <w:rFonts w:ascii="Times New Roman" w:hAnsi="Times New Roman" w:cs="Times New Roman"/>
          <w:sz w:val="28"/>
          <w:szCs w:val="28"/>
        </w:rPr>
      </w:pPr>
      <w:r w:rsidRPr="005401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Покровского сельского поселения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от 1 октября 2014г № 103 «Об утверждении муниципальной программы Покровского сельского поселения</w:t>
      </w:r>
      <w:r w:rsidRPr="0054018A">
        <w:rPr>
          <w:rFonts w:ascii="Times New Roman" w:hAnsi="Times New Roman" w:cs="Times New Roman"/>
          <w:sz w:val="28"/>
          <w:szCs w:val="28"/>
        </w:rPr>
        <w:t xml:space="preserve"> "Комплексное и устойчи</w:t>
      </w:r>
      <w:r>
        <w:rPr>
          <w:rFonts w:ascii="Times New Roman" w:hAnsi="Times New Roman" w:cs="Times New Roman"/>
          <w:sz w:val="28"/>
          <w:szCs w:val="28"/>
        </w:rPr>
        <w:t>вое развитие Покровского сельского поселения</w:t>
      </w:r>
      <w:r w:rsidRPr="0054018A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дорожного хозяйства"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54018A">
        <w:rPr>
          <w:rFonts w:ascii="Times New Roman" w:hAnsi="Times New Roman" w:cs="Times New Roman"/>
          <w:sz w:val="28"/>
          <w:szCs w:val="28"/>
        </w:rPr>
        <w:t>.</w:t>
      </w:r>
    </w:p>
    <w:p w:rsidR="00BA5E8D" w:rsidRPr="0050081F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p w:rsidR="00BA5E8D" w:rsidRPr="001474B7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81F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AE1A3D" w:rsidRDefault="00BA5E8D" w:rsidP="00396F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 w:rsidR="001D5C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B32CE0" w:rsidRDefault="00B32CE0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2CE0" w:rsidRDefault="00B32CE0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358" w:rsidRDefault="00414358" w:rsidP="00396F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43D9" w:rsidRPr="008038FB" w:rsidRDefault="00DF43D9" w:rsidP="00B32CE0">
      <w:pPr>
        <w:ind w:left="5529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038F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BA5E8D">
        <w:rPr>
          <w:rStyle w:val="a4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B32CE0" w:rsidRDefault="00B32CE0" w:rsidP="00B32CE0">
      <w:pPr>
        <w:tabs>
          <w:tab w:val="left" w:pos="9781"/>
        </w:tabs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E1A3D" w:rsidRPr="00D025A2" w:rsidRDefault="00BA5E8D" w:rsidP="00B32CE0">
      <w:pPr>
        <w:tabs>
          <w:tab w:val="left" w:pos="9781"/>
        </w:tabs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44988" w:rsidRDefault="00244988" w:rsidP="00B32CE0">
      <w:pPr>
        <w:tabs>
          <w:tab w:val="left" w:pos="9781"/>
        </w:tabs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A3D" w:rsidRPr="00D025A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3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1A3D" w:rsidRDefault="00AE1A3D" w:rsidP="00B32CE0">
      <w:pPr>
        <w:tabs>
          <w:tab w:val="left" w:pos="9781"/>
        </w:tabs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025A2">
        <w:rPr>
          <w:rFonts w:ascii="Times New Roman" w:hAnsi="Times New Roman" w:cs="Times New Roman"/>
          <w:sz w:val="28"/>
          <w:szCs w:val="28"/>
        </w:rPr>
        <w:t>окровского</w:t>
      </w:r>
      <w:r w:rsidR="00244988">
        <w:rPr>
          <w:rFonts w:ascii="Times New Roman" w:hAnsi="Times New Roman" w:cs="Times New Roman"/>
          <w:sz w:val="28"/>
          <w:szCs w:val="28"/>
        </w:rPr>
        <w:t xml:space="preserve"> </w:t>
      </w:r>
      <w:r w:rsidRPr="00D025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3D" w:rsidRPr="00D025A2" w:rsidRDefault="00AE1A3D" w:rsidP="00B32CE0">
      <w:pPr>
        <w:tabs>
          <w:tab w:val="left" w:pos="9781"/>
        </w:tabs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F43D9" w:rsidRDefault="00E41C64" w:rsidP="00B32CE0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6E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BC6">
        <w:rPr>
          <w:rFonts w:ascii="Times New Roman" w:hAnsi="Times New Roman" w:cs="Times New Roman"/>
          <w:sz w:val="28"/>
          <w:szCs w:val="28"/>
        </w:rPr>
        <w:t>18.11</w:t>
      </w:r>
      <w:r w:rsidR="00B32CE0">
        <w:rPr>
          <w:rFonts w:ascii="Times New Roman" w:hAnsi="Times New Roman" w:cs="Times New Roman"/>
          <w:sz w:val="28"/>
          <w:szCs w:val="28"/>
        </w:rPr>
        <w:t>.201</w:t>
      </w:r>
      <w:r w:rsidR="001D7BC6">
        <w:rPr>
          <w:rFonts w:ascii="Times New Roman" w:hAnsi="Times New Roman" w:cs="Times New Roman"/>
          <w:sz w:val="28"/>
          <w:szCs w:val="28"/>
        </w:rPr>
        <w:t xml:space="preserve">9 </w:t>
      </w:r>
      <w:r w:rsidR="00B32CE0">
        <w:rPr>
          <w:rFonts w:ascii="Times New Roman" w:hAnsi="Times New Roman" w:cs="Times New Roman"/>
          <w:sz w:val="28"/>
          <w:szCs w:val="28"/>
        </w:rPr>
        <w:t xml:space="preserve">г. № </w:t>
      </w:r>
      <w:r w:rsidR="001D7BC6">
        <w:rPr>
          <w:rFonts w:ascii="Times New Roman" w:hAnsi="Times New Roman" w:cs="Times New Roman"/>
          <w:sz w:val="28"/>
          <w:szCs w:val="28"/>
        </w:rPr>
        <w:t>104</w:t>
      </w:r>
    </w:p>
    <w:p w:rsidR="00414358" w:rsidRPr="008038FB" w:rsidRDefault="00414358" w:rsidP="001C7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E8D" w:rsidRPr="002918DE" w:rsidRDefault="00BA5E8D" w:rsidP="00BA5E8D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A5E8D" w:rsidRPr="00414358" w:rsidRDefault="00BA5E8D" w:rsidP="00BA5E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</w:t>
      </w:r>
      <w:r w:rsidR="00B6512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14358" w:rsidRPr="00414358">
        <w:rPr>
          <w:rFonts w:ascii="Times New Roman" w:hAnsi="Times New Roman" w:cs="Times New Roman"/>
          <w:b/>
          <w:sz w:val="28"/>
          <w:szCs w:val="28"/>
        </w:rPr>
        <w:t>от 1 октября 2014 года № 103 «Об утверждении муниципальной программы Покровского сельского поселения "Комплексное и устойчивое развитие Покровского сельского поселения в сфере строительства, архитектуры и дорожного хозяйства"</w:t>
      </w:r>
    </w:p>
    <w:p w:rsidR="00BA5E8D" w:rsidRDefault="00BA5E8D" w:rsidP="00BA5E8D"/>
    <w:p w:rsidR="00BA5E8D" w:rsidRDefault="00BA5E8D" w:rsidP="00BA5E8D"/>
    <w:p w:rsidR="00BA5E8D" w:rsidRDefault="00BA5E8D" w:rsidP="005952E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C2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435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3A19C2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="00414358">
        <w:rPr>
          <w:rFonts w:ascii="Times New Roman" w:hAnsi="Times New Roman" w:cs="Times New Roman"/>
          <w:sz w:val="28"/>
          <w:szCs w:val="28"/>
        </w:rPr>
        <w:t xml:space="preserve"> «Комплексное и устойчивое развитие Покровского сельского поселения в сфере строительства, архитектуры и дорожного хозяйства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857FC" w:rsidRDefault="00F42A8C" w:rsidP="005952E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57FC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243"/>
      </w:tblGrid>
      <w:tr w:rsidR="002430B5" w:rsidTr="00B9797D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</w:tr>
      <w:tr w:rsidR="000C6F8C" w:rsidTr="00B9797D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C6F8C" w:rsidRPr="00BE50CC" w:rsidRDefault="000C6F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объем финансирования муниципаль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ной программы составляет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52E1" w:rsidRPr="005952E1">
              <w:rPr>
                <w:rFonts w:ascii="Times New Roman" w:hAnsi="Times New Roman" w:cs="Times New Roman"/>
                <w:sz w:val="28"/>
                <w:szCs w:val="28"/>
              </w:rPr>
              <w:t>12 452,7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14358" w:rsidRPr="00B07BCB" w:rsidRDefault="00D05229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- 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2 200,7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D05229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-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 xml:space="preserve"> 502,7 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Default="00D05229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2 154,6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Default="00D05229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115E0">
              <w:rPr>
                <w:rFonts w:ascii="Times New Roman" w:hAnsi="Times New Roman" w:cs="Times New Roman"/>
                <w:sz w:val="28"/>
                <w:szCs w:val="28"/>
              </w:rPr>
              <w:t>4 1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 xml:space="preserve">92,9 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Default="00D05229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63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DFF">
              <w:rPr>
                <w:rFonts w:ascii="Times New Roman" w:hAnsi="Times New Roman" w:cs="Times New Roman"/>
                <w:sz w:val="28"/>
                <w:szCs w:val="28"/>
              </w:rPr>
              <w:t>608,0</w:t>
            </w:r>
            <w:r w:rsidR="00414358" w:rsidRPr="00ED7B93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636DFF" w:rsidRDefault="00636DFF" w:rsidP="00636D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05229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1 793,8</w:t>
            </w:r>
            <w:r w:rsidRPr="00ED7B93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636DFF" w:rsidRPr="00636DFF" w:rsidRDefault="00636DFF" w:rsidP="00636DFF"/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муниципаль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бю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поселения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59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BE0">
              <w:rPr>
                <w:rFonts w:ascii="Times New Roman" w:hAnsi="Times New Roman" w:cs="Times New Roman"/>
                <w:sz w:val="28"/>
                <w:szCs w:val="28"/>
              </w:rPr>
              <w:t>8 839,1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14358" w:rsidRPr="00B07BCB" w:rsidRDefault="008A5531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764,7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8A5531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  <w:r w:rsidR="00414358"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2 154,6 т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115E0">
              <w:rPr>
                <w:rFonts w:ascii="Times New Roman" w:hAnsi="Times New Roman" w:cs="Times New Roman"/>
                <w:sz w:val="28"/>
                <w:szCs w:val="28"/>
              </w:rPr>
              <w:t>2 015,3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Default="008A01C3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1</w:t>
            </w:r>
            <w:r w:rsidR="008A5531">
              <w:rPr>
                <w:rFonts w:ascii="Times New Roman" w:hAnsi="Times New Roman" w:cs="Times New Roman"/>
                <w:sz w:val="28"/>
                <w:szCs w:val="28"/>
              </w:rPr>
              <w:t> 608,0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358" w:rsidRPr="00053B4F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A5531" w:rsidRPr="00053B4F" w:rsidRDefault="008A5531" w:rsidP="008A553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 год – 1 793,8 </w:t>
            </w:r>
            <w:r w:rsidRPr="00053B4F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A5531" w:rsidRPr="008A5531" w:rsidRDefault="008A5531" w:rsidP="008A5531"/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за счет краевого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3 613,6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14358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 год – 1436,0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CB0502" w:rsidRDefault="00414358" w:rsidP="00414358">
            <w:pPr>
              <w:pStyle w:val="a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2 177,6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Объем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подпрограмм муниципаль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ной программы составляет: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500" w:history="1">
              <w:r w:rsidRPr="00F00BA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F00BA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и ремонт автомобильных дорог местного значения Покровского сельского поселения на 2015 - 20</w:t>
            </w:r>
            <w:r w:rsidR="00C44B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годы" </w:t>
            </w: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общий объем фин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ансирования составляет – 4 9</w:t>
            </w:r>
            <w:r w:rsidR="00C44B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414358" w:rsidRPr="00CB0502" w:rsidRDefault="00C44BAF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>1 853,4 тыс. рублей;</w:t>
            </w:r>
          </w:p>
          <w:p w:rsidR="00414358" w:rsidRPr="00CB0502" w:rsidRDefault="00C44BAF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- 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>0,0 тыс. рублей;</w:t>
            </w:r>
          </w:p>
          <w:p w:rsidR="00414358" w:rsidRPr="00CB0502" w:rsidRDefault="00C44BAF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- 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>0,0 тыс. рублей;</w:t>
            </w:r>
          </w:p>
          <w:p w:rsidR="00414358" w:rsidRPr="00CB0502" w:rsidRDefault="008A01C3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2 714,0 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4358" w:rsidRDefault="00C44BAF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BAF" w:rsidRPr="00CB0502" w:rsidRDefault="00C44BAF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за счет средств б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юджета поселения всего – 1 3</w:t>
            </w:r>
            <w:r w:rsidR="005B1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2015 год -   417,4 тыс. рублей;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2016 год -       0,0 тыс. рублей;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2017 год -       0,0 тыс. рублей;</w:t>
            </w:r>
          </w:p>
          <w:p w:rsidR="00414358" w:rsidRPr="00CB0502" w:rsidRDefault="008A01C3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- 536,4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14358" w:rsidRDefault="008A01C3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355,0</w:t>
            </w:r>
            <w:r w:rsidR="00414358" w:rsidRPr="00CB0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122A" w:rsidRPr="00CB0502" w:rsidRDefault="005B122A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всего – 3 613,6 тыс. рублей,</w:t>
            </w:r>
          </w:p>
          <w:p w:rsidR="00414358" w:rsidRPr="00CB0502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414358" w:rsidRPr="00CB0502" w:rsidRDefault="00414358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2015 год – 1 436,0 тыс. рублей;</w:t>
            </w:r>
          </w:p>
          <w:p w:rsidR="00414358" w:rsidRDefault="00414358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02">
              <w:rPr>
                <w:rFonts w:ascii="Times New Roman" w:hAnsi="Times New Roman" w:cs="Times New Roman"/>
                <w:sz w:val="28"/>
                <w:szCs w:val="28"/>
              </w:rPr>
              <w:t>2018 год – 2 177,6 тыс. рублей</w:t>
            </w:r>
          </w:p>
          <w:p w:rsidR="00414358" w:rsidRDefault="00414358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нормативно-технической документации в отношении автомобильных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 на 2016-20</w:t>
            </w:r>
            <w:r w:rsidR="002E7CE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– 3</w:t>
            </w:r>
            <w:r w:rsidR="00E00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 реализации:</w:t>
            </w:r>
          </w:p>
          <w:p w:rsidR="00414358" w:rsidRDefault="00414358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005C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96,8 тыс. рублей;</w:t>
            </w:r>
          </w:p>
          <w:p w:rsidR="00414358" w:rsidRDefault="00414358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–3,0 тыс. рублей;</w:t>
            </w:r>
          </w:p>
          <w:p w:rsidR="00414358" w:rsidRDefault="00414358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100,0 тыс. рублей;</w:t>
            </w:r>
          </w:p>
          <w:p w:rsidR="00414358" w:rsidRDefault="00E005C2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50,0 тыс. рублей;</w:t>
            </w:r>
          </w:p>
          <w:p w:rsidR="00414358" w:rsidRDefault="00E005C2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- 50,2 тыс. рублей;</w:t>
            </w:r>
          </w:p>
          <w:p w:rsidR="00E005C2" w:rsidRPr="00C17F4B" w:rsidRDefault="00E005C2" w:rsidP="00414358">
            <w:pPr>
              <w:spacing w:line="252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14358" w:rsidRPr="00E360E1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301" w:history="1">
              <w:r w:rsidRPr="00F00BA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B07BCB">
              <w:t xml:space="preserve"> 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>"Повышение безопасности дорожного движения Покровского сельского поселения» на 2015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C605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06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– 1 </w:t>
            </w:r>
            <w:r w:rsidR="00FC60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Pr="00E360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414358" w:rsidRPr="00E360E1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11,6</w:t>
            </w:r>
            <w:r w:rsidRPr="00E360E1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E360E1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–  334,4</w:t>
            </w:r>
            <w:r w:rsidRPr="00E360E1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E360E1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 700,0</w:t>
            </w:r>
            <w:r w:rsidRPr="00E360E1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Pr="00B07BCB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год –  299,5</w:t>
            </w:r>
            <w:r w:rsidRPr="00B07BC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358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128,5</w:t>
            </w:r>
            <w:r w:rsidRPr="00053B4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05C" w:rsidRDefault="00FC605C" w:rsidP="00FC605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120,0</w:t>
            </w:r>
            <w:r w:rsidRPr="00053B4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05C" w:rsidRPr="00FC605C" w:rsidRDefault="00FC605C" w:rsidP="00FC605C"/>
          <w:p w:rsidR="00414358" w:rsidRDefault="00414358" w:rsidP="0041435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основного мероприятия «Строительство, модернизация, ремонт и содержание автомобильных дорог общего пользования, в том числе доро</w:t>
            </w:r>
            <w:r w:rsidR="001115E0">
              <w:rPr>
                <w:rFonts w:ascii="Times New Roman" w:hAnsi="Times New Roman" w:cs="Times New Roman"/>
                <w:sz w:val="28"/>
                <w:szCs w:val="28"/>
              </w:rPr>
              <w:t xml:space="preserve">г в поселениях» составляет – </w:t>
            </w:r>
            <w:r w:rsidR="007003CB">
              <w:rPr>
                <w:rFonts w:ascii="Times New Roman" w:hAnsi="Times New Roman" w:cs="Times New Roman"/>
                <w:sz w:val="28"/>
                <w:szCs w:val="28"/>
              </w:rPr>
              <w:t>5 559,0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14358" w:rsidRPr="00366792" w:rsidRDefault="00414358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231,6</w:t>
            </w:r>
            <w:r w:rsidRPr="0036679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79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4358" w:rsidRDefault="00414358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165,3</w:t>
            </w:r>
            <w:r w:rsidRPr="0036679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14358" w:rsidRDefault="00414358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–1 354,6 тыс. рублей;</w:t>
            </w:r>
          </w:p>
          <w:p w:rsidR="00414358" w:rsidRDefault="001115E0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–1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1C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14358" w:rsidRDefault="007003CB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1 074,3</w:t>
            </w:r>
            <w:r w:rsidR="004143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03CB" w:rsidRPr="00366792" w:rsidRDefault="007003CB" w:rsidP="004143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-1 603,8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14358" w:rsidRPr="00B13FF8" w:rsidRDefault="00414358" w:rsidP="0041435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основного мероприятия</w:t>
            </w:r>
            <w:r w:rsidRPr="001613F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 на 2015 год» составляет – 7,3 тыс. рублей</w:t>
            </w:r>
          </w:p>
          <w:p w:rsidR="000C6F8C" w:rsidRPr="001229EE" w:rsidRDefault="000C6F8C" w:rsidP="00B9797D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DCE" w:rsidRDefault="001C5DCE" w:rsidP="001C5D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DCE" w:rsidRDefault="001C5DCE" w:rsidP="001C5D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DCE" w:rsidRDefault="001C5DCE" w:rsidP="001C5D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DCE" w:rsidRDefault="001C5DCE" w:rsidP="001C5D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финансист                                 О.Е. Субботина  </w:t>
      </w:r>
    </w:p>
    <w:sectPr w:rsidR="001C5DCE" w:rsidSect="001C5DCE">
      <w:headerReference w:type="default" r:id="rId7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C6" w:rsidRDefault="009969C6">
      <w:r>
        <w:separator/>
      </w:r>
    </w:p>
  </w:endnote>
  <w:endnote w:type="continuationSeparator" w:id="0">
    <w:p w:rsidR="009969C6" w:rsidRDefault="0099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C6" w:rsidRDefault="009969C6">
      <w:r>
        <w:separator/>
      </w:r>
    </w:p>
  </w:footnote>
  <w:footnote w:type="continuationSeparator" w:id="0">
    <w:p w:rsidR="009969C6" w:rsidRDefault="0099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CE" w:rsidRDefault="001C5DCE">
    <w:pPr>
      <w:pStyle w:val="affff2"/>
      <w:jc w:val="center"/>
    </w:pPr>
    <w:fldSimple w:instr=" PAGE   \* MERGEFORMAT ">
      <w:r>
        <w:rPr>
          <w:noProof/>
        </w:rPr>
        <w:t>4</w:t>
      </w:r>
    </w:fldSimple>
  </w:p>
  <w:p w:rsidR="004244E6" w:rsidRDefault="004244E6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543"/>
    <w:multiLevelType w:val="hybridMultilevel"/>
    <w:tmpl w:val="52AAAFA0"/>
    <w:lvl w:ilvl="0" w:tplc="1B562178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79D76FA5"/>
    <w:multiLevelType w:val="hybridMultilevel"/>
    <w:tmpl w:val="1C0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4CF7"/>
    <w:rsid w:val="00010A80"/>
    <w:rsid w:val="00011185"/>
    <w:rsid w:val="0001406A"/>
    <w:rsid w:val="0002044E"/>
    <w:rsid w:val="0002620C"/>
    <w:rsid w:val="00034CFF"/>
    <w:rsid w:val="000378BF"/>
    <w:rsid w:val="00041BD4"/>
    <w:rsid w:val="00050123"/>
    <w:rsid w:val="000503F6"/>
    <w:rsid w:val="00053B4F"/>
    <w:rsid w:val="00062C05"/>
    <w:rsid w:val="00071988"/>
    <w:rsid w:val="000734E2"/>
    <w:rsid w:val="00081CA2"/>
    <w:rsid w:val="0008238C"/>
    <w:rsid w:val="00091533"/>
    <w:rsid w:val="00097C03"/>
    <w:rsid w:val="000A42EB"/>
    <w:rsid w:val="000C5447"/>
    <w:rsid w:val="000C6F8C"/>
    <w:rsid w:val="000D3054"/>
    <w:rsid w:val="0010415D"/>
    <w:rsid w:val="00106257"/>
    <w:rsid w:val="001064E4"/>
    <w:rsid w:val="001115E0"/>
    <w:rsid w:val="00115691"/>
    <w:rsid w:val="001229EE"/>
    <w:rsid w:val="00133536"/>
    <w:rsid w:val="00136707"/>
    <w:rsid w:val="001374B1"/>
    <w:rsid w:val="00140745"/>
    <w:rsid w:val="001466F4"/>
    <w:rsid w:val="001474B7"/>
    <w:rsid w:val="00154144"/>
    <w:rsid w:val="001613F3"/>
    <w:rsid w:val="00163220"/>
    <w:rsid w:val="001668AC"/>
    <w:rsid w:val="00166F7C"/>
    <w:rsid w:val="00167783"/>
    <w:rsid w:val="001764FB"/>
    <w:rsid w:val="00177E0D"/>
    <w:rsid w:val="00185942"/>
    <w:rsid w:val="00193082"/>
    <w:rsid w:val="00197FAC"/>
    <w:rsid w:val="001A708F"/>
    <w:rsid w:val="001B398B"/>
    <w:rsid w:val="001C1372"/>
    <w:rsid w:val="001C35ED"/>
    <w:rsid w:val="001C5DCE"/>
    <w:rsid w:val="001C7474"/>
    <w:rsid w:val="001D5C59"/>
    <w:rsid w:val="001D7BC6"/>
    <w:rsid w:val="001E6AD1"/>
    <w:rsid w:val="001E6D10"/>
    <w:rsid w:val="002002AB"/>
    <w:rsid w:val="00210E0F"/>
    <w:rsid w:val="00211EFC"/>
    <w:rsid w:val="00213326"/>
    <w:rsid w:val="002153A2"/>
    <w:rsid w:val="00221978"/>
    <w:rsid w:val="0023392D"/>
    <w:rsid w:val="002350C3"/>
    <w:rsid w:val="002430B5"/>
    <w:rsid w:val="00243B39"/>
    <w:rsid w:val="00244988"/>
    <w:rsid w:val="00262C37"/>
    <w:rsid w:val="00291318"/>
    <w:rsid w:val="002918DE"/>
    <w:rsid w:val="00291E57"/>
    <w:rsid w:val="00297228"/>
    <w:rsid w:val="00297386"/>
    <w:rsid w:val="002A390A"/>
    <w:rsid w:val="002A47DC"/>
    <w:rsid w:val="002A7B4A"/>
    <w:rsid w:val="002A7E90"/>
    <w:rsid w:val="002B43B4"/>
    <w:rsid w:val="002C6935"/>
    <w:rsid w:val="002D015C"/>
    <w:rsid w:val="002E7CEE"/>
    <w:rsid w:val="002F074D"/>
    <w:rsid w:val="003147DD"/>
    <w:rsid w:val="00315557"/>
    <w:rsid w:val="00316847"/>
    <w:rsid w:val="003500A2"/>
    <w:rsid w:val="00353E9F"/>
    <w:rsid w:val="00361946"/>
    <w:rsid w:val="003625D8"/>
    <w:rsid w:val="00363E1C"/>
    <w:rsid w:val="00363F1D"/>
    <w:rsid w:val="00366792"/>
    <w:rsid w:val="00366C72"/>
    <w:rsid w:val="00367951"/>
    <w:rsid w:val="0037231F"/>
    <w:rsid w:val="003772B6"/>
    <w:rsid w:val="00383408"/>
    <w:rsid w:val="00384CB4"/>
    <w:rsid w:val="00384CD7"/>
    <w:rsid w:val="00396F22"/>
    <w:rsid w:val="00397F31"/>
    <w:rsid w:val="003A0500"/>
    <w:rsid w:val="003A19C2"/>
    <w:rsid w:val="003A27B5"/>
    <w:rsid w:val="003A7A05"/>
    <w:rsid w:val="003B5B2C"/>
    <w:rsid w:val="003B6000"/>
    <w:rsid w:val="003B70C6"/>
    <w:rsid w:val="003B790A"/>
    <w:rsid w:val="003C2118"/>
    <w:rsid w:val="003C4FEE"/>
    <w:rsid w:val="003C741D"/>
    <w:rsid w:val="003D56DD"/>
    <w:rsid w:val="003D7448"/>
    <w:rsid w:val="003E0600"/>
    <w:rsid w:val="003E16C7"/>
    <w:rsid w:val="003E79C9"/>
    <w:rsid w:val="003F0A8E"/>
    <w:rsid w:val="003F5805"/>
    <w:rsid w:val="0040209A"/>
    <w:rsid w:val="004052A0"/>
    <w:rsid w:val="00413D17"/>
    <w:rsid w:val="00414358"/>
    <w:rsid w:val="0041594D"/>
    <w:rsid w:val="00417507"/>
    <w:rsid w:val="00417D1E"/>
    <w:rsid w:val="004239C2"/>
    <w:rsid w:val="004244E6"/>
    <w:rsid w:val="00427365"/>
    <w:rsid w:val="00430C7B"/>
    <w:rsid w:val="0044512A"/>
    <w:rsid w:val="00454F22"/>
    <w:rsid w:val="00466925"/>
    <w:rsid w:val="00473729"/>
    <w:rsid w:val="0048389E"/>
    <w:rsid w:val="004840ED"/>
    <w:rsid w:val="004875C4"/>
    <w:rsid w:val="004954F4"/>
    <w:rsid w:val="004A5B65"/>
    <w:rsid w:val="004A5FC8"/>
    <w:rsid w:val="004D0076"/>
    <w:rsid w:val="004D1BE0"/>
    <w:rsid w:val="004D4934"/>
    <w:rsid w:val="004D55A3"/>
    <w:rsid w:val="004E0B85"/>
    <w:rsid w:val="004E1DA0"/>
    <w:rsid w:val="004E2648"/>
    <w:rsid w:val="004E361F"/>
    <w:rsid w:val="00500740"/>
    <w:rsid w:val="0050081F"/>
    <w:rsid w:val="00513CBB"/>
    <w:rsid w:val="00523653"/>
    <w:rsid w:val="00523BB6"/>
    <w:rsid w:val="00525FC5"/>
    <w:rsid w:val="005270ED"/>
    <w:rsid w:val="005327F8"/>
    <w:rsid w:val="00533903"/>
    <w:rsid w:val="005352E8"/>
    <w:rsid w:val="0054018A"/>
    <w:rsid w:val="005521EA"/>
    <w:rsid w:val="00552766"/>
    <w:rsid w:val="005766DA"/>
    <w:rsid w:val="00590BBE"/>
    <w:rsid w:val="00590FB5"/>
    <w:rsid w:val="005952E1"/>
    <w:rsid w:val="005A18C2"/>
    <w:rsid w:val="005A25E0"/>
    <w:rsid w:val="005B122A"/>
    <w:rsid w:val="005B40AA"/>
    <w:rsid w:val="005B681B"/>
    <w:rsid w:val="005C1BC0"/>
    <w:rsid w:val="005C2488"/>
    <w:rsid w:val="005C2F62"/>
    <w:rsid w:val="005C3A56"/>
    <w:rsid w:val="005C798A"/>
    <w:rsid w:val="005E0C45"/>
    <w:rsid w:val="005E6951"/>
    <w:rsid w:val="005E77AB"/>
    <w:rsid w:val="005F1F60"/>
    <w:rsid w:val="006126DE"/>
    <w:rsid w:val="006204F4"/>
    <w:rsid w:val="0062438A"/>
    <w:rsid w:val="00636DFF"/>
    <w:rsid w:val="00643E2A"/>
    <w:rsid w:val="006447B5"/>
    <w:rsid w:val="00646AC3"/>
    <w:rsid w:val="0066004D"/>
    <w:rsid w:val="0066269C"/>
    <w:rsid w:val="0067326E"/>
    <w:rsid w:val="00680519"/>
    <w:rsid w:val="0068081A"/>
    <w:rsid w:val="00682BEF"/>
    <w:rsid w:val="00692E25"/>
    <w:rsid w:val="0069461F"/>
    <w:rsid w:val="006949F2"/>
    <w:rsid w:val="006A1635"/>
    <w:rsid w:val="006A1F74"/>
    <w:rsid w:val="006B337A"/>
    <w:rsid w:val="006B39E3"/>
    <w:rsid w:val="006C1811"/>
    <w:rsid w:val="006C4DE6"/>
    <w:rsid w:val="007003CB"/>
    <w:rsid w:val="0070141A"/>
    <w:rsid w:val="00717057"/>
    <w:rsid w:val="007515E0"/>
    <w:rsid w:val="0077031B"/>
    <w:rsid w:val="00774B69"/>
    <w:rsid w:val="00780E31"/>
    <w:rsid w:val="00786DDB"/>
    <w:rsid w:val="007907EA"/>
    <w:rsid w:val="007942ED"/>
    <w:rsid w:val="007A5D14"/>
    <w:rsid w:val="007A6E7A"/>
    <w:rsid w:val="007D0407"/>
    <w:rsid w:val="007D6DED"/>
    <w:rsid w:val="007F120E"/>
    <w:rsid w:val="007F1AE3"/>
    <w:rsid w:val="008005DE"/>
    <w:rsid w:val="008038FB"/>
    <w:rsid w:val="00806D03"/>
    <w:rsid w:val="00810559"/>
    <w:rsid w:val="0081176B"/>
    <w:rsid w:val="00811FCB"/>
    <w:rsid w:val="008229A5"/>
    <w:rsid w:val="00826989"/>
    <w:rsid w:val="00852E60"/>
    <w:rsid w:val="00863292"/>
    <w:rsid w:val="0086635D"/>
    <w:rsid w:val="0087237E"/>
    <w:rsid w:val="00885B67"/>
    <w:rsid w:val="008971B9"/>
    <w:rsid w:val="008A01C3"/>
    <w:rsid w:val="008A04A6"/>
    <w:rsid w:val="008A0F66"/>
    <w:rsid w:val="008A2599"/>
    <w:rsid w:val="008A3FE1"/>
    <w:rsid w:val="008A5531"/>
    <w:rsid w:val="008A5547"/>
    <w:rsid w:val="008B09AF"/>
    <w:rsid w:val="008B4EDB"/>
    <w:rsid w:val="008B7A74"/>
    <w:rsid w:val="008C681C"/>
    <w:rsid w:val="008E4DE7"/>
    <w:rsid w:val="008F2241"/>
    <w:rsid w:val="00907F5F"/>
    <w:rsid w:val="009100B6"/>
    <w:rsid w:val="00917B46"/>
    <w:rsid w:val="00921F15"/>
    <w:rsid w:val="009221CA"/>
    <w:rsid w:val="0093079D"/>
    <w:rsid w:val="009327BD"/>
    <w:rsid w:val="00935EAC"/>
    <w:rsid w:val="0094500B"/>
    <w:rsid w:val="0094555D"/>
    <w:rsid w:val="009479A2"/>
    <w:rsid w:val="00950447"/>
    <w:rsid w:val="00950623"/>
    <w:rsid w:val="00951089"/>
    <w:rsid w:val="009511DC"/>
    <w:rsid w:val="00954D35"/>
    <w:rsid w:val="00961DA3"/>
    <w:rsid w:val="00970E65"/>
    <w:rsid w:val="00974785"/>
    <w:rsid w:val="00980C61"/>
    <w:rsid w:val="0099191B"/>
    <w:rsid w:val="009969C6"/>
    <w:rsid w:val="00997B6E"/>
    <w:rsid w:val="009A0258"/>
    <w:rsid w:val="009A6541"/>
    <w:rsid w:val="009B1868"/>
    <w:rsid w:val="009E038B"/>
    <w:rsid w:val="009E28B7"/>
    <w:rsid w:val="009E6E0A"/>
    <w:rsid w:val="009F0BF1"/>
    <w:rsid w:val="009F38D7"/>
    <w:rsid w:val="009F7EA6"/>
    <w:rsid w:val="00A1340B"/>
    <w:rsid w:val="00A13F7E"/>
    <w:rsid w:val="00A16DBA"/>
    <w:rsid w:val="00A16EC3"/>
    <w:rsid w:val="00A22395"/>
    <w:rsid w:val="00A245A3"/>
    <w:rsid w:val="00A278B5"/>
    <w:rsid w:val="00A40410"/>
    <w:rsid w:val="00A409B7"/>
    <w:rsid w:val="00A4232D"/>
    <w:rsid w:val="00A6446A"/>
    <w:rsid w:val="00A66F23"/>
    <w:rsid w:val="00A83A30"/>
    <w:rsid w:val="00A930E1"/>
    <w:rsid w:val="00AA32B0"/>
    <w:rsid w:val="00AA6A5C"/>
    <w:rsid w:val="00AD1E62"/>
    <w:rsid w:val="00AE1A3D"/>
    <w:rsid w:val="00AE76F5"/>
    <w:rsid w:val="00AF1A5F"/>
    <w:rsid w:val="00AF4733"/>
    <w:rsid w:val="00AF63C4"/>
    <w:rsid w:val="00B07BCB"/>
    <w:rsid w:val="00B12836"/>
    <w:rsid w:val="00B13F8F"/>
    <w:rsid w:val="00B13FF8"/>
    <w:rsid w:val="00B140E5"/>
    <w:rsid w:val="00B25423"/>
    <w:rsid w:val="00B265C5"/>
    <w:rsid w:val="00B26F1D"/>
    <w:rsid w:val="00B32CE0"/>
    <w:rsid w:val="00B432A9"/>
    <w:rsid w:val="00B51715"/>
    <w:rsid w:val="00B564EB"/>
    <w:rsid w:val="00B56EA7"/>
    <w:rsid w:val="00B604B9"/>
    <w:rsid w:val="00B65124"/>
    <w:rsid w:val="00B7063D"/>
    <w:rsid w:val="00B762B5"/>
    <w:rsid w:val="00B95787"/>
    <w:rsid w:val="00B9797D"/>
    <w:rsid w:val="00BA3C9A"/>
    <w:rsid w:val="00BA5E8D"/>
    <w:rsid w:val="00BA70F7"/>
    <w:rsid w:val="00BC2169"/>
    <w:rsid w:val="00BE31BD"/>
    <w:rsid w:val="00BE3D3E"/>
    <w:rsid w:val="00BE50CC"/>
    <w:rsid w:val="00BF181B"/>
    <w:rsid w:val="00BF7055"/>
    <w:rsid w:val="00BF7C84"/>
    <w:rsid w:val="00C00800"/>
    <w:rsid w:val="00C045C0"/>
    <w:rsid w:val="00C063B8"/>
    <w:rsid w:val="00C07325"/>
    <w:rsid w:val="00C17F4B"/>
    <w:rsid w:val="00C25336"/>
    <w:rsid w:val="00C27512"/>
    <w:rsid w:val="00C34AE5"/>
    <w:rsid w:val="00C36707"/>
    <w:rsid w:val="00C410FB"/>
    <w:rsid w:val="00C44BAF"/>
    <w:rsid w:val="00C53889"/>
    <w:rsid w:val="00C575CB"/>
    <w:rsid w:val="00C66796"/>
    <w:rsid w:val="00C707DE"/>
    <w:rsid w:val="00C8158A"/>
    <w:rsid w:val="00C87A77"/>
    <w:rsid w:val="00C87ADA"/>
    <w:rsid w:val="00CA1E8C"/>
    <w:rsid w:val="00CB0502"/>
    <w:rsid w:val="00CC7022"/>
    <w:rsid w:val="00CD3031"/>
    <w:rsid w:val="00CD388E"/>
    <w:rsid w:val="00CE28B9"/>
    <w:rsid w:val="00CF67FE"/>
    <w:rsid w:val="00D02561"/>
    <w:rsid w:val="00D025A2"/>
    <w:rsid w:val="00D05229"/>
    <w:rsid w:val="00D0553F"/>
    <w:rsid w:val="00D06410"/>
    <w:rsid w:val="00D11BDB"/>
    <w:rsid w:val="00D143ED"/>
    <w:rsid w:val="00D24EA4"/>
    <w:rsid w:val="00D32E27"/>
    <w:rsid w:val="00D42EC2"/>
    <w:rsid w:val="00D4506E"/>
    <w:rsid w:val="00D50C00"/>
    <w:rsid w:val="00D5220C"/>
    <w:rsid w:val="00D60083"/>
    <w:rsid w:val="00D70277"/>
    <w:rsid w:val="00D75AF0"/>
    <w:rsid w:val="00D857FC"/>
    <w:rsid w:val="00D9062F"/>
    <w:rsid w:val="00D9350E"/>
    <w:rsid w:val="00D967E5"/>
    <w:rsid w:val="00DA3F8B"/>
    <w:rsid w:val="00DA66E9"/>
    <w:rsid w:val="00DA71B6"/>
    <w:rsid w:val="00DB0BF2"/>
    <w:rsid w:val="00DB2FF5"/>
    <w:rsid w:val="00DB6E5F"/>
    <w:rsid w:val="00DC19C0"/>
    <w:rsid w:val="00DD346A"/>
    <w:rsid w:val="00DD49EE"/>
    <w:rsid w:val="00DD6E1F"/>
    <w:rsid w:val="00DF232D"/>
    <w:rsid w:val="00DF43D9"/>
    <w:rsid w:val="00DF4A3C"/>
    <w:rsid w:val="00E005C2"/>
    <w:rsid w:val="00E04618"/>
    <w:rsid w:val="00E201BB"/>
    <w:rsid w:val="00E360E1"/>
    <w:rsid w:val="00E41C64"/>
    <w:rsid w:val="00E45A27"/>
    <w:rsid w:val="00E467FB"/>
    <w:rsid w:val="00E565BA"/>
    <w:rsid w:val="00E60B77"/>
    <w:rsid w:val="00E733F2"/>
    <w:rsid w:val="00E80AB7"/>
    <w:rsid w:val="00E95733"/>
    <w:rsid w:val="00E969C5"/>
    <w:rsid w:val="00EA25C3"/>
    <w:rsid w:val="00EA4EE5"/>
    <w:rsid w:val="00EB31B3"/>
    <w:rsid w:val="00EB5258"/>
    <w:rsid w:val="00EC185B"/>
    <w:rsid w:val="00ED1FCD"/>
    <w:rsid w:val="00ED7336"/>
    <w:rsid w:val="00ED7B93"/>
    <w:rsid w:val="00EE3F5D"/>
    <w:rsid w:val="00F00BA0"/>
    <w:rsid w:val="00F14CF7"/>
    <w:rsid w:val="00F21C6E"/>
    <w:rsid w:val="00F23EA9"/>
    <w:rsid w:val="00F24561"/>
    <w:rsid w:val="00F26E17"/>
    <w:rsid w:val="00F30210"/>
    <w:rsid w:val="00F318C8"/>
    <w:rsid w:val="00F31B2B"/>
    <w:rsid w:val="00F42A8C"/>
    <w:rsid w:val="00F46E3B"/>
    <w:rsid w:val="00F56E93"/>
    <w:rsid w:val="00F70860"/>
    <w:rsid w:val="00F73514"/>
    <w:rsid w:val="00F87487"/>
    <w:rsid w:val="00FA45D7"/>
    <w:rsid w:val="00FA72A6"/>
    <w:rsid w:val="00FB11EF"/>
    <w:rsid w:val="00FB3577"/>
    <w:rsid w:val="00FB5B44"/>
    <w:rsid w:val="00FB5F12"/>
    <w:rsid w:val="00FC605C"/>
    <w:rsid w:val="00FC6C2D"/>
    <w:rsid w:val="00FE11D3"/>
    <w:rsid w:val="00FE1BFB"/>
    <w:rsid w:val="00FE6560"/>
    <w:rsid w:val="00FE77A0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Cs/>
      <w:color w:val="106BBE"/>
    </w:rPr>
  </w:style>
  <w:style w:type="character" w:customStyle="1" w:styleId="a6">
    <w:name w:val="Активная гипертекстовая ссылка"/>
    <w:basedOn w:val="a5"/>
    <w:rPr>
      <w:u w:val="single"/>
    </w:rPr>
  </w:style>
  <w:style w:type="paragraph" w:customStyle="1" w:styleId="a7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</w:style>
  <w:style w:type="paragraph" w:customStyle="1" w:styleId="a9">
    <w:name w:val="Внимание: недобросовестность!"/>
    <w:basedOn w:val="a7"/>
    <w:next w:val="a"/>
  </w:style>
  <w:style w:type="character" w:customStyle="1" w:styleId="aa">
    <w:name w:val="Выделение для Базового Поиска"/>
    <w:basedOn w:val="a4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rPr>
      <w:i/>
      <w:iCs/>
    </w:rPr>
  </w:style>
  <w:style w:type="paragraph" w:customStyle="1" w:styleId="ac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rPr>
      <w:rFonts w:cs="Times New Roman"/>
      <w:bCs/>
    </w:rPr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rPr>
      <w:u w:val="single"/>
    </w:rPr>
  </w:style>
  <w:style w:type="paragraph" w:customStyle="1" w:styleId="af8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rPr>
      <w:sz w:val="14"/>
      <w:szCs w:val="14"/>
    </w:rPr>
  </w:style>
  <w:style w:type="paragraph" w:customStyle="1" w:styleId="aff">
    <w:name w:val="Текст (прав. подпись)"/>
    <w:basedOn w:val="a"/>
    <w:next w:val="a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</w:style>
  <w:style w:type="paragraph" w:customStyle="1" w:styleId="aff3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rPr>
      <w:rFonts w:cs="Times New Roman"/>
      <w:bCs/>
      <w:shd w:val="clear" w:color="auto" w:fill="auto"/>
    </w:rPr>
  </w:style>
  <w:style w:type="character" w:customStyle="1" w:styleId="aff5">
    <w:name w:val="Не вступил в силу"/>
    <w:basedOn w:val="a4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d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rPr>
      <w:b/>
      <w:bCs/>
    </w:rPr>
  </w:style>
  <w:style w:type="paragraph" w:customStyle="1" w:styleId="affe">
    <w:name w:val="Подчёркнуный текст"/>
    <w:basedOn w:val="a"/>
    <w:next w:val="a"/>
  </w:style>
  <w:style w:type="paragraph" w:customStyle="1" w:styleId="afff">
    <w:name w:val="Постоянная часть"/>
    <w:basedOn w:val="ad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link w:val="afff1"/>
    <w:uiPriority w:val="99"/>
    <w:pPr>
      <w:ind w:firstLine="0"/>
      <w:jc w:val="left"/>
    </w:pPr>
  </w:style>
  <w:style w:type="paragraph" w:customStyle="1" w:styleId="afff2">
    <w:name w:val="Пример."/>
    <w:basedOn w:val="a7"/>
    <w:next w:val="a"/>
  </w:style>
  <w:style w:type="paragraph" w:customStyle="1" w:styleId="afff3">
    <w:name w:val="Примечание."/>
    <w:basedOn w:val="a7"/>
    <w:next w:val="a"/>
  </w:style>
  <w:style w:type="character" w:customStyle="1" w:styleId="afff4">
    <w:name w:val="Продолжение ссылки"/>
    <w:basedOn w:val="a5"/>
  </w:style>
  <w:style w:type="paragraph" w:customStyle="1" w:styleId="afff5">
    <w:name w:val="Словарная статья"/>
    <w:basedOn w:val="a"/>
    <w:next w:val="a"/>
    <w:pPr>
      <w:ind w:right="118" w:firstLine="0"/>
    </w:pPr>
  </w:style>
  <w:style w:type="character" w:customStyle="1" w:styleId="afff6">
    <w:name w:val="Сравнение редакций"/>
    <w:basedOn w:val="a4"/>
    <w:rPr>
      <w:rFonts w:cs="Times New Roman"/>
      <w:bCs/>
    </w:rPr>
  </w:style>
  <w:style w:type="character" w:customStyle="1" w:styleId="afff7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1">
    <w:name w:val="Знак Знак Знак Знак"/>
    <w:basedOn w:val="a"/>
    <w:link w:val="a0"/>
    <w:rsid w:val="008038F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обычный_"/>
    <w:basedOn w:val="a"/>
    <w:autoRedefine/>
    <w:rsid w:val="00C8158A"/>
    <w:pPr>
      <w:autoSpaceDE/>
      <w:autoSpaceDN/>
      <w:adjustRightInd/>
      <w:ind w:firstLine="0"/>
    </w:pPr>
    <w:rPr>
      <w:sz w:val="28"/>
      <w:szCs w:val="28"/>
      <w:lang w:eastAsia="en-US"/>
    </w:rPr>
  </w:style>
  <w:style w:type="character" w:styleId="affff1">
    <w:name w:val="Subtle Emphasis"/>
    <w:basedOn w:val="a0"/>
    <w:uiPriority w:val="99"/>
    <w:qFormat/>
    <w:rsid w:val="002A7B4A"/>
    <w:rPr>
      <w:rFonts w:cs="Times New Roman"/>
      <w:i/>
      <w:iCs/>
      <w:color w:val="808080"/>
    </w:rPr>
  </w:style>
  <w:style w:type="paragraph" w:styleId="affff2">
    <w:name w:val="header"/>
    <w:basedOn w:val="a"/>
    <w:link w:val="affff3"/>
    <w:uiPriority w:val="99"/>
    <w:rsid w:val="004244E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Pr>
      <w:rFonts w:ascii="Arial" w:hAnsi="Arial" w:cs="Arial"/>
      <w:sz w:val="24"/>
      <w:szCs w:val="24"/>
    </w:rPr>
  </w:style>
  <w:style w:type="character" w:styleId="affff4">
    <w:name w:val="page number"/>
    <w:basedOn w:val="a0"/>
    <w:uiPriority w:val="99"/>
    <w:rsid w:val="004244E6"/>
    <w:rPr>
      <w:rFonts w:cs="Times New Roman"/>
    </w:rPr>
  </w:style>
  <w:style w:type="character" w:customStyle="1" w:styleId="afff1">
    <w:name w:val="Прижатый влево Знак"/>
    <w:basedOn w:val="a0"/>
    <w:link w:val="afff0"/>
    <w:locked/>
    <w:rsid w:val="00F42A8C"/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rsid w:val="000C6F8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fff5">
    <w:name w:val="List Paragraph"/>
    <w:basedOn w:val="a"/>
    <w:uiPriority w:val="34"/>
    <w:rsid w:val="00CE28B9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6"/>
      <w:szCs w:val="20"/>
    </w:rPr>
  </w:style>
  <w:style w:type="character" w:styleId="affff6">
    <w:name w:val="Hyperlink"/>
    <w:basedOn w:val="a0"/>
    <w:uiPriority w:val="99"/>
    <w:rsid w:val="00CE28B9"/>
    <w:rPr>
      <w:rFonts w:cs="Times New Roman"/>
      <w:color w:val="0000FF"/>
      <w:u w:val="single"/>
    </w:rPr>
  </w:style>
  <w:style w:type="paragraph" w:styleId="affff7">
    <w:name w:val="Balloon Text"/>
    <w:basedOn w:val="a"/>
    <w:link w:val="affff8"/>
    <w:uiPriority w:val="99"/>
    <w:semiHidden/>
    <w:rsid w:val="00CE28B9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CE28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E2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ffff9">
    <w:name w:val="Emphasis"/>
    <w:basedOn w:val="a0"/>
    <w:uiPriority w:val="20"/>
    <w:qFormat/>
    <w:locked/>
    <w:rsid w:val="00CE28B9"/>
    <w:rPr>
      <w:rFonts w:cs="Times New Roman"/>
      <w:i/>
      <w:iCs/>
    </w:rPr>
  </w:style>
  <w:style w:type="paragraph" w:styleId="affffa">
    <w:name w:val="Body Text"/>
    <w:basedOn w:val="a"/>
    <w:link w:val="affffb"/>
    <w:uiPriority w:val="99"/>
    <w:rsid w:val="00CE28B9"/>
    <w:pPr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="Times New Roman" w:hAnsi="Times New Roman" w:cs="Calibri"/>
      <w:sz w:val="22"/>
      <w:szCs w:val="22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CE28B9"/>
    <w:rPr>
      <w:rFonts w:ascii="Arial" w:hAnsi="Arial" w:cs="Arial"/>
      <w:sz w:val="24"/>
      <w:szCs w:val="24"/>
    </w:rPr>
  </w:style>
  <w:style w:type="paragraph" w:styleId="affffc">
    <w:name w:val="footer"/>
    <w:basedOn w:val="a"/>
    <w:link w:val="affffd"/>
    <w:uiPriority w:val="99"/>
    <w:semiHidden/>
    <w:unhideWhenUsed/>
    <w:rsid w:val="001C5DCE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1C5DC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Company>НПП "Гарант-Сервис"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2018-10-31T12:12:00Z</cp:lastPrinted>
  <dcterms:created xsi:type="dcterms:W3CDTF">2020-01-10T07:12:00Z</dcterms:created>
  <dcterms:modified xsi:type="dcterms:W3CDTF">2020-01-10T07:12:00Z</dcterms:modified>
</cp:coreProperties>
</file>